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170" w:rsidRDefault="00610170" w:rsidP="00D24A53">
      <w:pPr>
        <w:spacing w:after="0" w:line="240" w:lineRule="auto"/>
        <w:jc w:val="center"/>
        <w:rPr>
          <w:rFonts w:ascii="Arial" w:hAnsi="Arial" w:cs="Arial"/>
          <w:b/>
          <w:sz w:val="40"/>
          <w:szCs w:val="40"/>
        </w:rPr>
      </w:pPr>
      <w:r>
        <w:rPr>
          <w:rFonts w:ascii="Arial" w:hAnsi="Arial" w:cs="Arial"/>
          <w:b/>
          <w:sz w:val="40"/>
          <w:szCs w:val="40"/>
        </w:rPr>
        <w:t xml:space="preserve">Cap </w:t>
      </w:r>
      <w:r w:rsidR="001C0364">
        <w:rPr>
          <w:rFonts w:ascii="Arial" w:hAnsi="Arial" w:cs="Arial"/>
          <w:b/>
          <w:sz w:val="40"/>
          <w:szCs w:val="40"/>
        </w:rPr>
        <w:t>2</w:t>
      </w:r>
    </w:p>
    <w:p w:rsidR="00041245" w:rsidRPr="00610170" w:rsidRDefault="002D0624" w:rsidP="00D24A53">
      <w:pPr>
        <w:spacing w:after="0" w:line="240" w:lineRule="auto"/>
        <w:jc w:val="center"/>
        <w:rPr>
          <w:rFonts w:ascii="Arial" w:hAnsi="Arial" w:cs="Arial"/>
          <w:b/>
          <w:sz w:val="40"/>
          <w:szCs w:val="40"/>
        </w:rPr>
      </w:pPr>
      <w:r>
        <w:rPr>
          <w:rFonts w:ascii="Arial" w:hAnsi="Arial" w:cs="Arial"/>
          <w:b/>
          <w:sz w:val="40"/>
          <w:szCs w:val="40"/>
        </w:rPr>
        <w:t>INFEZIONI E CURE</w:t>
      </w:r>
    </w:p>
    <w:p w:rsidR="00D24A53" w:rsidRDefault="00D24A53" w:rsidP="00D24A53">
      <w:pPr>
        <w:spacing w:after="0" w:line="240" w:lineRule="auto"/>
        <w:rPr>
          <w:rFonts w:ascii="Arial" w:hAnsi="Arial" w:cs="Arial"/>
          <w:b/>
          <w:sz w:val="24"/>
          <w:szCs w:val="24"/>
        </w:rPr>
      </w:pPr>
    </w:p>
    <w:p w:rsidR="00D24A53" w:rsidRPr="00923D26" w:rsidRDefault="00923D26" w:rsidP="00D24A53">
      <w:pPr>
        <w:spacing w:after="0" w:line="240" w:lineRule="auto"/>
        <w:rPr>
          <w:rFonts w:ascii="Arial" w:hAnsi="Arial" w:cs="Arial"/>
          <w:b/>
          <w:spacing w:val="-6"/>
          <w:sz w:val="16"/>
          <w:szCs w:val="16"/>
        </w:rPr>
      </w:pPr>
      <w:r w:rsidRPr="00923D26">
        <w:rPr>
          <w:rFonts w:ascii="Arial" w:hAnsi="Arial" w:cs="Arial"/>
          <w:b/>
          <w:spacing w:val="-6"/>
          <w:sz w:val="24"/>
          <w:szCs w:val="24"/>
        </w:rPr>
        <w:t xml:space="preserve">MODALITÀ DI DIFFUSIONE DEI VIRUS INFORMATICI </w:t>
      </w:r>
      <w:r w:rsidRPr="00923D26">
        <w:rPr>
          <w:rFonts w:ascii="Arial" w:hAnsi="Arial" w:cs="Arial"/>
          <w:b/>
          <w:spacing w:val="-6"/>
          <w:sz w:val="16"/>
          <w:szCs w:val="16"/>
        </w:rPr>
        <w:t>(MA FUNZIONANO TUTTI ALLO STESSO MODO!)</w:t>
      </w:r>
    </w:p>
    <w:p w:rsidR="00923D26" w:rsidRDefault="00923D26" w:rsidP="00923D26">
      <w:pPr>
        <w:spacing w:before="120" w:after="0" w:line="240" w:lineRule="auto"/>
        <w:rPr>
          <w:rFonts w:ascii="Arial" w:hAnsi="Arial" w:cs="Arial"/>
          <w:b/>
          <w:sz w:val="24"/>
          <w:szCs w:val="24"/>
        </w:rPr>
      </w:pPr>
      <w:r>
        <w:rPr>
          <w:rFonts w:ascii="Arial" w:hAnsi="Arial" w:cs="Arial"/>
          <w:b/>
          <w:sz w:val="24"/>
          <w:szCs w:val="24"/>
        </w:rPr>
        <w:t>In informatica</w:t>
      </w:r>
    </w:p>
    <w:p w:rsidR="00D24A53" w:rsidRPr="006D7F38" w:rsidRDefault="00923D26" w:rsidP="00D24A53">
      <w:pPr>
        <w:spacing w:after="0" w:line="240" w:lineRule="auto"/>
        <w:rPr>
          <w:rFonts w:ascii="Arial" w:hAnsi="Arial" w:cs="Arial"/>
          <w:b/>
          <w:sz w:val="24"/>
          <w:szCs w:val="24"/>
        </w:rPr>
      </w:pPr>
      <w:r>
        <w:rPr>
          <w:rFonts w:ascii="Arial" w:hAnsi="Arial" w:cs="Arial"/>
          <w:sz w:val="24"/>
          <w:szCs w:val="24"/>
        </w:rPr>
        <w:t>C</w:t>
      </w:r>
      <w:r w:rsidR="00D24A53" w:rsidRPr="007A53AC">
        <w:rPr>
          <w:rFonts w:ascii="Arial" w:hAnsi="Arial" w:cs="Arial"/>
          <w:sz w:val="24"/>
          <w:szCs w:val="24"/>
        </w:rPr>
        <w:t xml:space="preserve">iò che distingue i virus propriamente detti dai </w:t>
      </w:r>
      <w:proofErr w:type="spellStart"/>
      <w:r w:rsidR="00D24A53" w:rsidRPr="007A53AC">
        <w:rPr>
          <w:rFonts w:ascii="Arial" w:hAnsi="Arial" w:cs="Arial"/>
          <w:sz w:val="24"/>
          <w:szCs w:val="24"/>
        </w:rPr>
        <w:t>worm</w:t>
      </w:r>
      <w:proofErr w:type="spellEnd"/>
      <w:r w:rsidR="00D24A53" w:rsidRPr="007A53AC">
        <w:rPr>
          <w:rFonts w:ascii="Arial" w:hAnsi="Arial" w:cs="Arial"/>
          <w:sz w:val="24"/>
          <w:szCs w:val="24"/>
        </w:rPr>
        <w:t xml:space="preserve"> è la modalità di replicazione e di diffusione: </w:t>
      </w:r>
      <w:r w:rsidR="00D24A53" w:rsidRPr="006D7F38">
        <w:rPr>
          <w:rFonts w:ascii="Arial" w:hAnsi="Arial" w:cs="Arial"/>
          <w:b/>
          <w:sz w:val="24"/>
          <w:szCs w:val="24"/>
        </w:rPr>
        <w:t>un virus è un frammento di codice che non può essere eseguito separatamente da un programma ospite</w:t>
      </w:r>
      <w:r w:rsidR="00D24A53" w:rsidRPr="007A53AC">
        <w:rPr>
          <w:rFonts w:ascii="Arial" w:hAnsi="Arial" w:cs="Arial"/>
          <w:sz w:val="24"/>
          <w:szCs w:val="24"/>
        </w:rPr>
        <w:t xml:space="preserve">, quindi si deve appoggiare ad un altro programma/eseguibile per essere attivato, mentre un </w:t>
      </w:r>
      <w:proofErr w:type="spellStart"/>
      <w:r w:rsidR="00D24A53" w:rsidRPr="007A53AC">
        <w:rPr>
          <w:rFonts w:ascii="Arial" w:hAnsi="Arial" w:cs="Arial"/>
          <w:sz w:val="24"/>
          <w:szCs w:val="24"/>
        </w:rPr>
        <w:t>worm</w:t>
      </w:r>
      <w:proofErr w:type="spellEnd"/>
      <w:r w:rsidR="00D24A53" w:rsidRPr="007A53AC">
        <w:rPr>
          <w:rFonts w:ascii="Arial" w:hAnsi="Arial" w:cs="Arial"/>
          <w:sz w:val="24"/>
          <w:szCs w:val="24"/>
        </w:rPr>
        <w:t xml:space="preserve"> è un software applicativo a sé, e nonostante sia più grande, non deve copiarsi in altri file, ma è sufficiente che sia eseguito. Inoltre, </w:t>
      </w:r>
      <w:r w:rsidR="00D24A53" w:rsidRPr="006D7F38">
        <w:rPr>
          <w:rFonts w:ascii="Arial" w:hAnsi="Arial" w:cs="Arial"/>
          <w:b/>
          <w:sz w:val="24"/>
          <w:szCs w:val="24"/>
        </w:rPr>
        <w:t xml:space="preserve">alcuni </w:t>
      </w:r>
      <w:proofErr w:type="spellStart"/>
      <w:r w:rsidR="00D24A53" w:rsidRPr="006D7F38">
        <w:rPr>
          <w:rFonts w:ascii="Arial" w:hAnsi="Arial" w:cs="Arial"/>
          <w:b/>
          <w:sz w:val="24"/>
          <w:szCs w:val="24"/>
        </w:rPr>
        <w:t>worm</w:t>
      </w:r>
      <w:proofErr w:type="spellEnd"/>
      <w:r w:rsidR="00D24A53" w:rsidRPr="006D7F38">
        <w:rPr>
          <w:rFonts w:ascii="Arial" w:hAnsi="Arial" w:cs="Arial"/>
          <w:b/>
          <w:sz w:val="24"/>
          <w:szCs w:val="24"/>
        </w:rPr>
        <w:t xml:space="preserve"> sfruttano</w:t>
      </w:r>
      <w:r w:rsidR="00D24A53" w:rsidRPr="007A53AC">
        <w:rPr>
          <w:rFonts w:ascii="Arial" w:hAnsi="Arial" w:cs="Arial"/>
          <w:sz w:val="24"/>
          <w:szCs w:val="24"/>
        </w:rPr>
        <w:t xml:space="preserve"> </w:t>
      </w:r>
      <w:r w:rsidR="00D24A53" w:rsidRPr="006D7F38">
        <w:rPr>
          <w:rFonts w:ascii="Arial" w:hAnsi="Arial" w:cs="Arial"/>
          <w:b/>
          <w:sz w:val="24"/>
          <w:szCs w:val="24"/>
        </w:rPr>
        <w:t>per diffondersi delle vulnerabilità di sicurezza</w:t>
      </w:r>
      <w:r w:rsidR="00D24A53" w:rsidRPr="007A53AC">
        <w:rPr>
          <w:rFonts w:ascii="Arial" w:hAnsi="Arial" w:cs="Arial"/>
          <w:sz w:val="24"/>
          <w:szCs w:val="24"/>
        </w:rPr>
        <w:t xml:space="preserve">, e non dipendono quindi dal fatto di ingannare l'utente per farsi eseguire, infatti </w:t>
      </w:r>
      <w:r w:rsidR="00D24A53" w:rsidRPr="006D7F38">
        <w:rPr>
          <w:rFonts w:ascii="Arial" w:hAnsi="Arial" w:cs="Arial"/>
          <w:b/>
          <w:sz w:val="24"/>
          <w:szCs w:val="24"/>
        </w:rPr>
        <w:t>vengono eseguiti in automatico.</w:t>
      </w:r>
    </w:p>
    <w:p w:rsidR="00D24A53" w:rsidRDefault="00D24A53" w:rsidP="00D24A53">
      <w:pPr>
        <w:spacing w:after="0" w:line="240" w:lineRule="auto"/>
        <w:rPr>
          <w:rFonts w:ascii="Arial" w:hAnsi="Arial" w:cs="Arial"/>
          <w:sz w:val="24"/>
          <w:szCs w:val="24"/>
        </w:rPr>
      </w:pPr>
      <w:r w:rsidRPr="007A53AC">
        <w:rPr>
          <w:rFonts w:ascii="Arial" w:hAnsi="Arial" w:cs="Arial"/>
          <w:sz w:val="24"/>
          <w:szCs w:val="24"/>
        </w:rPr>
        <w:t xml:space="preserve">Prima della diffusione su larga scala delle connessioni ad Internet, il mezzo prevalente di diffusione dei virus da una macchina ad un'altra era lo scambio di floppy disk contenenti file infetti o un virus di </w:t>
      </w:r>
      <w:proofErr w:type="spellStart"/>
      <w:r w:rsidRPr="007A53AC">
        <w:rPr>
          <w:rFonts w:ascii="Arial" w:hAnsi="Arial" w:cs="Arial"/>
          <w:sz w:val="24"/>
          <w:szCs w:val="24"/>
        </w:rPr>
        <w:t>boot</w:t>
      </w:r>
      <w:proofErr w:type="spellEnd"/>
      <w:r w:rsidRPr="007A53AC">
        <w:rPr>
          <w:rFonts w:ascii="Arial" w:hAnsi="Arial" w:cs="Arial"/>
          <w:sz w:val="24"/>
          <w:szCs w:val="24"/>
        </w:rPr>
        <w:t xml:space="preserve"> (avvio). </w:t>
      </w:r>
    </w:p>
    <w:p w:rsidR="00D24A53" w:rsidRDefault="00D24A53" w:rsidP="00D24A53">
      <w:pPr>
        <w:spacing w:after="0" w:line="240" w:lineRule="auto"/>
        <w:rPr>
          <w:rFonts w:ascii="Arial" w:hAnsi="Arial" w:cs="Arial"/>
          <w:sz w:val="24"/>
          <w:szCs w:val="24"/>
        </w:rPr>
      </w:pPr>
      <w:r>
        <w:rPr>
          <w:rFonts w:ascii="Arial" w:hAnsi="Arial" w:cs="Arial"/>
          <w:sz w:val="24"/>
          <w:szCs w:val="24"/>
        </w:rPr>
        <w:t>O</w:t>
      </w:r>
      <w:r w:rsidRPr="007A53AC">
        <w:rPr>
          <w:rFonts w:ascii="Arial" w:hAnsi="Arial" w:cs="Arial"/>
          <w:sz w:val="24"/>
          <w:szCs w:val="24"/>
        </w:rPr>
        <w:t>ggi</w:t>
      </w:r>
      <w:r>
        <w:rPr>
          <w:rFonts w:ascii="Arial" w:hAnsi="Arial" w:cs="Arial"/>
          <w:sz w:val="24"/>
          <w:szCs w:val="24"/>
        </w:rPr>
        <w:t>, invece,</w:t>
      </w:r>
      <w:r w:rsidRPr="007A53AC">
        <w:rPr>
          <w:rFonts w:ascii="Arial" w:hAnsi="Arial" w:cs="Arial"/>
          <w:sz w:val="24"/>
          <w:szCs w:val="24"/>
        </w:rPr>
        <w:t xml:space="preserve"> </w:t>
      </w:r>
      <w:r>
        <w:rPr>
          <w:rFonts w:ascii="Arial" w:hAnsi="Arial" w:cs="Arial"/>
          <w:sz w:val="24"/>
          <w:szCs w:val="24"/>
        </w:rPr>
        <w:t>i</w:t>
      </w:r>
      <w:r w:rsidRPr="007A53AC">
        <w:rPr>
          <w:rFonts w:ascii="Arial" w:hAnsi="Arial" w:cs="Arial"/>
          <w:sz w:val="24"/>
          <w:szCs w:val="24"/>
        </w:rPr>
        <w:t xml:space="preserve">l veicolo preferenziale di infezione è rappresentato dalle comunicazioni e-mail e dalle reti di </w:t>
      </w:r>
      <w:proofErr w:type="spellStart"/>
      <w:r w:rsidRPr="007A53AC">
        <w:rPr>
          <w:rFonts w:ascii="Arial" w:hAnsi="Arial" w:cs="Arial"/>
          <w:sz w:val="24"/>
          <w:szCs w:val="24"/>
        </w:rPr>
        <w:t>peer</w:t>
      </w:r>
      <w:proofErr w:type="spellEnd"/>
      <w:r w:rsidRPr="007A53AC">
        <w:rPr>
          <w:rFonts w:ascii="Arial" w:hAnsi="Arial" w:cs="Arial"/>
          <w:sz w:val="24"/>
          <w:szCs w:val="24"/>
        </w:rPr>
        <w:t xml:space="preserve"> to </w:t>
      </w:r>
      <w:proofErr w:type="spellStart"/>
      <w:r w:rsidRPr="007A53AC">
        <w:rPr>
          <w:rFonts w:ascii="Arial" w:hAnsi="Arial" w:cs="Arial"/>
          <w:sz w:val="24"/>
          <w:szCs w:val="24"/>
        </w:rPr>
        <w:t>peer</w:t>
      </w:r>
      <w:proofErr w:type="spellEnd"/>
      <w:r w:rsidRPr="007A53AC">
        <w:rPr>
          <w:rFonts w:ascii="Arial" w:hAnsi="Arial" w:cs="Arial"/>
          <w:sz w:val="24"/>
          <w:szCs w:val="24"/>
        </w:rPr>
        <w:t xml:space="preserve"> (ad esempio </w:t>
      </w:r>
      <w:proofErr w:type="spellStart"/>
      <w:r w:rsidRPr="007A53AC">
        <w:rPr>
          <w:rFonts w:ascii="Arial" w:hAnsi="Arial" w:cs="Arial"/>
          <w:sz w:val="24"/>
          <w:szCs w:val="24"/>
        </w:rPr>
        <w:t>eMule</w:t>
      </w:r>
      <w:proofErr w:type="spellEnd"/>
      <w:r w:rsidRPr="007A53AC">
        <w:rPr>
          <w:rFonts w:ascii="Arial" w:hAnsi="Arial" w:cs="Arial"/>
          <w:sz w:val="24"/>
          <w:szCs w:val="24"/>
        </w:rPr>
        <w:t>).</w:t>
      </w:r>
    </w:p>
    <w:p w:rsidR="00AE1E6A" w:rsidRDefault="00AE1E6A" w:rsidP="00D24A53">
      <w:pPr>
        <w:spacing w:after="0" w:line="240" w:lineRule="auto"/>
        <w:rPr>
          <w:rFonts w:ascii="Arial" w:hAnsi="Arial" w:cs="Arial"/>
          <w:sz w:val="24"/>
          <w:szCs w:val="24"/>
        </w:rPr>
      </w:pPr>
    </w:p>
    <w:p w:rsidR="00923D26" w:rsidRDefault="00923D26" w:rsidP="00D24A53">
      <w:pPr>
        <w:spacing w:after="0" w:line="240" w:lineRule="auto"/>
        <w:rPr>
          <w:rFonts w:ascii="Arial" w:hAnsi="Arial" w:cs="Arial"/>
          <w:b/>
          <w:sz w:val="24"/>
          <w:szCs w:val="24"/>
        </w:rPr>
      </w:pPr>
      <w:r>
        <w:rPr>
          <w:rFonts w:ascii="Arial" w:hAnsi="Arial" w:cs="Arial"/>
          <w:b/>
          <w:sz w:val="24"/>
          <w:szCs w:val="24"/>
        </w:rPr>
        <w:t>In biologia</w:t>
      </w:r>
    </w:p>
    <w:p w:rsidR="00AE1E6A" w:rsidRDefault="00D24A53" w:rsidP="00D24A53">
      <w:pPr>
        <w:spacing w:after="0" w:line="240" w:lineRule="auto"/>
        <w:rPr>
          <w:rFonts w:ascii="Arial" w:hAnsi="Arial" w:cs="Arial"/>
          <w:sz w:val="24"/>
          <w:szCs w:val="24"/>
        </w:rPr>
      </w:pPr>
      <w:r w:rsidRPr="00923D26">
        <w:rPr>
          <w:rFonts w:ascii="Arial" w:hAnsi="Arial" w:cs="Arial"/>
          <w:b/>
          <w:sz w:val="24"/>
          <w:szCs w:val="24"/>
        </w:rPr>
        <w:t>Le zoonosi</w:t>
      </w:r>
      <w:r w:rsidRPr="007E23FE">
        <w:rPr>
          <w:rFonts w:ascii="Arial" w:hAnsi="Arial" w:cs="Arial"/>
          <w:sz w:val="24"/>
          <w:szCs w:val="24"/>
        </w:rPr>
        <w:t xml:space="preserve"> sono infezioni o malattie che possono essere trasmesse direttamente o indirettamente tra gli animali e l’uomo, per esempio attraverso il consumo di alimenti contaminati o il contatto con animali infetti. </w:t>
      </w:r>
    </w:p>
    <w:p w:rsidR="00D24A53" w:rsidRPr="007E23FE" w:rsidRDefault="00D24A53" w:rsidP="00D24A53">
      <w:pPr>
        <w:spacing w:after="0" w:line="240" w:lineRule="auto"/>
        <w:rPr>
          <w:rFonts w:ascii="Arial" w:hAnsi="Arial" w:cs="Arial"/>
          <w:sz w:val="24"/>
          <w:szCs w:val="24"/>
        </w:rPr>
      </w:pPr>
      <w:r w:rsidRPr="007E23FE">
        <w:rPr>
          <w:rFonts w:ascii="Arial" w:hAnsi="Arial" w:cs="Arial"/>
          <w:sz w:val="24"/>
          <w:szCs w:val="24"/>
        </w:rPr>
        <w:t xml:space="preserve">Nell’uomo queste malattie possono essere </w:t>
      </w:r>
      <w:r w:rsidR="00AE1E6A">
        <w:rPr>
          <w:rFonts w:ascii="Arial" w:hAnsi="Arial" w:cs="Arial"/>
          <w:sz w:val="24"/>
          <w:szCs w:val="24"/>
        </w:rPr>
        <w:t>di diversa gravità</w:t>
      </w:r>
      <w:r w:rsidRPr="007E23FE">
        <w:rPr>
          <w:rFonts w:ascii="Arial" w:hAnsi="Arial" w:cs="Arial"/>
          <w:sz w:val="24"/>
          <w:szCs w:val="24"/>
        </w:rPr>
        <w:t>, con quadri clinici caratterizzati da lieve sintomatologia fino a patologie potenzialmente letali.</w:t>
      </w:r>
    </w:p>
    <w:p w:rsidR="00AE1E6A" w:rsidRPr="00923D26" w:rsidRDefault="00D24A53" w:rsidP="00923D26">
      <w:pPr>
        <w:spacing w:after="0" w:line="240" w:lineRule="auto"/>
        <w:ind w:left="708"/>
        <w:rPr>
          <w:rFonts w:ascii="Arial" w:hAnsi="Arial" w:cs="Arial"/>
          <w:b/>
          <w:sz w:val="24"/>
          <w:szCs w:val="24"/>
        </w:rPr>
      </w:pPr>
      <w:r w:rsidRPr="00923D26">
        <w:rPr>
          <w:rFonts w:ascii="Arial" w:hAnsi="Arial" w:cs="Arial"/>
          <w:b/>
          <w:sz w:val="24"/>
          <w:szCs w:val="24"/>
        </w:rPr>
        <w:t>Le ricerche indicano che</w:t>
      </w:r>
      <w:r w:rsidRPr="007E23FE">
        <w:rPr>
          <w:rFonts w:ascii="Arial" w:hAnsi="Arial" w:cs="Arial"/>
          <w:sz w:val="24"/>
          <w:szCs w:val="24"/>
        </w:rPr>
        <w:t xml:space="preserve"> </w:t>
      </w:r>
      <w:r w:rsidRPr="00923D26">
        <w:rPr>
          <w:rFonts w:ascii="Arial" w:hAnsi="Arial" w:cs="Arial"/>
          <w:b/>
          <w:sz w:val="24"/>
          <w:szCs w:val="24"/>
        </w:rPr>
        <w:t xml:space="preserve">tra un terzo e la metà di tutte le malattie infettive dell’uomo ha un’origine </w:t>
      </w:r>
      <w:proofErr w:type="spellStart"/>
      <w:r w:rsidRPr="00923D26">
        <w:rPr>
          <w:rFonts w:ascii="Arial" w:hAnsi="Arial" w:cs="Arial"/>
          <w:b/>
          <w:sz w:val="24"/>
          <w:szCs w:val="24"/>
        </w:rPr>
        <w:t>zoonotica</w:t>
      </w:r>
      <w:proofErr w:type="spellEnd"/>
      <w:r w:rsidRPr="00923D26">
        <w:rPr>
          <w:rFonts w:ascii="Arial" w:hAnsi="Arial" w:cs="Arial"/>
          <w:b/>
          <w:sz w:val="24"/>
          <w:szCs w:val="24"/>
        </w:rPr>
        <w:t xml:space="preserve">, ossia è trasmessa da animali. </w:t>
      </w:r>
    </w:p>
    <w:p w:rsidR="00D24A53" w:rsidRPr="00AE1E6A" w:rsidRDefault="00D24A53" w:rsidP="00AE1E6A">
      <w:pPr>
        <w:spacing w:after="0" w:line="240" w:lineRule="auto"/>
        <w:ind w:left="708"/>
        <w:rPr>
          <w:rFonts w:ascii="Arial" w:hAnsi="Arial" w:cs="Arial"/>
          <w:b/>
          <w:sz w:val="24"/>
          <w:szCs w:val="24"/>
        </w:rPr>
      </w:pPr>
      <w:r w:rsidRPr="00AE1E6A">
        <w:rPr>
          <w:rFonts w:ascii="Arial" w:hAnsi="Arial" w:cs="Arial"/>
          <w:b/>
          <w:sz w:val="24"/>
          <w:szCs w:val="24"/>
        </w:rPr>
        <w:t>Circa il 75% delle nuove malattie che hanno colpito l’uomo negli ultimi 10 anni (come la malattia del Nilo occidentale) è stato trasmesso da animali o da prodotti di origine animale.</w:t>
      </w:r>
    </w:p>
    <w:p w:rsidR="00AE1E6A" w:rsidRDefault="00D24A53" w:rsidP="00D24A53">
      <w:pPr>
        <w:spacing w:after="0" w:line="240" w:lineRule="auto"/>
        <w:rPr>
          <w:rFonts w:ascii="Arial" w:hAnsi="Arial" w:cs="Arial"/>
          <w:sz w:val="24"/>
          <w:szCs w:val="24"/>
        </w:rPr>
      </w:pPr>
      <w:r w:rsidRPr="007E23FE">
        <w:rPr>
          <w:rFonts w:ascii="Arial" w:hAnsi="Arial" w:cs="Arial"/>
          <w:sz w:val="24"/>
          <w:szCs w:val="24"/>
        </w:rPr>
        <w:t xml:space="preserve">Le zoonosi possono trasmettersi tra gli animali e l’uomo con diverse modalità. </w:t>
      </w:r>
    </w:p>
    <w:p w:rsidR="00D24A53" w:rsidRPr="007E23FE" w:rsidRDefault="00D24A53" w:rsidP="00D24A53">
      <w:pPr>
        <w:spacing w:after="0" w:line="240" w:lineRule="auto"/>
        <w:rPr>
          <w:rFonts w:ascii="Arial" w:hAnsi="Arial" w:cs="Arial"/>
          <w:sz w:val="24"/>
          <w:szCs w:val="24"/>
        </w:rPr>
      </w:pPr>
      <w:r w:rsidRPr="007E23FE">
        <w:rPr>
          <w:rFonts w:ascii="Arial" w:hAnsi="Arial" w:cs="Arial"/>
          <w:sz w:val="24"/>
          <w:szCs w:val="24"/>
        </w:rPr>
        <w:t>Di seguito un</w:t>
      </w:r>
      <w:r w:rsidR="00AE1E6A">
        <w:rPr>
          <w:rFonts w:ascii="Arial" w:hAnsi="Arial" w:cs="Arial"/>
          <w:sz w:val="24"/>
          <w:szCs w:val="24"/>
        </w:rPr>
        <w:t xml:space="preserve"> </w:t>
      </w:r>
      <w:r w:rsidRPr="007E23FE">
        <w:rPr>
          <w:rFonts w:ascii="Arial" w:hAnsi="Arial" w:cs="Arial"/>
          <w:sz w:val="24"/>
          <w:szCs w:val="24"/>
        </w:rPr>
        <w:t>elenco delle diverse vie di trasmissione dell’infezione.</w:t>
      </w:r>
    </w:p>
    <w:p w:rsidR="00D24A53" w:rsidRPr="007E23FE" w:rsidRDefault="00D24A53" w:rsidP="00D24A53">
      <w:pPr>
        <w:spacing w:after="0" w:line="240" w:lineRule="auto"/>
        <w:rPr>
          <w:rFonts w:ascii="Arial" w:hAnsi="Arial" w:cs="Arial"/>
          <w:sz w:val="24"/>
          <w:szCs w:val="24"/>
        </w:rPr>
      </w:pPr>
    </w:p>
    <w:p w:rsidR="00D24A53" w:rsidRPr="00AE1E6A" w:rsidRDefault="00D24A53" w:rsidP="00D24A53">
      <w:pPr>
        <w:spacing w:after="0" w:line="240" w:lineRule="auto"/>
        <w:rPr>
          <w:rFonts w:ascii="Arial" w:hAnsi="Arial" w:cs="Arial"/>
          <w:b/>
          <w:sz w:val="24"/>
          <w:szCs w:val="24"/>
        </w:rPr>
      </w:pPr>
      <w:r w:rsidRPr="00AE1E6A">
        <w:rPr>
          <w:rFonts w:ascii="Arial" w:hAnsi="Arial" w:cs="Arial"/>
          <w:b/>
          <w:sz w:val="24"/>
          <w:szCs w:val="24"/>
        </w:rPr>
        <w:t xml:space="preserve">Malattie </w:t>
      </w:r>
      <w:proofErr w:type="spellStart"/>
      <w:r w:rsidRPr="00AE1E6A">
        <w:rPr>
          <w:rFonts w:ascii="Arial" w:hAnsi="Arial" w:cs="Arial"/>
          <w:b/>
          <w:sz w:val="24"/>
          <w:szCs w:val="24"/>
        </w:rPr>
        <w:t>zoonotiche</w:t>
      </w:r>
      <w:proofErr w:type="spellEnd"/>
      <w:r w:rsidRPr="00AE1E6A">
        <w:rPr>
          <w:rFonts w:ascii="Arial" w:hAnsi="Arial" w:cs="Arial"/>
          <w:b/>
          <w:sz w:val="24"/>
          <w:szCs w:val="24"/>
        </w:rPr>
        <w:t xml:space="preserve"> di origine alimentare</w:t>
      </w:r>
    </w:p>
    <w:p w:rsidR="00AE1E6A" w:rsidRPr="00AE1E6A" w:rsidRDefault="00D24A53" w:rsidP="00AE1E6A">
      <w:pPr>
        <w:pStyle w:val="Paragrafoelenco"/>
        <w:numPr>
          <w:ilvl w:val="0"/>
          <w:numId w:val="20"/>
        </w:numPr>
        <w:spacing w:after="0" w:line="240" w:lineRule="auto"/>
        <w:rPr>
          <w:rFonts w:ascii="Arial" w:hAnsi="Arial" w:cs="Arial"/>
          <w:sz w:val="24"/>
          <w:szCs w:val="24"/>
        </w:rPr>
      </w:pPr>
      <w:r w:rsidRPr="00AE1E6A">
        <w:rPr>
          <w:rFonts w:ascii="Arial" w:hAnsi="Arial" w:cs="Arial"/>
          <w:sz w:val="24"/>
          <w:szCs w:val="24"/>
        </w:rPr>
        <w:t xml:space="preserve">Gli agenti patogeni </w:t>
      </w:r>
      <w:proofErr w:type="spellStart"/>
      <w:r w:rsidRPr="00AE1E6A">
        <w:rPr>
          <w:rFonts w:ascii="Arial" w:hAnsi="Arial" w:cs="Arial"/>
          <w:sz w:val="24"/>
          <w:szCs w:val="24"/>
        </w:rPr>
        <w:t>zoonotici</w:t>
      </w:r>
      <w:proofErr w:type="spellEnd"/>
      <w:r w:rsidRPr="00AE1E6A">
        <w:rPr>
          <w:rFonts w:ascii="Arial" w:hAnsi="Arial" w:cs="Arial"/>
          <w:sz w:val="24"/>
          <w:szCs w:val="24"/>
        </w:rPr>
        <w:t xml:space="preserve"> di origine alimentare si trasmettono attraverso il consumo di alimenti contaminati o di acqua potabile contaminata. </w:t>
      </w:r>
    </w:p>
    <w:p w:rsidR="00D24A53" w:rsidRPr="007E23FE" w:rsidRDefault="00D24A53" w:rsidP="00AE1E6A">
      <w:pPr>
        <w:spacing w:after="0" w:line="240" w:lineRule="auto"/>
        <w:ind w:left="360"/>
        <w:rPr>
          <w:rFonts w:ascii="Arial" w:hAnsi="Arial" w:cs="Arial"/>
          <w:sz w:val="24"/>
          <w:szCs w:val="24"/>
        </w:rPr>
      </w:pPr>
      <w:r w:rsidRPr="007E23FE">
        <w:rPr>
          <w:rFonts w:ascii="Arial" w:hAnsi="Arial" w:cs="Arial"/>
          <w:sz w:val="24"/>
          <w:szCs w:val="24"/>
        </w:rPr>
        <w:t xml:space="preserve">Tra gli agenti infettivi presenti negli alimenti si annoverano batteri come Salmonella e </w:t>
      </w:r>
      <w:proofErr w:type="spellStart"/>
      <w:r w:rsidRPr="007E23FE">
        <w:rPr>
          <w:rFonts w:ascii="Arial" w:hAnsi="Arial" w:cs="Arial"/>
          <w:sz w:val="24"/>
          <w:szCs w:val="24"/>
        </w:rPr>
        <w:t>Campylobacter</w:t>
      </w:r>
      <w:proofErr w:type="spellEnd"/>
      <w:r w:rsidRPr="007E23FE">
        <w:rPr>
          <w:rFonts w:ascii="Arial" w:hAnsi="Arial" w:cs="Arial"/>
          <w:sz w:val="24"/>
          <w:szCs w:val="24"/>
        </w:rPr>
        <w:t xml:space="preserve">, virus come il </w:t>
      </w:r>
      <w:proofErr w:type="spellStart"/>
      <w:r w:rsidRPr="007E23FE">
        <w:rPr>
          <w:rFonts w:ascii="Arial" w:hAnsi="Arial" w:cs="Arial"/>
          <w:sz w:val="24"/>
          <w:szCs w:val="24"/>
        </w:rPr>
        <w:t>norovirus</w:t>
      </w:r>
      <w:proofErr w:type="spellEnd"/>
      <w:r w:rsidRPr="007E23FE">
        <w:rPr>
          <w:rFonts w:ascii="Arial" w:hAnsi="Arial" w:cs="Arial"/>
          <w:sz w:val="24"/>
          <w:szCs w:val="24"/>
        </w:rPr>
        <w:t xml:space="preserve"> o il virus dell’epatite A e parassiti tra cui </w:t>
      </w:r>
      <w:proofErr w:type="spellStart"/>
      <w:r w:rsidRPr="007E23FE">
        <w:rPr>
          <w:rFonts w:ascii="Arial" w:hAnsi="Arial" w:cs="Arial"/>
          <w:sz w:val="24"/>
          <w:szCs w:val="24"/>
        </w:rPr>
        <w:t>Trichinella</w:t>
      </w:r>
      <w:proofErr w:type="spellEnd"/>
      <w:r w:rsidRPr="007E23FE">
        <w:rPr>
          <w:rFonts w:ascii="Arial" w:hAnsi="Arial" w:cs="Arial"/>
          <w:sz w:val="24"/>
          <w:szCs w:val="24"/>
        </w:rPr>
        <w:t>.</w:t>
      </w:r>
    </w:p>
    <w:p w:rsidR="00AE1E6A" w:rsidRDefault="00D24A53" w:rsidP="00AE1E6A">
      <w:pPr>
        <w:spacing w:after="0" w:line="240" w:lineRule="auto"/>
        <w:ind w:left="360"/>
        <w:rPr>
          <w:rFonts w:ascii="Arial" w:hAnsi="Arial" w:cs="Arial"/>
          <w:sz w:val="24"/>
          <w:szCs w:val="24"/>
        </w:rPr>
      </w:pPr>
      <w:r w:rsidRPr="007E23FE">
        <w:rPr>
          <w:rFonts w:ascii="Arial" w:hAnsi="Arial" w:cs="Arial"/>
          <w:sz w:val="24"/>
          <w:szCs w:val="24"/>
        </w:rPr>
        <w:t>Anche l’agen</w:t>
      </w:r>
      <w:r w:rsidR="00AE1E6A">
        <w:rPr>
          <w:rFonts w:ascii="Arial" w:hAnsi="Arial" w:cs="Arial"/>
          <w:sz w:val="24"/>
          <w:szCs w:val="24"/>
        </w:rPr>
        <w:t>te infettivo responsabile dell'</w:t>
      </w:r>
      <w:r w:rsidRPr="007E23FE">
        <w:rPr>
          <w:rFonts w:ascii="Arial" w:hAnsi="Arial" w:cs="Arial"/>
          <w:sz w:val="24"/>
          <w:szCs w:val="24"/>
        </w:rPr>
        <w:t>encefalopatia spongiforme bovina (</w:t>
      </w:r>
      <w:proofErr w:type="spellStart"/>
      <w:r w:rsidRPr="007E23FE">
        <w:rPr>
          <w:rFonts w:ascii="Arial" w:hAnsi="Arial" w:cs="Arial"/>
          <w:sz w:val="24"/>
          <w:szCs w:val="24"/>
        </w:rPr>
        <w:t>BSE</w:t>
      </w:r>
      <w:proofErr w:type="spellEnd"/>
      <w:r w:rsidRPr="007E23FE">
        <w:rPr>
          <w:rFonts w:ascii="Arial" w:hAnsi="Arial" w:cs="Arial"/>
          <w:sz w:val="24"/>
          <w:szCs w:val="24"/>
        </w:rPr>
        <w:t xml:space="preserve">) nei bovini può essere trasmesso all’uomo attraverso il consumo di carne contaminata, provocando l’insorgenza della variante del morbo di </w:t>
      </w:r>
      <w:proofErr w:type="spellStart"/>
      <w:r w:rsidRPr="007E23FE">
        <w:rPr>
          <w:rFonts w:ascii="Arial" w:hAnsi="Arial" w:cs="Arial"/>
          <w:sz w:val="24"/>
          <w:szCs w:val="24"/>
        </w:rPr>
        <w:t>Creuzfeldt</w:t>
      </w:r>
      <w:proofErr w:type="spellEnd"/>
      <w:r w:rsidRPr="007E23FE">
        <w:rPr>
          <w:rFonts w:ascii="Arial" w:hAnsi="Arial" w:cs="Arial"/>
          <w:sz w:val="24"/>
          <w:szCs w:val="24"/>
        </w:rPr>
        <w:t xml:space="preserve">-Jakob. </w:t>
      </w:r>
    </w:p>
    <w:p w:rsidR="00D24A53" w:rsidRPr="007E23FE" w:rsidRDefault="00D24A53" w:rsidP="00AE1E6A">
      <w:pPr>
        <w:spacing w:after="0" w:line="240" w:lineRule="auto"/>
        <w:ind w:left="360"/>
        <w:rPr>
          <w:rFonts w:ascii="Arial" w:hAnsi="Arial" w:cs="Arial"/>
          <w:sz w:val="24"/>
          <w:szCs w:val="24"/>
        </w:rPr>
      </w:pPr>
      <w:r w:rsidRPr="007E23FE">
        <w:rPr>
          <w:rFonts w:ascii="Arial" w:hAnsi="Arial" w:cs="Arial"/>
          <w:sz w:val="24"/>
          <w:szCs w:val="24"/>
        </w:rPr>
        <w:t xml:space="preserve">A differenza di altre malattie di origine alimentare causate da microrganismi, l’agente responsabile della </w:t>
      </w:r>
      <w:proofErr w:type="spellStart"/>
      <w:r w:rsidRPr="007E23FE">
        <w:rPr>
          <w:rFonts w:ascii="Arial" w:hAnsi="Arial" w:cs="Arial"/>
          <w:sz w:val="24"/>
          <w:szCs w:val="24"/>
        </w:rPr>
        <w:t>BSE</w:t>
      </w:r>
      <w:proofErr w:type="spellEnd"/>
      <w:r w:rsidRPr="007E23FE">
        <w:rPr>
          <w:rFonts w:ascii="Arial" w:hAnsi="Arial" w:cs="Arial"/>
          <w:sz w:val="24"/>
          <w:szCs w:val="24"/>
        </w:rPr>
        <w:t xml:space="preserve"> è un prione, che è una forma anomala della proteina </w:t>
      </w:r>
      <w:proofErr w:type="spellStart"/>
      <w:r w:rsidRPr="007E23FE">
        <w:rPr>
          <w:rFonts w:ascii="Arial" w:hAnsi="Arial" w:cs="Arial"/>
          <w:sz w:val="24"/>
          <w:szCs w:val="24"/>
        </w:rPr>
        <w:t>PrPc</w:t>
      </w:r>
      <w:proofErr w:type="spellEnd"/>
      <w:r w:rsidRPr="007E23FE">
        <w:rPr>
          <w:rFonts w:ascii="Arial" w:hAnsi="Arial" w:cs="Arial"/>
          <w:sz w:val="24"/>
          <w:szCs w:val="24"/>
        </w:rPr>
        <w:t>).</w:t>
      </w:r>
    </w:p>
    <w:p w:rsidR="00AE1E6A" w:rsidRPr="00AE1E6A" w:rsidRDefault="00AE1E6A" w:rsidP="00AE1E6A">
      <w:pPr>
        <w:pStyle w:val="Paragrafoelenco"/>
        <w:numPr>
          <w:ilvl w:val="0"/>
          <w:numId w:val="20"/>
        </w:numPr>
        <w:spacing w:after="0" w:line="240" w:lineRule="auto"/>
        <w:rPr>
          <w:rFonts w:ascii="Arial" w:hAnsi="Arial" w:cs="Arial"/>
          <w:sz w:val="24"/>
          <w:szCs w:val="24"/>
        </w:rPr>
      </w:pPr>
      <w:r>
        <w:rPr>
          <w:rFonts w:ascii="Arial" w:hAnsi="Arial" w:cs="Arial"/>
          <w:sz w:val="24"/>
          <w:szCs w:val="24"/>
        </w:rPr>
        <w:t xml:space="preserve">Anche </w:t>
      </w:r>
      <w:r w:rsidR="00D24A53" w:rsidRPr="00AE1E6A">
        <w:rPr>
          <w:rFonts w:ascii="Arial" w:hAnsi="Arial" w:cs="Arial"/>
          <w:sz w:val="24"/>
          <w:szCs w:val="24"/>
        </w:rPr>
        <w:t xml:space="preserve">tramite vettori, ossia organismi viventi che trasportano gli agenti infettivi da un animale infetto all’uomo o a un altro animale. </w:t>
      </w:r>
    </w:p>
    <w:p w:rsidR="00D24A53" w:rsidRPr="00AE1E6A" w:rsidRDefault="00D24A53" w:rsidP="00AE1E6A">
      <w:pPr>
        <w:spacing w:after="0" w:line="240" w:lineRule="auto"/>
        <w:ind w:left="360"/>
        <w:rPr>
          <w:rFonts w:ascii="Arial" w:hAnsi="Arial" w:cs="Arial"/>
          <w:spacing w:val="-4"/>
          <w:sz w:val="24"/>
          <w:szCs w:val="24"/>
        </w:rPr>
      </w:pPr>
      <w:r w:rsidRPr="00AE1E6A">
        <w:rPr>
          <w:rFonts w:ascii="Arial" w:hAnsi="Arial" w:cs="Arial"/>
          <w:spacing w:val="-4"/>
          <w:sz w:val="24"/>
          <w:szCs w:val="24"/>
        </w:rPr>
        <w:t xml:space="preserve">I vettori sono spesso artropodi, vale a dire zanzare, zecche, mosche, pulci e pidocchi, e possono trasmettere malattie come la malaria, la malattia del Nilo occidentale e la malattia di </w:t>
      </w:r>
      <w:proofErr w:type="spellStart"/>
      <w:r w:rsidRPr="00AE1E6A">
        <w:rPr>
          <w:rFonts w:ascii="Arial" w:hAnsi="Arial" w:cs="Arial"/>
          <w:spacing w:val="-4"/>
          <w:sz w:val="24"/>
          <w:szCs w:val="24"/>
        </w:rPr>
        <w:t>Lyme</w:t>
      </w:r>
      <w:proofErr w:type="spellEnd"/>
      <w:r w:rsidRPr="00AE1E6A">
        <w:rPr>
          <w:rFonts w:ascii="Arial" w:hAnsi="Arial" w:cs="Arial"/>
          <w:spacing w:val="-4"/>
          <w:sz w:val="24"/>
          <w:szCs w:val="24"/>
        </w:rPr>
        <w:t>.</w:t>
      </w:r>
    </w:p>
    <w:p w:rsidR="00AE1E6A" w:rsidRDefault="00AE1E6A" w:rsidP="00AE1E6A">
      <w:pPr>
        <w:pStyle w:val="Paragrafoelenco"/>
        <w:numPr>
          <w:ilvl w:val="0"/>
          <w:numId w:val="20"/>
        </w:numPr>
        <w:spacing w:after="0" w:line="240" w:lineRule="auto"/>
        <w:rPr>
          <w:rFonts w:ascii="Arial" w:hAnsi="Arial" w:cs="Arial"/>
          <w:sz w:val="24"/>
          <w:szCs w:val="24"/>
        </w:rPr>
      </w:pPr>
      <w:r w:rsidRPr="00AE1E6A">
        <w:rPr>
          <w:rFonts w:ascii="Arial" w:hAnsi="Arial" w:cs="Arial"/>
          <w:b/>
          <w:sz w:val="24"/>
          <w:szCs w:val="24"/>
        </w:rPr>
        <w:t>A</w:t>
      </w:r>
      <w:r w:rsidR="00D24A53" w:rsidRPr="00AE1E6A">
        <w:rPr>
          <w:rFonts w:ascii="Arial" w:hAnsi="Arial" w:cs="Arial"/>
          <w:b/>
          <w:sz w:val="24"/>
          <w:szCs w:val="24"/>
        </w:rPr>
        <w:t>nche mediante contatto diretto o stretta vicinanza con animali infetti</w:t>
      </w:r>
      <w:r w:rsidR="00D24A53" w:rsidRPr="00AE1E6A">
        <w:rPr>
          <w:rFonts w:ascii="Arial" w:hAnsi="Arial" w:cs="Arial"/>
          <w:sz w:val="24"/>
          <w:szCs w:val="24"/>
        </w:rPr>
        <w:t xml:space="preserve">. </w:t>
      </w:r>
    </w:p>
    <w:p w:rsidR="00D24A53" w:rsidRPr="00AE1E6A" w:rsidRDefault="00D24A53" w:rsidP="00AE1E6A">
      <w:pPr>
        <w:spacing w:after="0" w:line="240" w:lineRule="auto"/>
        <w:ind w:left="360"/>
        <w:rPr>
          <w:rFonts w:ascii="Arial" w:hAnsi="Arial" w:cs="Arial"/>
          <w:sz w:val="24"/>
          <w:szCs w:val="24"/>
        </w:rPr>
      </w:pPr>
      <w:r w:rsidRPr="00AE1E6A">
        <w:rPr>
          <w:rFonts w:ascii="Arial" w:hAnsi="Arial" w:cs="Arial"/>
          <w:sz w:val="24"/>
          <w:szCs w:val="24"/>
        </w:rPr>
        <w:t>Le malattie che possono principalmente trasmettersi ad altri animali o all’uomo in questo modo sono:</w:t>
      </w:r>
    </w:p>
    <w:p w:rsidR="00AE1E6A" w:rsidRDefault="00D24A53" w:rsidP="00AE1E6A">
      <w:pPr>
        <w:pStyle w:val="Paragrafoelenco"/>
        <w:numPr>
          <w:ilvl w:val="0"/>
          <w:numId w:val="21"/>
        </w:numPr>
        <w:spacing w:after="0" w:line="240" w:lineRule="auto"/>
        <w:rPr>
          <w:rFonts w:ascii="Arial" w:hAnsi="Arial" w:cs="Arial"/>
          <w:sz w:val="24"/>
          <w:szCs w:val="24"/>
        </w:rPr>
      </w:pPr>
      <w:r w:rsidRPr="00AE1E6A">
        <w:rPr>
          <w:rFonts w:ascii="Arial" w:hAnsi="Arial" w:cs="Arial"/>
          <w:sz w:val="24"/>
          <w:szCs w:val="24"/>
        </w:rPr>
        <w:t>l</w:t>
      </w:r>
      <w:r w:rsidR="00AE1E6A" w:rsidRPr="00AE1E6A">
        <w:rPr>
          <w:rFonts w:ascii="Arial" w:hAnsi="Arial" w:cs="Arial"/>
          <w:sz w:val="24"/>
          <w:szCs w:val="24"/>
        </w:rPr>
        <w:t>'</w:t>
      </w:r>
      <w:r w:rsidR="00AE1E6A">
        <w:rPr>
          <w:rFonts w:ascii="Arial" w:hAnsi="Arial" w:cs="Arial"/>
          <w:sz w:val="24"/>
          <w:szCs w:val="24"/>
        </w:rPr>
        <w:t>influenza aviaria</w:t>
      </w:r>
      <w:r w:rsidRPr="00AE1E6A">
        <w:rPr>
          <w:rFonts w:ascii="Arial" w:hAnsi="Arial" w:cs="Arial"/>
          <w:sz w:val="24"/>
          <w:szCs w:val="24"/>
        </w:rPr>
        <w:t xml:space="preserve">, una malattia virale che colpisce il pollame e altri volatili. Anche i maiali possono essere vettori di questo virus, oltre che di altri virus influenzali. </w:t>
      </w:r>
    </w:p>
    <w:p w:rsidR="00D24A53" w:rsidRPr="00AE1E6A" w:rsidRDefault="00D24A53" w:rsidP="00AE1E6A">
      <w:pPr>
        <w:spacing w:after="0" w:line="240" w:lineRule="auto"/>
        <w:ind w:left="708"/>
        <w:rPr>
          <w:rFonts w:ascii="Arial" w:hAnsi="Arial" w:cs="Arial"/>
          <w:sz w:val="24"/>
          <w:szCs w:val="24"/>
        </w:rPr>
      </w:pPr>
      <w:r w:rsidRPr="00AE1E6A">
        <w:rPr>
          <w:rFonts w:ascii="Arial" w:hAnsi="Arial" w:cs="Arial"/>
          <w:sz w:val="24"/>
          <w:szCs w:val="24"/>
        </w:rPr>
        <w:t xml:space="preserve">L’influenza aviaria interessa prevalentemente i volatili, sebbene si siano avuti casi di trasmissione di virus all’uomo e ad altri animali a seguito di contatti stretti con volatili </w:t>
      </w:r>
      <w:proofErr w:type="spellStart"/>
      <w:r w:rsidRPr="00AE1E6A">
        <w:rPr>
          <w:rFonts w:ascii="Arial" w:hAnsi="Arial" w:cs="Arial"/>
          <w:sz w:val="24"/>
          <w:szCs w:val="24"/>
        </w:rPr>
        <w:t>infetti</w:t>
      </w:r>
      <w:proofErr w:type="spellEnd"/>
      <w:r w:rsidRPr="00AE1E6A">
        <w:rPr>
          <w:rFonts w:ascii="Arial" w:hAnsi="Arial" w:cs="Arial"/>
          <w:sz w:val="24"/>
          <w:szCs w:val="24"/>
        </w:rPr>
        <w:t>;</w:t>
      </w:r>
    </w:p>
    <w:p w:rsidR="00AE1E6A" w:rsidRDefault="00AE1E6A" w:rsidP="00AE1E6A">
      <w:pPr>
        <w:pStyle w:val="Paragrafoelenco"/>
        <w:numPr>
          <w:ilvl w:val="0"/>
          <w:numId w:val="21"/>
        </w:numPr>
        <w:spacing w:after="0" w:line="240" w:lineRule="auto"/>
        <w:rPr>
          <w:rFonts w:ascii="Arial" w:hAnsi="Arial" w:cs="Arial"/>
          <w:sz w:val="24"/>
          <w:szCs w:val="24"/>
        </w:rPr>
      </w:pPr>
      <w:r>
        <w:rPr>
          <w:rFonts w:ascii="Arial" w:hAnsi="Arial" w:cs="Arial"/>
          <w:sz w:val="24"/>
          <w:szCs w:val="24"/>
        </w:rPr>
        <w:lastRenderedPageBreak/>
        <w:t>la febbre Q</w:t>
      </w:r>
      <w:r w:rsidR="00D24A53" w:rsidRPr="00AE1E6A">
        <w:rPr>
          <w:rFonts w:ascii="Arial" w:hAnsi="Arial" w:cs="Arial"/>
          <w:sz w:val="24"/>
          <w:szCs w:val="24"/>
        </w:rPr>
        <w:t xml:space="preserve">, una patologia causata dal batterio </w:t>
      </w:r>
      <w:proofErr w:type="spellStart"/>
      <w:r w:rsidR="00D24A53" w:rsidRPr="00AE1E6A">
        <w:rPr>
          <w:rFonts w:ascii="Arial" w:hAnsi="Arial" w:cs="Arial"/>
          <w:sz w:val="24"/>
          <w:szCs w:val="24"/>
        </w:rPr>
        <w:t>Coxiela</w:t>
      </w:r>
      <w:proofErr w:type="spellEnd"/>
      <w:r w:rsidR="00D24A53" w:rsidRPr="00AE1E6A">
        <w:rPr>
          <w:rFonts w:ascii="Arial" w:hAnsi="Arial" w:cs="Arial"/>
          <w:sz w:val="24"/>
          <w:szCs w:val="24"/>
        </w:rPr>
        <w:t xml:space="preserve"> </w:t>
      </w:r>
      <w:proofErr w:type="spellStart"/>
      <w:r w:rsidR="00D24A53" w:rsidRPr="00AE1E6A">
        <w:rPr>
          <w:rFonts w:ascii="Arial" w:hAnsi="Arial" w:cs="Arial"/>
          <w:sz w:val="24"/>
          <w:szCs w:val="24"/>
        </w:rPr>
        <w:t>burnetti</w:t>
      </w:r>
      <w:proofErr w:type="spellEnd"/>
      <w:r w:rsidR="00D24A53" w:rsidRPr="00AE1E6A">
        <w:rPr>
          <w:rFonts w:ascii="Arial" w:hAnsi="Arial" w:cs="Arial"/>
          <w:sz w:val="24"/>
          <w:szCs w:val="24"/>
        </w:rPr>
        <w:t xml:space="preserve"> che colpisce sia gli animali sia l’uomo. </w:t>
      </w:r>
    </w:p>
    <w:p w:rsidR="00AE1E6A" w:rsidRDefault="00D24A53" w:rsidP="00AE1E6A">
      <w:pPr>
        <w:spacing w:after="0" w:line="240" w:lineRule="auto"/>
        <w:ind w:left="708"/>
        <w:rPr>
          <w:rFonts w:ascii="Arial" w:hAnsi="Arial" w:cs="Arial"/>
          <w:sz w:val="24"/>
          <w:szCs w:val="24"/>
        </w:rPr>
      </w:pPr>
      <w:r w:rsidRPr="00AE1E6A">
        <w:rPr>
          <w:rFonts w:ascii="Arial" w:hAnsi="Arial" w:cs="Arial"/>
          <w:sz w:val="24"/>
          <w:szCs w:val="24"/>
        </w:rPr>
        <w:t xml:space="preserve">È stata segnalata in numerose specie, tra cui bovini, ovini e caprini, oltre che in volatili e artropodi. </w:t>
      </w:r>
    </w:p>
    <w:p w:rsidR="00AE1E6A" w:rsidRDefault="00D24A53" w:rsidP="00AE1E6A">
      <w:pPr>
        <w:spacing w:after="0" w:line="240" w:lineRule="auto"/>
        <w:ind w:left="708"/>
        <w:rPr>
          <w:rFonts w:ascii="Arial" w:hAnsi="Arial" w:cs="Arial"/>
          <w:sz w:val="24"/>
          <w:szCs w:val="24"/>
        </w:rPr>
      </w:pPr>
      <w:r w:rsidRPr="00AE1E6A">
        <w:rPr>
          <w:rFonts w:ascii="Arial" w:hAnsi="Arial" w:cs="Arial"/>
          <w:sz w:val="24"/>
          <w:szCs w:val="24"/>
        </w:rPr>
        <w:t>Nell’uomo l’infezione è dovuta principalmente all’inalazione di polvere contaminata dai batteri presenti nella placenta e nei liquidi persi durante il parto</w:t>
      </w:r>
      <w:r w:rsidR="00AE1E6A">
        <w:rPr>
          <w:rFonts w:ascii="Arial" w:hAnsi="Arial" w:cs="Arial"/>
          <w:sz w:val="24"/>
          <w:szCs w:val="24"/>
        </w:rPr>
        <w:t>,</w:t>
      </w:r>
      <w:r w:rsidRPr="00AE1E6A">
        <w:rPr>
          <w:rFonts w:ascii="Arial" w:hAnsi="Arial" w:cs="Arial"/>
          <w:sz w:val="24"/>
          <w:szCs w:val="24"/>
        </w:rPr>
        <w:t xml:space="preserve"> oppure nelle feci degli animali infetti. </w:t>
      </w:r>
    </w:p>
    <w:p w:rsidR="00D24A53" w:rsidRPr="00AE1E6A" w:rsidRDefault="00D24A53" w:rsidP="00AE1E6A">
      <w:pPr>
        <w:pStyle w:val="Paragrafoelenco"/>
        <w:numPr>
          <w:ilvl w:val="0"/>
          <w:numId w:val="21"/>
        </w:numPr>
        <w:spacing w:after="0" w:line="240" w:lineRule="auto"/>
        <w:rPr>
          <w:rFonts w:ascii="Arial" w:hAnsi="Arial" w:cs="Arial"/>
          <w:sz w:val="24"/>
          <w:szCs w:val="24"/>
        </w:rPr>
      </w:pPr>
      <w:r w:rsidRPr="00AE1E6A">
        <w:rPr>
          <w:rFonts w:ascii="Arial" w:hAnsi="Arial" w:cs="Arial"/>
          <w:sz w:val="24"/>
          <w:szCs w:val="24"/>
        </w:rPr>
        <w:t xml:space="preserve">Altre vie di trasmissione, per esempio l’acqua contaminata o le feci di artropodi </w:t>
      </w:r>
      <w:proofErr w:type="spellStart"/>
      <w:r w:rsidRPr="00AE1E6A">
        <w:rPr>
          <w:rFonts w:ascii="Arial" w:hAnsi="Arial" w:cs="Arial"/>
          <w:sz w:val="24"/>
          <w:szCs w:val="24"/>
        </w:rPr>
        <w:t>infetti</w:t>
      </w:r>
      <w:proofErr w:type="spellEnd"/>
      <w:r w:rsidRPr="00AE1E6A">
        <w:rPr>
          <w:rFonts w:ascii="Arial" w:hAnsi="Arial" w:cs="Arial"/>
          <w:sz w:val="24"/>
          <w:szCs w:val="24"/>
        </w:rPr>
        <w:t>, sono rare;</w:t>
      </w:r>
    </w:p>
    <w:p w:rsidR="00D24A53" w:rsidRPr="00AE1E6A" w:rsidRDefault="00D24A53" w:rsidP="00AE1E6A">
      <w:pPr>
        <w:pStyle w:val="Paragrafoelenco"/>
        <w:numPr>
          <w:ilvl w:val="0"/>
          <w:numId w:val="21"/>
        </w:numPr>
        <w:spacing w:after="0" w:line="240" w:lineRule="auto"/>
        <w:rPr>
          <w:rFonts w:ascii="Arial" w:hAnsi="Arial" w:cs="Arial"/>
          <w:sz w:val="24"/>
          <w:szCs w:val="24"/>
        </w:rPr>
      </w:pPr>
      <w:r w:rsidRPr="00AE1E6A">
        <w:rPr>
          <w:rFonts w:ascii="Arial" w:hAnsi="Arial" w:cs="Arial"/>
          <w:sz w:val="24"/>
          <w:szCs w:val="24"/>
        </w:rPr>
        <w:t xml:space="preserve">un ceppo specifico del batterio </w:t>
      </w:r>
      <w:proofErr w:type="spellStart"/>
      <w:r w:rsidRPr="00AE1E6A">
        <w:rPr>
          <w:rFonts w:ascii="Arial" w:hAnsi="Arial" w:cs="Arial"/>
          <w:sz w:val="24"/>
          <w:szCs w:val="24"/>
        </w:rPr>
        <w:t>Staphylococcus</w:t>
      </w:r>
      <w:proofErr w:type="spellEnd"/>
      <w:r w:rsidRPr="00AE1E6A">
        <w:rPr>
          <w:rFonts w:ascii="Arial" w:hAnsi="Arial" w:cs="Arial"/>
          <w:sz w:val="24"/>
          <w:szCs w:val="24"/>
        </w:rPr>
        <w:t xml:space="preserve"> </w:t>
      </w:r>
      <w:proofErr w:type="spellStart"/>
      <w:r w:rsidRPr="00AE1E6A">
        <w:rPr>
          <w:rFonts w:ascii="Arial" w:hAnsi="Arial" w:cs="Arial"/>
          <w:sz w:val="24"/>
          <w:szCs w:val="24"/>
        </w:rPr>
        <w:t>aureus</w:t>
      </w:r>
      <w:proofErr w:type="spellEnd"/>
      <w:r w:rsidRPr="00AE1E6A">
        <w:rPr>
          <w:rFonts w:ascii="Arial" w:hAnsi="Arial" w:cs="Arial"/>
          <w:sz w:val="24"/>
          <w:szCs w:val="24"/>
        </w:rPr>
        <w:t xml:space="preserve"> </w:t>
      </w:r>
      <w:proofErr w:type="spellStart"/>
      <w:r w:rsidRPr="00AE1E6A">
        <w:rPr>
          <w:rFonts w:ascii="Arial" w:hAnsi="Arial" w:cs="Arial"/>
          <w:sz w:val="24"/>
          <w:szCs w:val="24"/>
        </w:rPr>
        <w:t>meticillino</w:t>
      </w:r>
      <w:proofErr w:type="spellEnd"/>
      <w:r w:rsidRPr="00AE1E6A">
        <w:rPr>
          <w:rFonts w:ascii="Arial" w:hAnsi="Arial" w:cs="Arial"/>
          <w:sz w:val="24"/>
          <w:szCs w:val="24"/>
        </w:rPr>
        <w:t>-resistente (</w:t>
      </w:r>
      <w:proofErr w:type="spellStart"/>
      <w:r w:rsidRPr="00AE1E6A">
        <w:rPr>
          <w:rFonts w:ascii="Arial" w:hAnsi="Arial" w:cs="Arial"/>
          <w:sz w:val="24"/>
          <w:szCs w:val="24"/>
        </w:rPr>
        <w:t>MRSA</w:t>
      </w:r>
      <w:proofErr w:type="spellEnd"/>
      <w:r w:rsidRPr="00AE1E6A">
        <w:rPr>
          <w:rFonts w:ascii="Arial" w:hAnsi="Arial" w:cs="Arial"/>
          <w:sz w:val="24"/>
          <w:szCs w:val="24"/>
        </w:rPr>
        <w:t>) (CC398), che può essere trasmesso mediante contatto con animali vivi;</w:t>
      </w:r>
    </w:p>
    <w:p w:rsidR="00D24A53" w:rsidRPr="00AE1E6A" w:rsidRDefault="00D24A53" w:rsidP="00AE1E6A">
      <w:pPr>
        <w:pStyle w:val="Paragrafoelenco"/>
        <w:numPr>
          <w:ilvl w:val="0"/>
          <w:numId w:val="21"/>
        </w:numPr>
        <w:spacing w:after="0" w:line="240" w:lineRule="auto"/>
        <w:rPr>
          <w:rFonts w:ascii="Arial" w:hAnsi="Arial" w:cs="Arial"/>
          <w:sz w:val="24"/>
          <w:szCs w:val="24"/>
        </w:rPr>
      </w:pPr>
      <w:r w:rsidRPr="00AE1E6A">
        <w:rPr>
          <w:rFonts w:ascii="Arial" w:hAnsi="Arial" w:cs="Arial"/>
          <w:sz w:val="24"/>
          <w:szCs w:val="24"/>
        </w:rPr>
        <w:t xml:space="preserve">le infezioni da Salmonella, che possono essere trasmesse </w:t>
      </w:r>
      <w:r w:rsidRPr="00B00EB1">
        <w:rPr>
          <w:rFonts w:ascii="Arial" w:hAnsi="Arial" w:cs="Arial"/>
          <w:b/>
          <w:sz w:val="24"/>
          <w:szCs w:val="24"/>
        </w:rPr>
        <w:t>m</w:t>
      </w:r>
      <w:r w:rsidRPr="00AE1E6A">
        <w:rPr>
          <w:rFonts w:ascii="Arial" w:hAnsi="Arial" w:cs="Arial"/>
          <w:b/>
          <w:sz w:val="24"/>
          <w:szCs w:val="24"/>
        </w:rPr>
        <w:t>ediante contatto con rettili e anfibi infetti tra cui serpenti da compagnia, iguane e rane</w:t>
      </w:r>
      <w:r w:rsidRPr="00AE1E6A">
        <w:rPr>
          <w:rFonts w:ascii="Arial" w:hAnsi="Arial" w:cs="Arial"/>
          <w:sz w:val="24"/>
          <w:szCs w:val="24"/>
        </w:rPr>
        <w:t xml:space="preserve"> o con il loro ambiente;</w:t>
      </w:r>
    </w:p>
    <w:p w:rsidR="00D24A53" w:rsidRPr="00AE1E6A" w:rsidRDefault="00D24A53" w:rsidP="00AE1E6A">
      <w:pPr>
        <w:pStyle w:val="Paragrafoelenco"/>
        <w:numPr>
          <w:ilvl w:val="0"/>
          <w:numId w:val="21"/>
        </w:numPr>
        <w:spacing w:after="0" w:line="240" w:lineRule="auto"/>
        <w:rPr>
          <w:rFonts w:ascii="Arial" w:hAnsi="Arial" w:cs="Arial"/>
          <w:sz w:val="24"/>
          <w:szCs w:val="24"/>
        </w:rPr>
      </w:pPr>
      <w:r w:rsidRPr="00AE1E6A">
        <w:rPr>
          <w:rFonts w:ascii="Arial" w:hAnsi="Arial" w:cs="Arial"/>
          <w:sz w:val="24"/>
          <w:szCs w:val="24"/>
        </w:rPr>
        <w:t xml:space="preserve">Escherichia coli (E. coli) produttore della </w:t>
      </w:r>
      <w:proofErr w:type="spellStart"/>
      <w:r w:rsidRPr="00AE1E6A">
        <w:rPr>
          <w:rFonts w:ascii="Arial" w:hAnsi="Arial" w:cs="Arial"/>
          <w:sz w:val="24"/>
          <w:szCs w:val="24"/>
        </w:rPr>
        <w:t>verotossina</w:t>
      </w:r>
      <w:proofErr w:type="spellEnd"/>
      <w:r w:rsidRPr="00AE1E6A">
        <w:rPr>
          <w:rFonts w:ascii="Arial" w:hAnsi="Arial" w:cs="Arial"/>
          <w:sz w:val="24"/>
          <w:szCs w:val="24"/>
        </w:rPr>
        <w:t>, che può essere trasmesso mediante contatto con animali da fattoria infetti.</w:t>
      </w:r>
    </w:p>
    <w:p w:rsidR="00D24A53" w:rsidRPr="007A53AC" w:rsidRDefault="00D24A53" w:rsidP="00D24A53">
      <w:pPr>
        <w:spacing w:after="0" w:line="240" w:lineRule="auto"/>
        <w:rPr>
          <w:rFonts w:ascii="Arial" w:hAnsi="Arial" w:cs="Arial"/>
          <w:sz w:val="24"/>
          <w:szCs w:val="24"/>
        </w:rPr>
      </w:pPr>
      <w:r w:rsidRPr="007E23FE">
        <w:rPr>
          <w:rFonts w:ascii="Arial" w:hAnsi="Arial" w:cs="Arial"/>
          <w:sz w:val="24"/>
          <w:szCs w:val="24"/>
        </w:rPr>
        <w:t xml:space="preserve">Queste malattie possono essere diffuse anche attraverso l’ambiente: per esempio, E. coli produttore della </w:t>
      </w:r>
      <w:proofErr w:type="spellStart"/>
      <w:r w:rsidRPr="007E23FE">
        <w:rPr>
          <w:rFonts w:ascii="Arial" w:hAnsi="Arial" w:cs="Arial"/>
          <w:sz w:val="24"/>
          <w:szCs w:val="24"/>
        </w:rPr>
        <w:t>verotossina</w:t>
      </w:r>
      <w:proofErr w:type="spellEnd"/>
      <w:r w:rsidRPr="007E23FE">
        <w:rPr>
          <w:rFonts w:ascii="Arial" w:hAnsi="Arial" w:cs="Arial"/>
          <w:sz w:val="24"/>
          <w:szCs w:val="24"/>
        </w:rPr>
        <w:t xml:space="preserve"> può essere presente nell’acqua delle piscine contaminata.</w:t>
      </w:r>
    </w:p>
    <w:p w:rsidR="00D24A53" w:rsidRPr="007A53AC" w:rsidRDefault="00D24A53" w:rsidP="00D24A53">
      <w:pPr>
        <w:spacing w:after="0" w:line="240" w:lineRule="auto"/>
        <w:rPr>
          <w:rFonts w:ascii="Arial" w:hAnsi="Arial" w:cs="Arial"/>
          <w:sz w:val="24"/>
          <w:szCs w:val="24"/>
        </w:rPr>
      </w:pPr>
    </w:p>
    <w:p w:rsidR="00D24A53" w:rsidRPr="006C2991" w:rsidRDefault="00D24A53" w:rsidP="00D24A53">
      <w:pPr>
        <w:spacing w:after="0" w:line="240" w:lineRule="auto"/>
        <w:rPr>
          <w:rFonts w:ascii="Arial" w:hAnsi="Arial" w:cs="Arial"/>
          <w:b/>
          <w:sz w:val="24"/>
          <w:szCs w:val="24"/>
        </w:rPr>
      </w:pPr>
      <w:r w:rsidRPr="006C2991">
        <w:rPr>
          <w:rFonts w:ascii="Arial" w:hAnsi="Arial" w:cs="Arial"/>
          <w:b/>
          <w:sz w:val="24"/>
          <w:szCs w:val="24"/>
        </w:rPr>
        <w:t>Ciclo di vita di un virus</w:t>
      </w:r>
    </w:p>
    <w:p w:rsidR="00D24A53" w:rsidRPr="006C2991" w:rsidRDefault="00D24A53" w:rsidP="00D24A53">
      <w:pPr>
        <w:spacing w:after="0" w:line="240" w:lineRule="auto"/>
        <w:rPr>
          <w:rFonts w:ascii="Arial" w:hAnsi="Arial" w:cs="Arial"/>
          <w:sz w:val="24"/>
          <w:szCs w:val="24"/>
        </w:rPr>
      </w:pPr>
      <w:r w:rsidRPr="006C2991">
        <w:rPr>
          <w:rFonts w:ascii="Arial" w:hAnsi="Arial" w:cs="Arial"/>
          <w:sz w:val="24"/>
          <w:szCs w:val="24"/>
        </w:rPr>
        <w:t>I virus informatici presentano numerose analogie con quelli biologici per quello che riguarda il ciclo di vita, che si articola nelle fasi seguenti:</w:t>
      </w:r>
    </w:p>
    <w:p w:rsidR="00D24A53" w:rsidRPr="006D7F38" w:rsidRDefault="00D24A53" w:rsidP="00D24A53">
      <w:pPr>
        <w:pStyle w:val="Paragrafoelenco"/>
        <w:numPr>
          <w:ilvl w:val="0"/>
          <w:numId w:val="19"/>
        </w:numPr>
        <w:spacing w:after="0" w:line="240" w:lineRule="auto"/>
        <w:rPr>
          <w:rFonts w:ascii="Arial" w:hAnsi="Arial" w:cs="Arial"/>
          <w:sz w:val="24"/>
          <w:szCs w:val="24"/>
        </w:rPr>
      </w:pPr>
      <w:r w:rsidRPr="006D7F38">
        <w:rPr>
          <w:rFonts w:ascii="Arial" w:hAnsi="Arial" w:cs="Arial"/>
          <w:b/>
          <w:sz w:val="24"/>
          <w:szCs w:val="24"/>
        </w:rPr>
        <w:t>creazione</w:t>
      </w:r>
      <w:r w:rsidRPr="006D7F38">
        <w:rPr>
          <w:rFonts w:ascii="Arial" w:hAnsi="Arial" w:cs="Arial"/>
          <w:sz w:val="24"/>
          <w:szCs w:val="24"/>
        </w:rPr>
        <w:t xml:space="preserve">: è la fase in cui lo sviluppatore progetta, programma e diffonde il virus. Di solito i cracker per la realizzazione di virus utilizzano linguaggi di programmazione a basso livello (ad esempio </w:t>
      </w:r>
      <w:proofErr w:type="spellStart"/>
      <w:r w:rsidRPr="006D7F38">
        <w:rPr>
          <w:rFonts w:ascii="Arial" w:hAnsi="Arial" w:cs="Arial"/>
          <w:sz w:val="24"/>
          <w:szCs w:val="24"/>
        </w:rPr>
        <w:t>l'assembly</w:t>
      </w:r>
      <w:proofErr w:type="spellEnd"/>
      <w:r w:rsidRPr="006D7F38">
        <w:rPr>
          <w:rFonts w:ascii="Arial" w:hAnsi="Arial" w:cs="Arial"/>
          <w:sz w:val="24"/>
          <w:szCs w:val="24"/>
        </w:rPr>
        <w:t>) in modo da ottenere codice virale di pochi centinaia di byte.</w:t>
      </w:r>
    </w:p>
    <w:p w:rsidR="00D24A53" w:rsidRPr="006D7F38" w:rsidRDefault="00D24A53" w:rsidP="00D24A53">
      <w:pPr>
        <w:pStyle w:val="Paragrafoelenco"/>
        <w:numPr>
          <w:ilvl w:val="0"/>
          <w:numId w:val="19"/>
        </w:numPr>
        <w:spacing w:after="0" w:line="240" w:lineRule="auto"/>
        <w:rPr>
          <w:rFonts w:ascii="Arial" w:hAnsi="Arial" w:cs="Arial"/>
          <w:sz w:val="24"/>
          <w:szCs w:val="24"/>
        </w:rPr>
      </w:pPr>
      <w:r w:rsidRPr="006D7F38">
        <w:rPr>
          <w:rFonts w:ascii="Arial" w:hAnsi="Arial" w:cs="Arial"/>
          <w:b/>
          <w:sz w:val="24"/>
          <w:szCs w:val="24"/>
        </w:rPr>
        <w:t>incubazione</w:t>
      </w:r>
      <w:r w:rsidRPr="006D7F38">
        <w:rPr>
          <w:rFonts w:ascii="Arial" w:hAnsi="Arial" w:cs="Arial"/>
          <w:sz w:val="24"/>
          <w:szCs w:val="24"/>
        </w:rPr>
        <w:t>: il virus è presente sul computer da colpire ma non compie alcuna attività. Rimane inerte fino a quando non si verificano le condizioni per la sua attivazione;</w:t>
      </w:r>
    </w:p>
    <w:p w:rsidR="00D24A53" w:rsidRPr="006D7F38" w:rsidRDefault="00D24A53" w:rsidP="00D24A53">
      <w:pPr>
        <w:pStyle w:val="Paragrafoelenco"/>
        <w:numPr>
          <w:ilvl w:val="0"/>
          <w:numId w:val="19"/>
        </w:numPr>
        <w:spacing w:after="0" w:line="240" w:lineRule="auto"/>
        <w:rPr>
          <w:rFonts w:ascii="Arial" w:hAnsi="Arial" w:cs="Arial"/>
          <w:sz w:val="24"/>
          <w:szCs w:val="24"/>
        </w:rPr>
      </w:pPr>
      <w:r w:rsidRPr="006D7F38">
        <w:rPr>
          <w:rFonts w:ascii="Arial" w:hAnsi="Arial" w:cs="Arial"/>
          <w:b/>
          <w:sz w:val="24"/>
          <w:szCs w:val="24"/>
        </w:rPr>
        <w:t>infezione</w:t>
      </w:r>
      <w:r w:rsidRPr="006D7F38">
        <w:rPr>
          <w:rFonts w:ascii="Arial" w:hAnsi="Arial" w:cs="Arial"/>
          <w:sz w:val="24"/>
          <w:szCs w:val="24"/>
        </w:rPr>
        <w:t>: il virus infetta il file e di conseguenza il sistema</w:t>
      </w:r>
    </w:p>
    <w:p w:rsidR="00D24A53" w:rsidRPr="006D7F38" w:rsidRDefault="00D24A53" w:rsidP="00D24A53">
      <w:pPr>
        <w:pStyle w:val="Paragrafoelenco"/>
        <w:numPr>
          <w:ilvl w:val="0"/>
          <w:numId w:val="19"/>
        </w:numPr>
        <w:spacing w:after="0" w:line="240" w:lineRule="auto"/>
        <w:rPr>
          <w:rFonts w:ascii="Arial" w:hAnsi="Arial" w:cs="Arial"/>
          <w:sz w:val="24"/>
          <w:szCs w:val="24"/>
        </w:rPr>
      </w:pPr>
      <w:r w:rsidRPr="006D7F38">
        <w:rPr>
          <w:rFonts w:ascii="Arial" w:hAnsi="Arial" w:cs="Arial"/>
          <w:b/>
          <w:sz w:val="24"/>
          <w:szCs w:val="24"/>
        </w:rPr>
        <w:t>attivazione</w:t>
      </w:r>
      <w:r w:rsidRPr="006D7F38">
        <w:rPr>
          <w:rFonts w:ascii="Arial" w:hAnsi="Arial" w:cs="Arial"/>
          <w:sz w:val="24"/>
          <w:szCs w:val="24"/>
        </w:rPr>
        <w:t>: al verificarsi delle condizioni prestabilite dal cracker, il virus inizia l'azione dannosa.</w:t>
      </w:r>
    </w:p>
    <w:p w:rsidR="00D24A53" w:rsidRPr="006D7F38" w:rsidRDefault="00D24A53" w:rsidP="00D24A53">
      <w:pPr>
        <w:pStyle w:val="Paragrafoelenco"/>
        <w:numPr>
          <w:ilvl w:val="0"/>
          <w:numId w:val="19"/>
        </w:numPr>
        <w:spacing w:after="0" w:line="240" w:lineRule="auto"/>
        <w:rPr>
          <w:rFonts w:ascii="Arial" w:hAnsi="Arial" w:cs="Arial"/>
          <w:sz w:val="24"/>
          <w:szCs w:val="24"/>
        </w:rPr>
      </w:pPr>
      <w:r w:rsidRPr="006D7F38">
        <w:rPr>
          <w:rFonts w:ascii="Arial" w:hAnsi="Arial" w:cs="Arial"/>
          <w:b/>
          <w:sz w:val="24"/>
          <w:szCs w:val="24"/>
        </w:rPr>
        <w:t>propagazione</w:t>
      </w:r>
      <w:r w:rsidRPr="006D7F38">
        <w:rPr>
          <w:rFonts w:ascii="Arial" w:hAnsi="Arial" w:cs="Arial"/>
          <w:sz w:val="24"/>
          <w:szCs w:val="24"/>
        </w:rPr>
        <w:t>: il virus propaga l'infezione, riproducendosi e infettando sia file nella stessa macchina che altri sistemi.</w:t>
      </w:r>
    </w:p>
    <w:p w:rsidR="00D24A53" w:rsidRDefault="00D24A53" w:rsidP="00D24A53">
      <w:pPr>
        <w:pStyle w:val="Paragrafoelenco"/>
        <w:numPr>
          <w:ilvl w:val="0"/>
          <w:numId w:val="19"/>
        </w:numPr>
        <w:spacing w:after="0" w:line="240" w:lineRule="auto"/>
        <w:rPr>
          <w:rFonts w:ascii="Arial" w:hAnsi="Arial" w:cs="Arial"/>
          <w:sz w:val="24"/>
          <w:szCs w:val="24"/>
        </w:rPr>
      </w:pPr>
      <w:r w:rsidRPr="006D7F38">
        <w:rPr>
          <w:rFonts w:ascii="Arial" w:hAnsi="Arial" w:cs="Arial"/>
          <w:b/>
          <w:sz w:val="24"/>
          <w:szCs w:val="24"/>
        </w:rPr>
        <w:t>riconoscimento</w:t>
      </w:r>
      <w:r w:rsidRPr="006D7F38">
        <w:rPr>
          <w:rFonts w:ascii="Arial" w:hAnsi="Arial" w:cs="Arial"/>
          <w:sz w:val="24"/>
          <w:szCs w:val="24"/>
        </w:rPr>
        <w:t xml:space="preserve">: l'antivirus riconosce un certo file come infetto. </w:t>
      </w:r>
    </w:p>
    <w:p w:rsidR="00D24A53" w:rsidRDefault="00D24A53" w:rsidP="00D24A53">
      <w:pPr>
        <w:spacing w:after="0" w:line="240" w:lineRule="auto"/>
        <w:ind w:left="708"/>
        <w:rPr>
          <w:rFonts w:ascii="Arial" w:hAnsi="Arial" w:cs="Arial"/>
          <w:sz w:val="24"/>
          <w:szCs w:val="24"/>
        </w:rPr>
      </w:pPr>
      <w:r w:rsidRPr="006D7F38">
        <w:rPr>
          <w:rFonts w:ascii="Arial" w:hAnsi="Arial" w:cs="Arial"/>
          <w:sz w:val="24"/>
          <w:szCs w:val="24"/>
        </w:rPr>
        <w:t xml:space="preserve">Tale riconoscimento può avvenire in più modi, a seconda di com'è fatto il virus e di quali algoritmi l'antivirus utilizza per la scansione del sistema e dei file che contiene. </w:t>
      </w:r>
    </w:p>
    <w:p w:rsidR="00D24A53" w:rsidRPr="006D7F38" w:rsidRDefault="00D24A53" w:rsidP="00D24A53">
      <w:pPr>
        <w:spacing w:after="0" w:line="240" w:lineRule="auto"/>
        <w:ind w:left="708"/>
        <w:rPr>
          <w:rFonts w:ascii="Arial" w:hAnsi="Arial" w:cs="Arial"/>
          <w:sz w:val="24"/>
          <w:szCs w:val="24"/>
        </w:rPr>
      </w:pPr>
      <w:r w:rsidRPr="006D7F38">
        <w:rPr>
          <w:rFonts w:ascii="Arial" w:hAnsi="Arial" w:cs="Arial"/>
          <w:sz w:val="24"/>
          <w:szCs w:val="24"/>
        </w:rPr>
        <w:t>In casi particolari, se ad esempio il virus non è abbastanza diffuso, può non avvenire affatto, e quindi il virus può proliferare infettando sempre più file, e quindi diffondersi verso ulteriori PC.</w:t>
      </w:r>
    </w:p>
    <w:p w:rsidR="00D24A53" w:rsidRDefault="00D24A53" w:rsidP="00D24A53">
      <w:pPr>
        <w:pStyle w:val="Paragrafoelenco"/>
        <w:numPr>
          <w:ilvl w:val="0"/>
          <w:numId w:val="19"/>
        </w:numPr>
        <w:spacing w:after="0" w:line="240" w:lineRule="auto"/>
        <w:rPr>
          <w:rFonts w:ascii="Arial" w:hAnsi="Arial" w:cs="Arial"/>
          <w:sz w:val="24"/>
          <w:szCs w:val="24"/>
        </w:rPr>
      </w:pPr>
      <w:r w:rsidRPr="006D7F38">
        <w:rPr>
          <w:rFonts w:ascii="Arial" w:hAnsi="Arial" w:cs="Arial"/>
          <w:b/>
          <w:sz w:val="24"/>
          <w:szCs w:val="24"/>
        </w:rPr>
        <w:t>estirpazione</w:t>
      </w:r>
      <w:r w:rsidRPr="006D7F38">
        <w:rPr>
          <w:rFonts w:ascii="Arial" w:hAnsi="Arial" w:cs="Arial"/>
          <w:sz w:val="24"/>
          <w:szCs w:val="24"/>
        </w:rPr>
        <w:t xml:space="preserve">: è l'ultima fase del ciclo vitale del virus. </w:t>
      </w:r>
    </w:p>
    <w:p w:rsidR="00D24A53" w:rsidRPr="006D7F38" w:rsidRDefault="00D24A53" w:rsidP="00D24A53">
      <w:pPr>
        <w:spacing w:after="0" w:line="240" w:lineRule="auto"/>
        <w:ind w:left="708"/>
        <w:rPr>
          <w:rFonts w:ascii="Arial" w:hAnsi="Arial" w:cs="Arial"/>
          <w:sz w:val="24"/>
          <w:szCs w:val="24"/>
        </w:rPr>
      </w:pPr>
      <w:r w:rsidRPr="006D7F38">
        <w:rPr>
          <w:rFonts w:ascii="Arial" w:hAnsi="Arial" w:cs="Arial"/>
          <w:sz w:val="24"/>
          <w:szCs w:val="24"/>
        </w:rPr>
        <w:t xml:space="preserve">Il virus viene eliminato dal sistema: di solito questa fase non viene eseguita direttamente dall'utente, ma da un software antivirus che cerca di fermare in qualche modo l'infezione: </w:t>
      </w:r>
      <w:r w:rsidRPr="006D7F38">
        <w:rPr>
          <w:rFonts w:ascii="Arial" w:hAnsi="Arial" w:cs="Arial"/>
          <w:b/>
          <w:sz w:val="24"/>
          <w:szCs w:val="24"/>
        </w:rPr>
        <w:t>l’antivirus biologico è il vaccino!</w:t>
      </w:r>
    </w:p>
    <w:p w:rsidR="00D24A53" w:rsidRDefault="00D24A53" w:rsidP="00D24A53">
      <w:pPr>
        <w:spacing w:after="0" w:line="240" w:lineRule="auto"/>
        <w:rPr>
          <w:rFonts w:ascii="Arial" w:hAnsi="Arial" w:cs="Arial"/>
          <w:sz w:val="24"/>
          <w:szCs w:val="24"/>
        </w:rPr>
      </w:pPr>
    </w:p>
    <w:p w:rsidR="00D24A53" w:rsidRDefault="00D24A53" w:rsidP="00D24A53">
      <w:pPr>
        <w:spacing w:after="0" w:line="240" w:lineRule="auto"/>
        <w:rPr>
          <w:rFonts w:ascii="Arial" w:hAnsi="Arial" w:cs="Arial"/>
          <w:sz w:val="24"/>
          <w:szCs w:val="24"/>
        </w:rPr>
      </w:pPr>
      <w:r>
        <w:rPr>
          <w:rFonts w:ascii="Arial" w:hAnsi="Arial" w:cs="Arial"/>
          <w:sz w:val="24"/>
          <w:szCs w:val="24"/>
        </w:rPr>
        <w:t xml:space="preserve">Altra caratteristica dei virus da non sottovalutare è </w:t>
      </w:r>
      <w:r w:rsidRPr="00923D26">
        <w:rPr>
          <w:rFonts w:ascii="Arial" w:hAnsi="Arial" w:cs="Arial"/>
          <w:b/>
          <w:sz w:val="24"/>
          <w:szCs w:val="24"/>
        </w:rPr>
        <w:t>la “mutazione”</w:t>
      </w:r>
      <w:r>
        <w:rPr>
          <w:rFonts w:ascii="Arial" w:hAnsi="Arial" w:cs="Arial"/>
          <w:sz w:val="24"/>
          <w:szCs w:val="24"/>
        </w:rPr>
        <w:t>: essi mutano per sfuggire ai controlli di riconoscimento e per irrobustirsi al fine di resistere ai rimedi di estirpazione!</w:t>
      </w:r>
    </w:p>
    <w:p w:rsidR="00D24A53" w:rsidRDefault="006C2991" w:rsidP="00D24A53">
      <w:pPr>
        <w:spacing w:after="0" w:line="240" w:lineRule="auto"/>
        <w:ind w:left="708"/>
        <w:rPr>
          <w:rFonts w:ascii="Arial" w:hAnsi="Arial" w:cs="Arial"/>
          <w:b/>
          <w:sz w:val="24"/>
          <w:szCs w:val="24"/>
        </w:rPr>
      </w:pPr>
      <w:r>
        <w:rPr>
          <w:rFonts w:ascii="Arial" w:hAnsi="Arial" w:cs="Arial"/>
          <w:b/>
          <w:sz w:val="24"/>
          <w:szCs w:val="24"/>
        </w:rPr>
        <w:t>In materia religiosa, è</w:t>
      </w:r>
      <w:r w:rsidR="00D24A53">
        <w:rPr>
          <w:rFonts w:ascii="Arial" w:hAnsi="Arial" w:cs="Arial"/>
          <w:b/>
          <w:sz w:val="24"/>
          <w:szCs w:val="24"/>
        </w:rPr>
        <w:t xml:space="preserve"> innegabile che</w:t>
      </w:r>
      <w:r w:rsidR="00D24A53" w:rsidRPr="00FC1F12">
        <w:rPr>
          <w:rFonts w:ascii="Arial" w:hAnsi="Arial" w:cs="Arial"/>
          <w:b/>
          <w:sz w:val="24"/>
          <w:szCs w:val="24"/>
        </w:rPr>
        <w:t xml:space="preserve"> il virus “ariano” è mutato molto nel tempo</w:t>
      </w:r>
      <w:r w:rsidR="00D24A53">
        <w:rPr>
          <w:rFonts w:ascii="Arial" w:hAnsi="Arial" w:cs="Arial"/>
          <w:b/>
          <w:sz w:val="24"/>
          <w:szCs w:val="24"/>
        </w:rPr>
        <w:t xml:space="preserve"> (vedi i moderni </w:t>
      </w:r>
      <w:proofErr w:type="spellStart"/>
      <w:r w:rsidR="00D24A53">
        <w:rPr>
          <w:rFonts w:ascii="Arial" w:hAnsi="Arial" w:cs="Arial"/>
          <w:b/>
          <w:sz w:val="24"/>
          <w:szCs w:val="24"/>
        </w:rPr>
        <w:t>TdG</w:t>
      </w:r>
      <w:proofErr w:type="spellEnd"/>
      <w:r w:rsidR="00D24A53">
        <w:rPr>
          <w:rFonts w:ascii="Arial" w:hAnsi="Arial" w:cs="Arial"/>
          <w:b/>
          <w:sz w:val="24"/>
          <w:szCs w:val="24"/>
        </w:rPr>
        <w:t>)</w:t>
      </w:r>
      <w:r w:rsidR="00D24A53" w:rsidRPr="00FC1F12">
        <w:rPr>
          <w:rFonts w:ascii="Arial" w:hAnsi="Arial" w:cs="Arial"/>
          <w:b/>
          <w:sz w:val="24"/>
          <w:szCs w:val="24"/>
        </w:rPr>
        <w:t>, ma lo stesso dicasi di altri</w:t>
      </w:r>
      <w:r w:rsidR="00D24A53">
        <w:rPr>
          <w:rFonts w:ascii="Arial" w:hAnsi="Arial" w:cs="Arial"/>
          <w:b/>
          <w:sz w:val="24"/>
          <w:szCs w:val="24"/>
        </w:rPr>
        <w:t>, come –ad esempio- il virus della doppia predestinazione iniziato da Agostino e poi ripresentato mutato da Calvino...</w:t>
      </w:r>
    </w:p>
    <w:p w:rsidR="00341380" w:rsidRPr="00FC1F12" w:rsidRDefault="00341380" w:rsidP="00D24A53">
      <w:pPr>
        <w:spacing w:after="0" w:line="240" w:lineRule="auto"/>
        <w:ind w:left="708"/>
        <w:rPr>
          <w:rFonts w:ascii="Arial" w:hAnsi="Arial" w:cs="Arial"/>
          <w:b/>
          <w:sz w:val="24"/>
          <w:szCs w:val="24"/>
        </w:rPr>
      </w:pPr>
      <w:r>
        <w:rPr>
          <w:rFonts w:ascii="Arial" w:hAnsi="Arial" w:cs="Arial"/>
          <w:b/>
          <w:sz w:val="24"/>
          <w:szCs w:val="24"/>
        </w:rPr>
        <w:t>E che dire del “virus del culto della personalità”?! …</w:t>
      </w:r>
    </w:p>
    <w:p w:rsidR="00D24A53" w:rsidRDefault="00D24A53" w:rsidP="00D24A53">
      <w:pPr>
        <w:spacing w:after="0" w:line="240" w:lineRule="auto"/>
        <w:rPr>
          <w:rFonts w:ascii="Arial" w:hAnsi="Arial" w:cs="Arial"/>
          <w:b/>
          <w:sz w:val="24"/>
          <w:szCs w:val="24"/>
        </w:rPr>
      </w:pPr>
      <w:r w:rsidRPr="00FC1F12">
        <w:rPr>
          <w:rFonts w:ascii="Arial" w:hAnsi="Arial" w:cs="Arial"/>
          <w:b/>
          <w:sz w:val="24"/>
          <w:szCs w:val="24"/>
        </w:rPr>
        <w:t>Sappiamo quanto sia difficile produrre un vaccino, ma spesso è anche difficile persuadere la gente a vaccinarsi…: parlerò anche di questo…</w:t>
      </w:r>
    </w:p>
    <w:p w:rsidR="00D24A53" w:rsidRDefault="00D24A53" w:rsidP="00D24A53">
      <w:pPr>
        <w:spacing w:after="0" w:line="240" w:lineRule="auto"/>
        <w:rPr>
          <w:rFonts w:ascii="Arial" w:hAnsi="Arial" w:cs="Arial"/>
          <w:b/>
          <w:sz w:val="24"/>
          <w:szCs w:val="24"/>
        </w:rPr>
      </w:pPr>
      <w:r>
        <w:rPr>
          <w:rFonts w:ascii="Arial" w:hAnsi="Arial" w:cs="Arial"/>
          <w:b/>
          <w:sz w:val="24"/>
          <w:szCs w:val="24"/>
        </w:rPr>
        <w:t xml:space="preserve">Ovviamente, in mancanza di “vaccinazione” </w:t>
      </w:r>
      <w:r w:rsidR="00923D26">
        <w:rPr>
          <w:rFonts w:ascii="Arial" w:hAnsi="Arial" w:cs="Arial"/>
          <w:b/>
          <w:sz w:val="24"/>
          <w:szCs w:val="24"/>
        </w:rPr>
        <w:t>l’infezione da</w:t>
      </w:r>
      <w:r>
        <w:rPr>
          <w:rFonts w:ascii="Arial" w:hAnsi="Arial" w:cs="Arial"/>
          <w:b/>
          <w:sz w:val="24"/>
          <w:szCs w:val="24"/>
        </w:rPr>
        <w:t xml:space="preserve"> virus dilaga perché </w:t>
      </w:r>
      <w:r w:rsidR="00923D26">
        <w:rPr>
          <w:rFonts w:ascii="Arial" w:hAnsi="Arial" w:cs="Arial"/>
          <w:b/>
          <w:sz w:val="24"/>
          <w:szCs w:val="24"/>
        </w:rPr>
        <w:t xml:space="preserve">essi </w:t>
      </w:r>
      <w:r>
        <w:rPr>
          <w:rFonts w:ascii="Arial" w:hAnsi="Arial" w:cs="Arial"/>
          <w:b/>
          <w:sz w:val="24"/>
          <w:szCs w:val="24"/>
        </w:rPr>
        <w:t xml:space="preserve">si </w:t>
      </w:r>
      <w:r w:rsidR="00923D26">
        <w:rPr>
          <w:rFonts w:ascii="Arial" w:hAnsi="Arial" w:cs="Arial"/>
          <w:b/>
          <w:sz w:val="24"/>
          <w:szCs w:val="24"/>
        </w:rPr>
        <w:t>riproducono</w:t>
      </w:r>
      <w:r>
        <w:rPr>
          <w:rFonts w:ascii="Arial" w:hAnsi="Arial" w:cs="Arial"/>
          <w:b/>
          <w:sz w:val="24"/>
          <w:szCs w:val="24"/>
        </w:rPr>
        <w:t xml:space="preserve"> a dismisura e muta</w:t>
      </w:r>
      <w:r w:rsidR="00923D26">
        <w:rPr>
          <w:rFonts w:ascii="Arial" w:hAnsi="Arial" w:cs="Arial"/>
          <w:b/>
          <w:sz w:val="24"/>
          <w:szCs w:val="24"/>
        </w:rPr>
        <w:t>no</w:t>
      </w:r>
      <w:r>
        <w:rPr>
          <w:rFonts w:ascii="Arial" w:hAnsi="Arial" w:cs="Arial"/>
          <w:b/>
          <w:sz w:val="24"/>
          <w:szCs w:val="24"/>
        </w:rPr>
        <w:t xml:space="preserve"> talmente tanto che crea</w:t>
      </w:r>
      <w:r w:rsidR="00923D26">
        <w:rPr>
          <w:rFonts w:ascii="Arial" w:hAnsi="Arial" w:cs="Arial"/>
          <w:b/>
          <w:sz w:val="24"/>
          <w:szCs w:val="24"/>
        </w:rPr>
        <w:t>no</w:t>
      </w:r>
      <w:r>
        <w:rPr>
          <w:rFonts w:ascii="Arial" w:hAnsi="Arial" w:cs="Arial"/>
          <w:b/>
          <w:sz w:val="24"/>
          <w:szCs w:val="24"/>
        </w:rPr>
        <w:t xml:space="preserve"> la tanto paventata “pandemia”: parlerò anche di questo…</w:t>
      </w:r>
    </w:p>
    <w:p w:rsidR="00F7007D" w:rsidRDefault="00D24A53" w:rsidP="00D24A53">
      <w:pPr>
        <w:spacing w:after="0" w:line="240" w:lineRule="auto"/>
        <w:rPr>
          <w:rFonts w:ascii="Arial" w:hAnsi="Arial" w:cs="Arial"/>
          <w:b/>
          <w:sz w:val="24"/>
          <w:szCs w:val="24"/>
        </w:rPr>
      </w:pPr>
      <w:r>
        <w:rPr>
          <w:rFonts w:ascii="Arial" w:hAnsi="Arial" w:cs="Arial"/>
          <w:b/>
          <w:sz w:val="24"/>
          <w:szCs w:val="24"/>
        </w:rPr>
        <w:t xml:space="preserve">Non so se il nuovo corona virus genererà una pandemia </w:t>
      </w:r>
      <w:r w:rsidR="00923D26">
        <w:rPr>
          <w:rFonts w:ascii="Arial" w:hAnsi="Arial" w:cs="Arial"/>
          <w:b/>
          <w:sz w:val="24"/>
          <w:szCs w:val="24"/>
        </w:rPr>
        <w:t xml:space="preserve">tecnica </w:t>
      </w:r>
      <w:r>
        <w:rPr>
          <w:rFonts w:ascii="Arial" w:hAnsi="Arial" w:cs="Arial"/>
          <w:b/>
          <w:sz w:val="24"/>
          <w:szCs w:val="24"/>
        </w:rPr>
        <w:t>(</w:t>
      </w:r>
      <w:r w:rsidR="00923D26">
        <w:rPr>
          <w:rFonts w:ascii="Arial" w:hAnsi="Arial" w:cs="Arial"/>
          <w:b/>
          <w:sz w:val="24"/>
          <w:szCs w:val="24"/>
        </w:rPr>
        <w:t xml:space="preserve">penso che i contagiati siano già milioni, anche se i vari stati non ne parlano e non lo riscontrano coi tamponi… </w:t>
      </w:r>
      <w:r w:rsidR="00923D26">
        <w:rPr>
          <w:rFonts w:ascii="Arial" w:hAnsi="Arial" w:cs="Arial"/>
          <w:b/>
          <w:sz w:val="24"/>
          <w:szCs w:val="24"/>
        </w:rPr>
        <w:lastRenderedPageBreak/>
        <w:t xml:space="preserve">volutamente per proteggere dal panico e dal crollo dell’economia: questo è un virus dal contagio rapidissimo…!) </w:t>
      </w:r>
      <w:r>
        <w:rPr>
          <w:rFonts w:ascii="Arial" w:hAnsi="Arial" w:cs="Arial"/>
          <w:b/>
          <w:sz w:val="24"/>
          <w:szCs w:val="24"/>
        </w:rPr>
        <w:t>intanto muoiono migliaia di persone…</w:t>
      </w:r>
      <w:r w:rsidR="006C2991">
        <w:rPr>
          <w:rFonts w:ascii="Arial" w:hAnsi="Arial" w:cs="Arial"/>
          <w:b/>
          <w:sz w:val="24"/>
          <w:szCs w:val="24"/>
        </w:rPr>
        <w:t>: cosa che –comunque- accade anche con le influenze annuali</w:t>
      </w:r>
      <w:r>
        <w:rPr>
          <w:rFonts w:ascii="Arial" w:hAnsi="Arial" w:cs="Arial"/>
          <w:b/>
          <w:sz w:val="24"/>
          <w:szCs w:val="24"/>
        </w:rPr>
        <w:t>, ma è certo che i virus religiosi e spirituali hanno creato molte pandemie</w:t>
      </w:r>
      <w:r w:rsidR="00F7007D">
        <w:rPr>
          <w:rFonts w:ascii="Arial" w:hAnsi="Arial" w:cs="Arial"/>
          <w:b/>
          <w:sz w:val="24"/>
          <w:szCs w:val="24"/>
        </w:rPr>
        <w:t>.</w:t>
      </w:r>
      <w:r>
        <w:rPr>
          <w:rFonts w:ascii="Arial" w:hAnsi="Arial" w:cs="Arial"/>
          <w:b/>
          <w:sz w:val="24"/>
          <w:szCs w:val="24"/>
        </w:rPr>
        <w:t xml:space="preserve"> </w:t>
      </w:r>
    </w:p>
    <w:p w:rsidR="00D24A53" w:rsidRDefault="00F7007D" w:rsidP="00D24A53">
      <w:pPr>
        <w:spacing w:after="0" w:line="240" w:lineRule="auto"/>
        <w:rPr>
          <w:rFonts w:ascii="Cooper Black" w:hAnsi="Cooper Black" w:cs="Arial"/>
          <w:spacing w:val="-4"/>
          <w:sz w:val="28"/>
          <w:szCs w:val="28"/>
        </w:rPr>
      </w:pPr>
      <w:r w:rsidRPr="00923D26">
        <w:rPr>
          <w:rFonts w:ascii="Arial" w:hAnsi="Arial" w:cs="Arial"/>
          <w:b/>
          <w:spacing w:val="-4"/>
          <w:sz w:val="24"/>
          <w:szCs w:val="24"/>
        </w:rPr>
        <w:t>L</w:t>
      </w:r>
      <w:r w:rsidR="00D24A53" w:rsidRPr="00923D26">
        <w:rPr>
          <w:rFonts w:ascii="Arial" w:hAnsi="Arial" w:cs="Arial"/>
          <w:b/>
          <w:spacing w:val="-4"/>
          <w:sz w:val="24"/>
          <w:szCs w:val="24"/>
        </w:rPr>
        <w:t xml:space="preserve">’umanità è talmente infettata </w:t>
      </w:r>
      <w:r w:rsidR="00923D26" w:rsidRPr="00923D26">
        <w:rPr>
          <w:rFonts w:ascii="Arial" w:hAnsi="Arial" w:cs="Arial"/>
          <w:b/>
          <w:spacing w:val="-4"/>
          <w:sz w:val="24"/>
          <w:szCs w:val="24"/>
        </w:rPr>
        <w:t xml:space="preserve">a livello spirituale </w:t>
      </w:r>
      <w:r w:rsidR="00D24A53" w:rsidRPr="00923D26">
        <w:rPr>
          <w:rFonts w:ascii="Arial" w:hAnsi="Arial" w:cs="Arial"/>
          <w:b/>
          <w:spacing w:val="-4"/>
          <w:sz w:val="24"/>
          <w:szCs w:val="24"/>
        </w:rPr>
        <w:t xml:space="preserve">che l’Unico Vero Vaccino </w:t>
      </w:r>
      <w:r w:rsidR="00341380">
        <w:rPr>
          <w:rFonts w:ascii="Arial" w:hAnsi="Arial" w:cs="Arial"/>
          <w:b/>
          <w:spacing w:val="-4"/>
          <w:sz w:val="24"/>
          <w:szCs w:val="24"/>
        </w:rPr>
        <w:t xml:space="preserve">(almeno nel senso di cura, non di sostanza) </w:t>
      </w:r>
      <w:r w:rsidR="00D24A53" w:rsidRPr="00923D26">
        <w:rPr>
          <w:rFonts w:ascii="Arial" w:hAnsi="Arial" w:cs="Arial"/>
          <w:b/>
          <w:spacing w:val="-4"/>
          <w:sz w:val="24"/>
          <w:szCs w:val="24"/>
        </w:rPr>
        <w:t>non si prende più nemmeno in considerazione</w:t>
      </w:r>
      <w:r w:rsidRPr="00923D26">
        <w:rPr>
          <w:rFonts w:ascii="Arial" w:hAnsi="Arial" w:cs="Arial"/>
          <w:b/>
          <w:spacing w:val="-4"/>
          <w:sz w:val="24"/>
          <w:szCs w:val="24"/>
        </w:rPr>
        <w:t>: s</w:t>
      </w:r>
      <w:r w:rsidR="00D24A53" w:rsidRPr="00923D26">
        <w:rPr>
          <w:rFonts w:ascii="Arial" w:hAnsi="Arial" w:cs="Arial"/>
          <w:b/>
          <w:spacing w:val="-4"/>
          <w:sz w:val="24"/>
          <w:szCs w:val="24"/>
        </w:rPr>
        <w:t xml:space="preserve">to parlando di </w:t>
      </w:r>
      <w:r w:rsidR="00D24A53" w:rsidRPr="00923D26">
        <w:rPr>
          <w:rFonts w:ascii="Cooper Black" w:hAnsi="Cooper Black" w:cs="Arial"/>
          <w:spacing w:val="-4"/>
          <w:sz w:val="28"/>
          <w:szCs w:val="28"/>
        </w:rPr>
        <w:t xml:space="preserve">Cristo, l’unico vaccino contro ogni virus </w:t>
      </w:r>
      <w:r w:rsidR="00923D26" w:rsidRPr="00923D26">
        <w:rPr>
          <w:rFonts w:ascii="Cooper Black" w:hAnsi="Cooper Black" w:cs="Arial"/>
          <w:spacing w:val="-4"/>
          <w:sz w:val="28"/>
          <w:szCs w:val="28"/>
        </w:rPr>
        <w:t xml:space="preserve">spirituale </w:t>
      </w:r>
      <w:r w:rsidR="00D24A53" w:rsidRPr="00923D26">
        <w:rPr>
          <w:rFonts w:ascii="Cooper Black" w:hAnsi="Cooper Black" w:cs="Arial"/>
          <w:spacing w:val="-4"/>
          <w:sz w:val="28"/>
          <w:szCs w:val="28"/>
        </w:rPr>
        <w:t>creato da s</w:t>
      </w:r>
      <w:r w:rsidRPr="00923D26">
        <w:rPr>
          <w:rFonts w:ascii="Cooper Black" w:hAnsi="Cooper Black" w:cs="Arial"/>
          <w:spacing w:val="-4"/>
          <w:sz w:val="28"/>
          <w:szCs w:val="28"/>
        </w:rPr>
        <w:t>a</w:t>
      </w:r>
      <w:r w:rsidR="00D24A53" w:rsidRPr="00923D26">
        <w:rPr>
          <w:rFonts w:ascii="Cooper Black" w:hAnsi="Cooper Black" w:cs="Arial"/>
          <w:spacing w:val="-4"/>
          <w:sz w:val="28"/>
          <w:szCs w:val="28"/>
        </w:rPr>
        <w:t>tana per soggiogare e distruggere le anime.</w:t>
      </w:r>
    </w:p>
    <w:p w:rsidR="00923D26" w:rsidRPr="00923D26" w:rsidRDefault="00923D26" w:rsidP="00D24A53">
      <w:pPr>
        <w:spacing w:after="0" w:line="240" w:lineRule="auto"/>
        <w:rPr>
          <w:rFonts w:ascii="Arial" w:hAnsi="Arial" w:cs="Arial"/>
          <w:b/>
          <w:spacing w:val="-4"/>
          <w:sz w:val="24"/>
          <w:szCs w:val="24"/>
        </w:rPr>
      </w:pPr>
      <w:proofErr w:type="gramStart"/>
      <w:r>
        <w:rPr>
          <w:rFonts w:ascii="Cooper Black" w:hAnsi="Cooper Black" w:cs="Arial"/>
          <w:spacing w:val="-4"/>
          <w:sz w:val="28"/>
          <w:szCs w:val="28"/>
        </w:rPr>
        <w:t>E’</w:t>
      </w:r>
      <w:proofErr w:type="gramEnd"/>
      <w:r>
        <w:rPr>
          <w:rFonts w:ascii="Cooper Black" w:hAnsi="Cooper Black" w:cs="Arial"/>
          <w:spacing w:val="-4"/>
          <w:sz w:val="28"/>
          <w:szCs w:val="28"/>
        </w:rPr>
        <w:t xml:space="preserve"> certo che la pandemia spirituale generat</w:t>
      </w:r>
      <w:r w:rsidR="00341380">
        <w:rPr>
          <w:rFonts w:ascii="Cooper Black" w:hAnsi="Cooper Black" w:cs="Arial"/>
          <w:spacing w:val="-4"/>
          <w:sz w:val="28"/>
          <w:szCs w:val="28"/>
        </w:rPr>
        <w:t>a</w:t>
      </w:r>
      <w:r>
        <w:rPr>
          <w:rFonts w:ascii="Cooper Black" w:hAnsi="Cooper Black" w:cs="Arial"/>
          <w:spacing w:val="-4"/>
          <w:sz w:val="28"/>
          <w:szCs w:val="28"/>
        </w:rPr>
        <w:t xml:space="preserve"> dall’eresia esiste da secoli …</w:t>
      </w:r>
    </w:p>
    <w:p w:rsidR="00923D26" w:rsidRDefault="00923D26" w:rsidP="00D24A53">
      <w:pPr>
        <w:spacing w:after="0" w:line="240" w:lineRule="auto"/>
        <w:rPr>
          <w:rFonts w:ascii="Arial Black" w:hAnsi="Arial Black" w:cs="Arial"/>
          <w:b/>
          <w:sz w:val="24"/>
          <w:szCs w:val="24"/>
        </w:rPr>
      </w:pPr>
    </w:p>
    <w:p w:rsidR="00D24A53" w:rsidRPr="00AC5C13" w:rsidRDefault="00D24A53" w:rsidP="00D24A53">
      <w:pPr>
        <w:spacing w:after="0" w:line="240" w:lineRule="auto"/>
        <w:rPr>
          <w:rFonts w:ascii="Arial Black" w:hAnsi="Arial Black" w:cs="Arial"/>
          <w:b/>
          <w:sz w:val="24"/>
          <w:szCs w:val="24"/>
        </w:rPr>
      </w:pPr>
      <w:r w:rsidRPr="00AC5C13">
        <w:rPr>
          <w:rFonts w:ascii="Arial Black" w:hAnsi="Arial Black" w:cs="Arial"/>
          <w:b/>
          <w:sz w:val="24"/>
          <w:szCs w:val="24"/>
        </w:rPr>
        <w:t xml:space="preserve">CURA </w:t>
      </w:r>
      <w:r w:rsidR="00F7007D">
        <w:rPr>
          <w:rFonts w:ascii="Arial Black" w:hAnsi="Arial Black" w:cs="Arial"/>
          <w:b/>
          <w:sz w:val="24"/>
          <w:szCs w:val="24"/>
        </w:rPr>
        <w:t xml:space="preserve">SPIRITUALE </w:t>
      </w:r>
      <w:r w:rsidRPr="00AC5C13">
        <w:rPr>
          <w:rFonts w:ascii="Arial Black" w:hAnsi="Arial Black" w:cs="Arial"/>
          <w:b/>
          <w:sz w:val="24"/>
          <w:szCs w:val="24"/>
        </w:rPr>
        <w:t>ESTINTIVA</w:t>
      </w:r>
    </w:p>
    <w:p w:rsidR="00D24A53" w:rsidRDefault="00D24A53" w:rsidP="00D24A53">
      <w:pPr>
        <w:spacing w:after="0" w:line="240" w:lineRule="auto"/>
        <w:rPr>
          <w:rFonts w:ascii="Arial" w:hAnsi="Arial" w:cs="Arial"/>
          <w:sz w:val="24"/>
          <w:szCs w:val="24"/>
        </w:rPr>
      </w:pPr>
      <w:r>
        <w:rPr>
          <w:rFonts w:ascii="Arial" w:hAnsi="Arial" w:cs="Arial"/>
          <w:sz w:val="24"/>
          <w:szCs w:val="24"/>
        </w:rPr>
        <w:t xml:space="preserve">Dal momento che si deve trovare una cura per ogni virus, che sia –possibilmente- “estintiva”, </w:t>
      </w:r>
      <w:r w:rsidR="00F7007D">
        <w:rPr>
          <w:rFonts w:ascii="Arial" w:hAnsi="Arial" w:cs="Arial"/>
          <w:sz w:val="24"/>
          <w:szCs w:val="24"/>
        </w:rPr>
        <w:t xml:space="preserve">anche nella situazione spirituale </w:t>
      </w:r>
      <w:r>
        <w:rPr>
          <w:rFonts w:ascii="Arial" w:hAnsi="Arial" w:cs="Arial"/>
          <w:sz w:val="24"/>
          <w:szCs w:val="24"/>
        </w:rPr>
        <w:t>bisogna individuare un vaccino che estirpi il male.</w:t>
      </w:r>
    </w:p>
    <w:p w:rsidR="00D24A53" w:rsidRDefault="00D24A53" w:rsidP="00D24A53">
      <w:pPr>
        <w:spacing w:after="0" w:line="240" w:lineRule="auto"/>
        <w:rPr>
          <w:rFonts w:ascii="Arial" w:hAnsi="Arial" w:cs="Arial"/>
          <w:sz w:val="24"/>
          <w:szCs w:val="24"/>
        </w:rPr>
      </w:pPr>
      <w:r>
        <w:rPr>
          <w:rFonts w:ascii="Arial" w:hAnsi="Arial" w:cs="Arial"/>
          <w:sz w:val="24"/>
          <w:szCs w:val="24"/>
        </w:rPr>
        <w:t xml:space="preserve">Nell’A. T. l’estirpazione avveniva mediante la morte, ma quello </w:t>
      </w:r>
      <w:r w:rsidR="00923D26">
        <w:rPr>
          <w:rFonts w:ascii="Arial" w:hAnsi="Arial" w:cs="Arial"/>
          <w:sz w:val="24"/>
          <w:szCs w:val="24"/>
        </w:rPr>
        <w:t xml:space="preserve">di Israele </w:t>
      </w:r>
      <w:r>
        <w:rPr>
          <w:rFonts w:ascii="Arial" w:hAnsi="Arial" w:cs="Arial"/>
          <w:sz w:val="24"/>
          <w:szCs w:val="24"/>
        </w:rPr>
        <w:t>era uno stato teocratico e Dio è l’Unico che possa dare la morte così come è l’Unico che dia la vita!</w:t>
      </w:r>
    </w:p>
    <w:p w:rsidR="00D24A53" w:rsidRPr="00A850BD" w:rsidRDefault="00D24A53" w:rsidP="00D24A53">
      <w:pPr>
        <w:spacing w:after="0" w:line="240" w:lineRule="auto"/>
        <w:rPr>
          <w:rFonts w:ascii="Arial" w:hAnsi="Arial" w:cs="Arial"/>
          <w:b/>
          <w:sz w:val="24"/>
          <w:szCs w:val="24"/>
        </w:rPr>
      </w:pPr>
      <w:r>
        <w:rPr>
          <w:rFonts w:ascii="Arial" w:hAnsi="Arial" w:cs="Arial"/>
          <w:sz w:val="24"/>
          <w:szCs w:val="24"/>
        </w:rPr>
        <w:t xml:space="preserve">Il cattolicesimo ha pensato ad una cura estintiva dell’eresia mediante </w:t>
      </w:r>
      <w:r w:rsidRPr="00A850BD">
        <w:rPr>
          <w:rFonts w:ascii="Arial" w:hAnsi="Arial" w:cs="Arial"/>
          <w:b/>
          <w:sz w:val="24"/>
          <w:szCs w:val="24"/>
        </w:rPr>
        <w:t>l’inquisizione</w:t>
      </w:r>
      <w:r w:rsidR="00380E72" w:rsidRPr="00A850BD">
        <w:rPr>
          <w:rFonts w:ascii="Arial" w:hAnsi="Arial" w:cs="Arial"/>
          <w:b/>
          <w:sz w:val="24"/>
          <w:szCs w:val="24"/>
        </w:rPr>
        <w:t xml:space="preserve"> (che si traduceva in </w:t>
      </w:r>
      <w:r w:rsidR="00341380">
        <w:rPr>
          <w:rFonts w:ascii="Arial" w:hAnsi="Arial" w:cs="Arial"/>
          <w:b/>
          <w:sz w:val="24"/>
          <w:szCs w:val="24"/>
        </w:rPr>
        <w:t xml:space="preserve">tremenda-terrificante </w:t>
      </w:r>
      <w:r w:rsidR="00380E72" w:rsidRPr="00A850BD">
        <w:rPr>
          <w:rFonts w:ascii="Arial" w:hAnsi="Arial" w:cs="Arial"/>
          <w:b/>
          <w:sz w:val="24"/>
          <w:szCs w:val="24"/>
        </w:rPr>
        <w:t>tortura e morte)</w:t>
      </w:r>
      <w:r w:rsidRPr="00A850BD">
        <w:rPr>
          <w:rFonts w:ascii="Arial" w:hAnsi="Arial" w:cs="Arial"/>
          <w:b/>
          <w:sz w:val="24"/>
          <w:szCs w:val="24"/>
        </w:rPr>
        <w:t>: ahimè, un vaccino molto sbagliato e anti biblico, anticristiano e … molto inumano!!</w:t>
      </w:r>
    </w:p>
    <w:p w:rsidR="00D24A53" w:rsidRPr="00F91C84" w:rsidRDefault="00D24A53" w:rsidP="00D24A53">
      <w:pPr>
        <w:spacing w:after="0" w:line="240" w:lineRule="auto"/>
        <w:ind w:left="708"/>
        <w:rPr>
          <w:rFonts w:ascii="Arial" w:hAnsi="Arial" w:cs="Arial"/>
          <w:b/>
          <w:sz w:val="24"/>
          <w:szCs w:val="24"/>
        </w:rPr>
      </w:pPr>
      <w:r w:rsidRPr="00F91C84">
        <w:rPr>
          <w:rFonts w:ascii="Arial" w:hAnsi="Arial" w:cs="Arial"/>
          <w:b/>
          <w:sz w:val="24"/>
          <w:szCs w:val="24"/>
        </w:rPr>
        <w:t>Bisogna sì, trovare una cura contro l’eresia ma che sia giusta, umana e biblica.</w:t>
      </w:r>
    </w:p>
    <w:p w:rsidR="00D24A53" w:rsidRPr="00341380" w:rsidRDefault="00D24A53" w:rsidP="00D24A53">
      <w:pPr>
        <w:spacing w:after="0" w:line="240" w:lineRule="auto"/>
        <w:ind w:left="708"/>
        <w:rPr>
          <w:rFonts w:ascii="Arial" w:hAnsi="Arial" w:cs="Arial"/>
          <w:b/>
          <w:spacing w:val="-6"/>
          <w:sz w:val="24"/>
          <w:szCs w:val="24"/>
        </w:rPr>
      </w:pPr>
      <w:r w:rsidRPr="00341380">
        <w:rPr>
          <w:rFonts w:ascii="Arial" w:hAnsi="Arial" w:cs="Arial"/>
          <w:b/>
          <w:spacing w:val="-6"/>
          <w:sz w:val="24"/>
          <w:szCs w:val="24"/>
        </w:rPr>
        <w:t>Non siamo più nel regno teocratico di Israele, dove Dio poteva emanare la pena di morte: oggi viviamo tempi diversi e lo stato –da allora in poi- non è più teocratico in quanto Dio è stato del tutto escluso.</w:t>
      </w:r>
      <w:r w:rsidR="00341380" w:rsidRPr="00341380">
        <w:rPr>
          <w:rFonts w:ascii="Arial" w:hAnsi="Arial" w:cs="Arial"/>
          <w:b/>
          <w:spacing w:val="-6"/>
          <w:sz w:val="24"/>
          <w:szCs w:val="24"/>
        </w:rPr>
        <w:t xml:space="preserve"> Il principe di questo mondo è satana. </w:t>
      </w:r>
      <w:proofErr w:type="spellStart"/>
      <w:r w:rsidR="00341380" w:rsidRPr="00341380">
        <w:rPr>
          <w:rFonts w:ascii="Arial" w:hAnsi="Arial" w:cs="Arial"/>
          <w:b/>
          <w:spacing w:val="-6"/>
          <w:sz w:val="24"/>
          <w:szCs w:val="24"/>
        </w:rPr>
        <w:t>Giov</w:t>
      </w:r>
      <w:proofErr w:type="spellEnd"/>
      <w:r w:rsidR="00341380" w:rsidRPr="00341380">
        <w:rPr>
          <w:rFonts w:ascii="Arial" w:hAnsi="Arial" w:cs="Arial"/>
          <w:b/>
          <w:spacing w:val="-6"/>
          <w:sz w:val="24"/>
          <w:szCs w:val="24"/>
        </w:rPr>
        <w:t xml:space="preserve"> 12.31 e </w:t>
      </w:r>
      <w:proofErr w:type="spellStart"/>
      <w:r w:rsidR="00341380" w:rsidRPr="00341380">
        <w:rPr>
          <w:rFonts w:ascii="Arial" w:hAnsi="Arial" w:cs="Arial"/>
          <w:b/>
          <w:spacing w:val="-6"/>
          <w:sz w:val="24"/>
          <w:szCs w:val="24"/>
        </w:rPr>
        <w:t>ref</w:t>
      </w:r>
      <w:proofErr w:type="spellEnd"/>
      <w:r w:rsidR="00341380" w:rsidRPr="00341380">
        <w:rPr>
          <w:rFonts w:ascii="Arial" w:hAnsi="Arial" w:cs="Arial"/>
          <w:b/>
          <w:spacing w:val="-6"/>
          <w:sz w:val="24"/>
          <w:szCs w:val="24"/>
        </w:rPr>
        <w:t>.</w:t>
      </w:r>
    </w:p>
    <w:p w:rsidR="00D24A53" w:rsidRDefault="00D24A53" w:rsidP="00D24A53">
      <w:pPr>
        <w:spacing w:after="0" w:line="240" w:lineRule="auto"/>
        <w:ind w:left="708"/>
        <w:rPr>
          <w:rFonts w:ascii="Arial" w:hAnsi="Arial" w:cs="Arial"/>
          <w:b/>
          <w:sz w:val="24"/>
          <w:szCs w:val="24"/>
        </w:rPr>
      </w:pPr>
      <w:r w:rsidRPr="00F91C84">
        <w:rPr>
          <w:rFonts w:ascii="Arial" w:hAnsi="Arial" w:cs="Arial"/>
          <w:b/>
          <w:sz w:val="24"/>
          <w:szCs w:val="24"/>
        </w:rPr>
        <w:t>Dunque, i</w:t>
      </w:r>
      <w:r>
        <w:rPr>
          <w:rFonts w:ascii="Arial" w:hAnsi="Arial" w:cs="Arial"/>
          <w:b/>
          <w:sz w:val="24"/>
          <w:szCs w:val="24"/>
        </w:rPr>
        <w:t>l</w:t>
      </w:r>
      <w:r w:rsidRPr="00F91C84">
        <w:rPr>
          <w:rFonts w:ascii="Arial" w:hAnsi="Arial" w:cs="Arial"/>
          <w:b/>
          <w:sz w:val="24"/>
          <w:szCs w:val="24"/>
        </w:rPr>
        <w:t xml:space="preserve"> vaccin</w:t>
      </w:r>
      <w:r>
        <w:rPr>
          <w:rFonts w:ascii="Arial" w:hAnsi="Arial" w:cs="Arial"/>
          <w:b/>
          <w:sz w:val="24"/>
          <w:szCs w:val="24"/>
        </w:rPr>
        <w:t>o</w:t>
      </w:r>
      <w:r w:rsidRPr="00F91C84">
        <w:rPr>
          <w:rFonts w:ascii="Arial" w:hAnsi="Arial" w:cs="Arial"/>
          <w:b/>
          <w:sz w:val="24"/>
          <w:szCs w:val="24"/>
        </w:rPr>
        <w:t xml:space="preserve"> contro i virus ereticali deve essere altro, profondamente altro!</w:t>
      </w:r>
    </w:p>
    <w:p w:rsidR="00D24A53" w:rsidRPr="00F91C84" w:rsidRDefault="00D24A53" w:rsidP="00D24A53">
      <w:pPr>
        <w:spacing w:after="0" w:line="240" w:lineRule="auto"/>
        <w:ind w:left="708"/>
        <w:rPr>
          <w:rFonts w:ascii="Arial" w:hAnsi="Arial" w:cs="Arial"/>
          <w:b/>
          <w:sz w:val="24"/>
          <w:szCs w:val="24"/>
        </w:rPr>
      </w:pPr>
      <w:r>
        <w:rPr>
          <w:rFonts w:ascii="Arial" w:hAnsi="Arial" w:cs="Arial"/>
          <w:b/>
          <w:sz w:val="24"/>
          <w:szCs w:val="24"/>
        </w:rPr>
        <w:t>I</w:t>
      </w:r>
      <w:r w:rsidR="00380E72">
        <w:rPr>
          <w:rFonts w:ascii="Arial" w:hAnsi="Arial" w:cs="Arial"/>
          <w:b/>
          <w:sz w:val="24"/>
          <w:szCs w:val="24"/>
        </w:rPr>
        <w:t>l</w:t>
      </w:r>
      <w:r>
        <w:rPr>
          <w:rFonts w:ascii="Arial" w:hAnsi="Arial" w:cs="Arial"/>
          <w:b/>
          <w:sz w:val="24"/>
          <w:szCs w:val="24"/>
        </w:rPr>
        <w:t xml:space="preserve"> vaccino è senz’altro la cura migliore per evitare la pandemia, ma serve molta saggezza, soprattutto perché il mondo è satur</w:t>
      </w:r>
      <w:r w:rsidR="00A850BD">
        <w:rPr>
          <w:rFonts w:ascii="Arial" w:hAnsi="Arial" w:cs="Arial"/>
          <w:b/>
          <w:sz w:val="24"/>
          <w:szCs w:val="24"/>
        </w:rPr>
        <w:t>o</w:t>
      </w:r>
      <w:r>
        <w:rPr>
          <w:rFonts w:ascii="Arial" w:hAnsi="Arial" w:cs="Arial"/>
          <w:b/>
          <w:sz w:val="24"/>
          <w:szCs w:val="24"/>
        </w:rPr>
        <w:t xml:space="preserve"> di virus ereticali </w:t>
      </w:r>
      <w:r w:rsidR="00380E72">
        <w:rPr>
          <w:rFonts w:ascii="Arial" w:hAnsi="Arial" w:cs="Arial"/>
          <w:b/>
          <w:sz w:val="24"/>
          <w:szCs w:val="24"/>
        </w:rPr>
        <w:t xml:space="preserve">sin </w:t>
      </w:r>
      <w:r w:rsidR="00A850BD">
        <w:rPr>
          <w:rFonts w:ascii="Arial" w:hAnsi="Arial" w:cs="Arial"/>
          <w:b/>
          <w:sz w:val="24"/>
          <w:szCs w:val="24"/>
        </w:rPr>
        <w:t>da tempi immemorabili… e oggi ancor di più!</w:t>
      </w:r>
      <w:r w:rsidR="00341380">
        <w:rPr>
          <w:rFonts w:ascii="Arial" w:hAnsi="Arial" w:cs="Arial"/>
          <w:b/>
          <w:sz w:val="24"/>
          <w:szCs w:val="24"/>
        </w:rPr>
        <w:t xml:space="preserve"> Satana lavora alacremente. Mat 13.25-28</w:t>
      </w:r>
    </w:p>
    <w:p w:rsidR="00D24A53" w:rsidRDefault="00D24A53" w:rsidP="00341380">
      <w:pPr>
        <w:spacing w:before="120" w:after="0" w:line="240" w:lineRule="auto"/>
        <w:rPr>
          <w:rFonts w:ascii="Arial" w:hAnsi="Arial" w:cs="Arial"/>
          <w:sz w:val="24"/>
          <w:szCs w:val="24"/>
        </w:rPr>
      </w:pPr>
      <w:r>
        <w:rPr>
          <w:rFonts w:ascii="Arial" w:hAnsi="Arial" w:cs="Arial"/>
          <w:sz w:val="24"/>
          <w:szCs w:val="24"/>
        </w:rPr>
        <w:t xml:space="preserve">I termini “eresia” </w:t>
      </w:r>
      <w:proofErr w:type="gramStart"/>
      <w:r>
        <w:rPr>
          <w:rFonts w:ascii="Arial" w:hAnsi="Arial" w:cs="Arial"/>
          <w:sz w:val="24"/>
          <w:szCs w:val="24"/>
        </w:rPr>
        <w:t>e “</w:t>
      </w:r>
      <w:proofErr w:type="gramEnd"/>
      <w:r>
        <w:rPr>
          <w:rFonts w:ascii="Arial" w:hAnsi="Arial" w:cs="Arial"/>
          <w:sz w:val="24"/>
          <w:szCs w:val="24"/>
        </w:rPr>
        <w:t>inquisizione” sono abbastanza intrecciati: si potrebbe supporre che l’inquisizione sia nata per arginare o condannare le eresie, ma non sempre è andata così.</w:t>
      </w:r>
    </w:p>
    <w:p w:rsidR="00D24A53" w:rsidRPr="00380E72" w:rsidRDefault="008254AA" w:rsidP="00380E72">
      <w:pPr>
        <w:spacing w:after="0" w:line="240" w:lineRule="auto"/>
        <w:ind w:left="708"/>
        <w:rPr>
          <w:rFonts w:ascii="Arial" w:hAnsi="Arial" w:cs="Arial"/>
          <w:b/>
          <w:sz w:val="24"/>
          <w:szCs w:val="24"/>
        </w:rPr>
      </w:pPr>
      <w:r>
        <w:rPr>
          <w:rFonts w:ascii="Arial" w:hAnsi="Arial" w:cs="Arial"/>
          <w:b/>
          <w:sz w:val="24"/>
          <w:szCs w:val="24"/>
        </w:rPr>
        <w:t>S</w:t>
      </w:r>
      <w:r w:rsidR="00D24A53" w:rsidRPr="00380E72">
        <w:rPr>
          <w:rFonts w:ascii="Arial" w:hAnsi="Arial" w:cs="Arial"/>
          <w:b/>
          <w:sz w:val="24"/>
          <w:szCs w:val="24"/>
        </w:rPr>
        <w:t xml:space="preserve">pesso è stata l’Inquisizione a decidere cos’era eretico oppure no: </w:t>
      </w:r>
      <w:r w:rsidR="00A850BD">
        <w:rPr>
          <w:rFonts w:ascii="Arial" w:hAnsi="Arial" w:cs="Arial"/>
          <w:b/>
          <w:sz w:val="24"/>
          <w:szCs w:val="24"/>
        </w:rPr>
        <w:t xml:space="preserve">in genere, </w:t>
      </w:r>
      <w:r w:rsidR="00D24A53" w:rsidRPr="00380E72">
        <w:rPr>
          <w:rFonts w:ascii="Arial" w:hAnsi="Arial" w:cs="Arial"/>
          <w:b/>
          <w:sz w:val="24"/>
          <w:szCs w:val="24"/>
        </w:rPr>
        <w:t>era eretico quello che non piaceva alla Chiesa Cattolica</w:t>
      </w:r>
      <w:r w:rsidR="00A850BD">
        <w:rPr>
          <w:rFonts w:ascii="Arial" w:hAnsi="Arial" w:cs="Arial"/>
          <w:b/>
          <w:sz w:val="24"/>
          <w:szCs w:val="24"/>
        </w:rPr>
        <w:t xml:space="preserve"> o al Protestantesimo</w:t>
      </w:r>
      <w:r w:rsidR="00D24A53" w:rsidRPr="00380E72">
        <w:rPr>
          <w:rFonts w:ascii="Arial" w:hAnsi="Arial" w:cs="Arial"/>
          <w:b/>
          <w:sz w:val="24"/>
          <w:szCs w:val="24"/>
        </w:rPr>
        <w:t>!</w:t>
      </w:r>
      <w:r>
        <w:rPr>
          <w:rFonts w:ascii="Arial" w:hAnsi="Arial" w:cs="Arial"/>
          <w:b/>
          <w:sz w:val="24"/>
          <w:szCs w:val="24"/>
        </w:rPr>
        <w:t xml:space="preserve"> </w:t>
      </w:r>
    </w:p>
    <w:p w:rsidR="00D24A53" w:rsidRDefault="00D24A53" w:rsidP="00D24A53">
      <w:pPr>
        <w:spacing w:after="0" w:line="240" w:lineRule="auto"/>
        <w:rPr>
          <w:rFonts w:ascii="Arial" w:hAnsi="Arial" w:cs="Arial"/>
          <w:sz w:val="24"/>
          <w:szCs w:val="24"/>
        </w:rPr>
      </w:pPr>
      <w:r>
        <w:rPr>
          <w:rFonts w:ascii="Arial" w:hAnsi="Arial" w:cs="Arial"/>
          <w:sz w:val="24"/>
          <w:szCs w:val="24"/>
        </w:rPr>
        <w:t>Dunque, in molti casi, è nata prima l’inquisizione e poi l’eresia: spesso è stata persino l’inquisizione a scatenare l’eresia; si può ben dire che non sempre l’inquisizione è stata la conseguenza dell’eresia, ma persino il contrario!</w:t>
      </w:r>
    </w:p>
    <w:p w:rsidR="00D24A53" w:rsidRDefault="00D24A53" w:rsidP="00D24A53">
      <w:pPr>
        <w:spacing w:after="0" w:line="240" w:lineRule="auto"/>
        <w:rPr>
          <w:rFonts w:ascii="Arial" w:hAnsi="Arial" w:cs="Arial"/>
          <w:sz w:val="24"/>
          <w:szCs w:val="24"/>
        </w:rPr>
      </w:pPr>
      <w:r w:rsidRPr="00380E72">
        <w:rPr>
          <w:rFonts w:ascii="Arial" w:hAnsi="Arial" w:cs="Arial"/>
          <w:b/>
          <w:sz w:val="24"/>
          <w:szCs w:val="24"/>
        </w:rPr>
        <w:t>La caccia alle streghe era spesso una caccia immotivata (molto spesso dovuta a paure ancestrali e all’isteria di massa)</w:t>
      </w:r>
      <w:r>
        <w:rPr>
          <w:rFonts w:ascii="Arial" w:hAnsi="Arial" w:cs="Arial"/>
          <w:sz w:val="24"/>
          <w:szCs w:val="24"/>
        </w:rPr>
        <w:t xml:space="preserve"> e in molti casi le streghe erano solo persone che volevano seguire Dio leggendo la Bibbia (</w:t>
      </w:r>
      <w:r w:rsidR="00A850BD">
        <w:rPr>
          <w:rFonts w:ascii="Arial" w:hAnsi="Arial" w:cs="Arial"/>
          <w:sz w:val="24"/>
          <w:szCs w:val="24"/>
        </w:rPr>
        <w:t xml:space="preserve">comunque, </w:t>
      </w:r>
      <w:proofErr w:type="spellStart"/>
      <w:r w:rsidR="00A850BD">
        <w:rPr>
          <w:rFonts w:ascii="Arial" w:hAnsi="Arial" w:cs="Arial"/>
          <w:sz w:val="24"/>
          <w:szCs w:val="24"/>
        </w:rPr>
        <w:t>quì</w:t>
      </w:r>
      <w:proofErr w:type="spellEnd"/>
      <w:r w:rsidR="00A850BD">
        <w:rPr>
          <w:rFonts w:ascii="Arial" w:hAnsi="Arial" w:cs="Arial"/>
          <w:sz w:val="24"/>
          <w:szCs w:val="24"/>
        </w:rPr>
        <w:t xml:space="preserve"> e là </w:t>
      </w:r>
      <w:r>
        <w:rPr>
          <w:rFonts w:ascii="Arial" w:hAnsi="Arial" w:cs="Arial"/>
          <w:sz w:val="24"/>
          <w:szCs w:val="24"/>
        </w:rPr>
        <w:t>c’erano anche casi di vera stregoneria</w:t>
      </w:r>
      <w:r w:rsidR="00A850BD">
        <w:rPr>
          <w:rFonts w:ascii="Arial" w:hAnsi="Arial" w:cs="Arial"/>
          <w:sz w:val="24"/>
          <w:szCs w:val="24"/>
        </w:rPr>
        <w:t>, come ce ne sono anche oggi!</w:t>
      </w:r>
      <w:r>
        <w:rPr>
          <w:rFonts w:ascii="Arial" w:hAnsi="Arial" w:cs="Arial"/>
          <w:sz w:val="24"/>
          <w:szCs w:val="24"/>
        </w:rPr>
        <w:t>).</w:t>
      </w:r>
    </w:p>
    <w:p w:rsidR="00D24A53" w:rsidRPr="00A850BD" w:rsidRDefault="00D24A53" w:rsidP="00D24A53">
      <w:pPr>
        <w:spacing w:after="0" w:line="240" w:lineRule="auto"/>
        <w:rPr>
          <w:rFonts w:ascii="Arial" w:hAnsi="Arial" w:cs="Arial"/>
          <w:b/>
          <w:spacing w:val="-4"/>
          <w:sz w:val="24"/>
          <w:szCs w:val="24"/>
        </w:rPr>
      </w:pPr>
      <w:r w:rsidRPr="00A850BD">
        <w:rPr>
          <w:rFonts w:ascii="Arial" w:hAnsi="Arial" w:cs="Arial"/>
          <w:spacing w:val="-4"/>
          <w:sz w:val="24"/>
          <w:szCs w:val="24"/>
        </w:rPr>
        <w:t xml:space="preserve">Il motivo delle condanne a morte, talvolta dipendeva dai possedimenti delle vittime … su cui la chiesa Cattolica voleva mettere le mani: in tal modo, </w:t>
      </w:r>
      <w:r w:rsidRPr="00A850BD">
        <w:rPr>
          <w:rFonts w:ascii="Arial" w:hAnsi="Arial" w:cs="Arial"/>
          <w:b/>
          <w:spacing w:val="-4"/>
          <w:sz w:val="24"/>
          <w:szCs w:val="24"/>
        </w:rPr>
        <w:t>tutti i beni dell’eretico passavano alla chiesa!</w:t>
      </w:r>
    </w:p>
    <w:p w:rsidR="00D24A53" w:rsidRPr="008B45C6" w:rsidRDefault="00D24A53" w:rsidP="00D24A53">
      <w:pPr>
        <w:spacing w:after="0" w:line="240" w:lineRule="auto"/>
        <w:ind w:left="708"/>
        <w:rPr>
          <w:rFonts w:ascii="Arial" w:hAnsi="Arial" w:cs="Arial"/>
          <w:b/>
          <w:sz w:val="24"/>
          <w:szCs w:val="24"/>
        </w:rPr>
      </w:pPr>
      <w:r w:rsidRPr="008B45C6">
        <w:rPr>
          <w:rFonts w:ascii="Arial" w:hAnsi="Arial" w:cs="Arial"/>
          <w:b/>
          <w:sz w:val="24"/>
          <w:szCs w:val="24"/>
        </w:rPr>
        <w:t>La confisca dei beni agli eretici</w:t>
      </w:r>
    </w:p>
    <w:p w:rsidR="00D24A53" w:rsidRDefault="00D24A53" w:rsidP="00D24A53">
      <w:pPr>
        <w:spacing w:after="0" w:line="240" w:lineRule="auto"/>
        <w:ind w:left="708"/>
        <w:rPr>
          <w:rFonts w:ascii="Arial" w:hAnsi="Arial" w:cs="Arial"/>
          <w:sz w:val="24"/>
          <w:szCs w:val="24"/>
        </w:rPr>
      </w:pPr>
      <w:r w:rsidRPr="008B45C6">
        <w:rPr>
          <w:rFonts w:ascii="Arial" w:hAnsi="Arial" w:cs="Arial"/>
          <w:sz w:val="24"/>
          <w:szCs w:val="24"/>
        </w:rPr>
        <w:t xml:space="preserve">Il presente </w:t>
      </w:r>
      <w:r w:rsidR="00380E72">
        <w:rPr>
          <w:rFonts w:ascii="Arial" w:hAnsi="Arial" w:cs="Arial"/>
          <w:sz w:val="24"/>
          <w:szCs w:val="24"/>
        </w:rPr>
        <w:t>paragrafo</w:t>
      </w:r>
      <w:r w:rsidRPr="008B45C6">
        <w:rPr>
          <w:rFonts w:ascii="Arial" w:hAnsi="Arial" w:cs="Arial"/>
          <w:sz w:val="24"/>
          <w:szCs w:val="24"/>
        </w:rPr>
        <w:t xml:space="preserve"> ha lo scopo di analizzare la complessità di una delle pene più rigide comminate dal Tribunale della </w:t>
      </w:r>
      <w:r>
        <w:rPr>
          <w:rFonts w:ascii="Arial" w:hAnsi="Arial" w:cs="Arial"/>
          <w:sz w:val="24"/>
          <w:szCs w:val="24"/>
        </w:rPr>
        <w:t>“</w:t>
      </w:r>
      <w:r w:rsidRPr="008B45C6">
        <w:rPr>
          <w:rFonts w:ascii="Arial" w:hAnsi="Arial" w:cs="Arial"/>
          <w:sz w:val="24"/>
          <w:szCs w:val="24"/>
        </w:rPr>
        <w:t>Santa</w:t>
      </w:r>
      <w:r>
        <w:rPr>
          <w:rFonts w:ascii="Arial" w:hAnsi="Arial" w:cs="Arial"/>
          <w:sz w:val="24"/>
          <w:szCs w:val="24"/>
        </w:rPr>
        <w:t>”</w:t>
      </w:r>
      <w:r w:rsidRPr="008B45C6">
        <w:rPr>
          <w:rFonts w:ascii="Arial" w:hAnsi="Arial" w:cs="Arial"/>
          <w:sz w:val="24"/>
          <w:szCs w:val="24"/>
        </w:rPr>
        <w:t xml:space="preserve"> Inquisizione la cui portata non può essere compresa senza una preventiva disamina della </w:t>
      </w:r>
      <w:r w:rsidR="00A850BD">
        <w:rPr>
          <w:rFonts w:ascii="Arial" w:hAnsi="Arial" w:cs="Arial"/>
          <w:sz w:val="24"/>
          <w:szCs w:val="24"/>
        </w:rPr>
        <w:t>particolare</w:t>
      </w:r>
      <w:r w:rsidRPr="008B45C6">
        <w:rPr>
          <w:rFonts w:ascii="Arial" w:hAnsi="Arial" w:cs="Arial"/>
          <w:sz w:val="24"/>
          <w:szCs w:val="24"/>
        </w:rPr>
        <w:t xml:space="preserve"> struttura della società medievale. </w:t>
      </w:r>
    </w:p>
    <w:p w:rsidR="00D24A53" w:rsidRPr="008B45C6" w:rsidRDefault="00D24A53" w:rsidP="00D24A53">
      <w:pPr>
        <w:spacing w:after="0" w:line="240" w:lineRule="auto"/>
        <w:ind w:left="708"/>
        <w:rPr>
          <w:rFonts w:ascii="Arial" w:hAnsi="Arial" w:cs="Arial"/>
          <w:sz w:val="24"/>
          <w:szCs w:val="24"/>
        </w:rPr>
      </w:pPr>
      <w:r w:rsidRPr="008B45C6">
        <w:rPr>
          <w:rFonts w:ascii="Arial" w:hAnsi="Arial" w:cs="Arial"/>
          <w:sz w:val="24"/>
          <w:szCs w:val="24"/>
        </w:rPr>
        <w:t>Com’è noto</w:t>
      </w:r>
      <w:r w:rsidR="00A850BD">
        <w:rPr>
          <w:rFonts w:ascii="Arial" w:hAnsi="Arial" w:cs="Arial"/>
          <w:sz w:val="24"/>
          <w:szCs w:val="24"/>
        </w:rPr>
        <w:t>,</w:t>
      </w:r>
      <w:r w:rsidRPr="008B45C6">
        <w:rPr>
          <w:rFonts w:ascii="Arial" w:hAnsi="Arial" w:cs="Arial"/>
          <w:sz w:val="24"/>
          <w:szCs w:val="24"/>
        </w:rPr>
        <w:t xml:space="preserve"> la complessa compagine organizzativa della società medievale </w:t>
      </w:r>
      <w:r w:rsidR="00A850BD">
        <w:rPr>
          <w:rFonts w:ascii="Arial" w:hAnsi="Arial" w:cs="Arial"/>
          <w:sz w:val="24"/>
          <w:szCs w:val="24"/>
        </w:rPr>
        <w:t>(</w:t>
      </w:r>
      <w:r w:rsidRPr="008B45C6">
        <w:rPr>
          <w:rFonts w:ascii="Arial" w:hAnsi="Arial" w:cs="Arial"/>
          <w:sz w:val="24"/>
          <w:szCs w:val="24"/>
        </w:rPr>
        <w:t>e moderna</w:t>
      </w:r>
      <w:r w:rsidR="00A850BD">
        <w:rPr>
          <w:rFonts w:ascii="Arial" w:hAnsi="Arial" w:cs="Arial"/>
          <w:sz w:val="24"/>
          <w:szCs w:val="24"/>
        </w:rPr>
        <w:t>)</w:t>
      </w:r>
      <w:r w:rsidRPr="008B45C6">
        <w:rPr>
          <w:rFonts w:ascii="Arial" w:hAnsi="Arial" w:cs="Arial"/>
          <w:sz w:val="24"/>
          <w:szCs w:val="24"/>
        </w:rPr>
        <w:t xml:space="preserve"> è caratterizzata dalla </w:t>
      </w:r>
      <w:r w:rsidRPr="008B45C6">
        <w:rPr>
          <w:rFonts w:ascii="Arial" w:hAnsi="Arial" w:cs="Arial"/>
          <w:b/>
          <w:sz w:val="24"/>
          <w:szCs w:val="24"/>
        </w:rPr>
        <w:t>presenza ai vertici di governo di due istituzioni distinte ma fortemente compenetrate tra loro: l’Imperatore e la Chiesa</w:t>
      </w:r>
      <w:r w:rsidR="00A850BD">
        <w:rPr>
          <w:rFonts w:ascii="Arial" w:hAnsi="Arial" w:cs="Arial"/>
          <w:b/>
          <w:sz w:val="24"/>
          <w:szCs w:val="24"/>
        </w:rPr>
        <w:t xml:space="preserve"> (Stato-chiesa è un denominatore assolutistico sin dall’Impero Romano)</w:t>
      </w:r>
      <w:r w:rsidRPr="008B45C6">
        <w:rPr>
          <w:rFonts w:ascii="Arial" w:hAnsi="Arial" w:cs="Arial"/>
          <w:b/>
          <w:sz w:val="24"/>
          <w:szCs w:val="24"/>
        </w:rPr>
        <w:t>.</w:t>
      </w:r>
    </w:p>
    <w:p w:rsidR="00D24A53" w:rsidRPr="008B45C6" w:rsidRDefault="00D24A53" w:rsidP="00D24A53">
      <w:pPr>
        <w:spacing w:after="0" w:line="240" w:lineRule="auto"/>
        <w:ind w:left="708"/>
        <w:rPr>
          <w:rFonts w:ascii="Arial" w:hAnsi="Arial" w:cs="Arial"/>
          <w:sz w:val="24"/>
          <w:szCs w:val="24"/>
        </w:rPr>
      </w:pPr>
      <w:r w:rsidRPr="008B45C6">
        <w:rPr>
          <w:rFonts w:ascii="Arial" w:hAnsi="Arial" w:cs="Arial"/>
          <w:sz w:val="24"/>
          <w:szCs w:val="24"/>
        </w:rPr>
        <w:t>La necessità di preservare l’ordine naturale divinamente dato e di assicurare l’unità cultuale dell’Impero</w:t>
      </w:r>
      <w:r>
        <w:rPr>
          <w:rFonts w:ascii="Arial" w:hAnsi="Arial" w:cs="Arial"/>
          <w:sz w:val="24"/>
          <w:szCs w:val="24"/>
        </w:rPr>
        <w:t>,</w:t>
      </w:r>
      <w:r w:rsidRPr="008B45C6">
        <w:rPr>
          <w:rFonts w:ascii="Arial" w:hAnsi="Arial" w:cs="Arial"/>
          <w:sz w:val="24"/>
          <w:szCs w:val="24"/>
        </w:rPr>
        <w:t xml:space="preserve"> legittimava il controllo capillare degli </w:t>
      </w:r>
      <w:r w:rsidRPr="00A850BD">
        <w:rPr>
          <w:rFonts w:ascii="Arial" w:hAnsi="Arial" w:cs="Arial"/>
          <w:b/>
          <w:sz w:val="24"/>
          <w:szCs w:val="24"/>
        </w:rPr>
        <w:t xml:space="preserve">eretici </w:t>
      </w:r>
      <w:r w:rsidR="00A850BD" w:rsidRPr="00A850BD">
        <w:rPr>
          <w:rFonts w:ascii="Arial" w:hAnsi="Arial" w:cs="Arial"/>
          <w:b/>
          <w:sz w:val="24"/>
          <w:szCs w:val="24"/>
        </w:rPr>
        <w:t>(o presunti tali)</w:t>
      </w:r>
      <w:r w:rsidR="00A850BD">
        <w:rPr>
          <w:rFonts w:ascii="Arial" w:hAnsi="Arial" w:cs="Arial"/>
          <w:sz w:val="24"/>
          <w:szCs w:val="24"/>
        </w:rPr>
        <w:t xml:space="preserve"> </w:t>
      </w:r>
      <w:r w:rsidRPr="008B45C6">
        <w:rPr>
          <w:rFonts w:ascii="Arial" w:hAnsi="Arial" w:cs="Arial"/>
          <w:sz w:val="24"/>
          <w:szCs w:val="24"/>
        </w:rPr>
        <w:t>attraverso il tribunale della Santa Inquisizione.</w:t>
      </w:r>
    </w:p>
    <w:p w:rsidR="00D24A53" w:rsidRPr="00A850BD" w:rsidRDefault="00D24A53" w:rsidP="00D24A53">
      <w:pPr>
        <w:spacing w:after="0" w:line="240" w:lineRule="auto"/>
        <w:ind w:left="708"/>
        <w:rPr>
          <w:rFonts w:ascii="Arial" w:hAnsi="Arial" w:cs="Arial"/>
          <w:sz w:val="24"/>
          <w:szCs w:val="24"/>
        </w:rPr>
      </w:pPr>
      <w:r w:rsidRPr="00A850BD">
        <w:rPr>
          <w:rFonts w:ascii="Arial" w:hAnsi="Arial" w:cs="Arial"/>
          <w:sz w:val="24"/>
          <w:szCs w:val="24"/>
        </w:rPr>
        <w:t>Gli infedeli -che mostravano resistenza ai sacramenti- e che contrapponevano alla spiritualità della psiche l’animalità dei sensi, a causa della loro diversità antropologica e strutturale, andavano relegati ai margini della comunità.</w:t>
      </w:r>
    </w:p>
    <w:p w:rsidR="00D24A53" w:rsidRPr="0070441F" w:rsidRDefault="00D24A53" w:rsidP="00D24A53">
      <w:pPr>
        <w:spacing w:after="0" w:line="240" w:lineRule="auto"/>
        <w:ind w:left="1416"/>
        <w:rPr>
          <w:rFonts w:ascii="Arial" w:hAnsi="Arial" w:cs="Arial"/>
        </w:rPr>
      </w:pPr>
      <w:r w:rsidRPr="0070441F">
        <w:rPr>
          <w:rFonts w:ascii="Arial" w:hAnsi="Arial" w:cs="Arial"/>
        </w:rPr>
        <w:lastRenderedPageBreak/>
        <w:t xml:space="preserve">Bernardo </w:t>
      </w:r>
      <w:proofErr w:type="spellStart"/>
      <w:r w:rsidRPr="0070441F">
        <w:rPr>
          <w:rFonts w:ascii="Arial" w:hAnsi="Arial" w:cs="Arial"/>
        </w:rPr>
        <w:t>Guy</w:t>
      </w:r>
      <w:proofErr w:type="spellEnd"/>
      <w:r w:rsidRPr="0070441F">
        <w:rPr>
          <w:rFonts w:ascii="Arial" w:hAnsi="Arial" w:cs="Arial"/>
        </w:rPr>
        <w:t xml:space="preserve">, nella </w:t>
      </w:r>
      <w:proofErr w:type="spellStart"/>
      <w:r w:rsidRPr="0070441F">
        <w:rPr>
          <w:rFonts w:ascii="Arial" w:hAnsi="Arial" w:cs="Arial"/>
        </w:rPr>
        <w:t>Practica</w:t>
      </w:r>
      <w:proofErr w:type="spellEnd"/>
      <w:r w:rsidRPr="0070441F">
        <w:rPr>
          <w:rFonts w:ascii="Arial" w:hAnsi="Arial" w:cs="Arial"/>
        </w:rPr>
        <w:t xml:space="preserve"> </w:t>
      </w:r>
      <w:proofErr w:type="spellStart"/>
      <w:r w:rsidRPr="0070441F">
        <w:rPr>
          <w:rFonts w:ascii="Arial" w:hAnsi="Arial" w:cs="Arial"/>
        </w:rPr>
        <w:t>Inquisitionis</w:t>
      </w:r>
      <w:proofErr w:type="spellEnd"/>
      <w:r w:rsidRPr="0070441F">
        <w:rPr>
          <w:rFonts w:ascii="Arial" w:hAnsi="Arial" w:cs="Arial"/>
        </w:rPr>
        <w:t xml:space="preserve"> </w:t>
      </w:r>
      <w:proofErr w:type="spellStart"/>
      <w:r w:rsidRPr="0070441F">
        <w:rPr>
          <w:rFonts w:ascii="Arial" w:hAnsi="Arial" w:cs="Arial"/>
        </w:rPr>
        <w:t>Hereticae</w:t>
      </w:r>
      <w:proofErr w:type="spellEnd"/>
      <w:r w:rsidRPr="0070441F">
        <w:rPr>
          <w:rFonts w:ascii="Arial" w:hAnsi="Arial" w:cs="Arial"/>
        </w:rPr>
        <w:t xml:space="preserve"> </w:t>
      </w:r>
      <w:proofErr w:type="spellStart"/>
      <w:r w:rsidRPr="0070441F">
        <w:rPr>
          <w:rFonts w:ascii="Arial" w:hAnsi="Arial" w:cs="Arial"/>
        </w:rPr>
        <w:t>Pravitatis</w:t>
      </w:r>
      <w:proofErr w:type="spellEnd"/>
      <w:r w:rsidRPr="0070441F">
        <w:rPr>
          <w:rFonts w:ascii="Arial" w:hAnsi="Arial" w:cs="Arial"/>
        </w:rPr>
        <w:t xml:space="preserve">, fornisce un elenco dettagliato delle pene usate dal tribunale. </w:t>
      </w:r>
    </w:p>
    <w:p w:rsidR="00D24A53" w:rsidRPr="0070441F" w:rsidRDefault="00D24A53" w:rsidP="00D24A53">
      <w:pPr>
        <w:spacing w:after="0" w:line="240" w:lineRule="auto"/>
        <w:ind w:left="1416"/>
        <w:rPr>
          <w:rFonts w:ascii="Arial" w:hAnsi="Arial" w:cs="Arial"/>
        </w:rPr>
      </w:pPr>
      <w:r w:rsidRPr="0070441F">
        <w:rPr>
          <w:rFonts w:ascii="Arial" w:hAnsi="Arial" w:cs="Arial"/>
        </w:rPr>
        <w:t>Le penitenze previste per i casi meno gravi cedevano il passo a pene, via via, più gravose. La scelta della punizione era commisurata alla gravità del fatto e applicata agli impenitenti che rifiutassero l’abiura oltre ai relapsi che ricadevano nuovamente in errore.</w:t>
      </w:r>
    </w:p>
    <w:p w:rsidR="00D24A53" w:rsidRPr="0070441F" w:rsidRDefault="00D24A53" w:rsidP="00D24A53">
      <w:pPr>
        <w:spacing w:after="0" w:line="240" w:lineRule="auto"/>
        <w:ind w:left="1416"/>
        <w:rPr>
          <w:rFonts w:ascii="Arial" w:hAnsi="Arial" w:cs="Arial"/>
        </w:rPr>
      </w:pPr>
      <w:r w:rsidRPr="0070441F">
        <w:rPr>
          <w:rFonts w:ascii="Arial" w:hAnsi="Arial" w:cs="Arial"/>
        </w:rPr>
        <w:t>Non di rado il penitente era costretto ad indossare segni di riconoscimento che palesassero alla comunità i delitti di cui ci si era macchiato.</w:t>
      </w:r>
    </w:p>
    <w:p w:rsidR="00D24A53" w:rsidRPr="0070441F" w:rsidRDefault="00D24A53" w:rsidP="00D24A53">
      <w:pPr>
        <w:spacing w:after="0" w:line="240" w:lineRule="auto"/>
        <w:ind w:left="1416"/>
        <w:rPr>
          <w:rFonts w:ascii="Arial" w:hAnsi="Arial" w:cs="Arial"/>
        </w:rPr>
      </w:pPr>
      <w:r w:rsidRPr="0070441F">
        <w:rPr>
          <w:rFonts w:ascii="Arial" w:hAnsi="Arial" w:cs="Arial"/>
        </w:rPr>
        <w:t xml:space="preserve">La pena più applicata era quella della detenzione di cui esistevano due varianti: la prigionia in </w:t>
      </w:r>
      <w:proofErr w:type="spellStart"/>
      <w:r w:rsidRPr="0070441F">
        <w:rPr>
          <w:rFonts w:ascii="Arial" w:hAnsi="Arial" w:cs="Arial"/>
        </w:rPr>
        <w:t>murus</w:t>
      </w:r>
      <w:proofErr w:type="spellEnd"/>
      <w:r w:rsidRPr="0070441F">
        <w:rPr>
          <w:rFonts w:ascii="Arial" w:hAnsi="Arial" w:cs="Arial"/>
        </w:rPr>
        <w:t xml:space="preserve"> </w:t>
      </w:r>
      <w:proofErr w:type="spellStart"/>
      <w:r w:rsidRPr="0070441F">
        <w:rPr>
          <w:rFonts w:ascii="Arial" w:hAnsi="Arial" w:cs="Arial"/>
        </w:rPr>
        <w:t>largus</w:t>
      </w:r>
      <w:proofErr w:type="spellEnd"/>
      <w:r w:rsidRPr="0070441F">
        <w:rPr>
          <w:rFonts w:ascii="Arial" w:hAnsi="Arial" w:cs="Arial"/>
        </w:rPr>
        <w:t xml:space="preserve"> scontata, a mo’ di arresti domiciliari, nella casa del reo o nelle stanze di un convento e la prigionia in </w:t>
      </w:r>
      <w:proofErr w:type="spellStart"/>
      <w:r w:rsidRPr="0070441F">
        <w:rPr>
          <w:rFonts w:ascii="Arial" w:hAnsi="Arial" w:cs="Arial"/>
        </w:rPr>
        <w:t>murus</w:t>
      </w:r>
      <w:proofErr w:type="spellEnd"/>
      <w:r w:rsidRPr="0070441F">
        <w:rPr>
          <w:rFonts w:ascii="Arial" w:hAnsi="Arial" w:cs="Arial"/>
        </w:rPr>
        <w:t xml:space="preserve"> </w:t>
      </w:r>
      <w:proofErr w:type="spellStart"/>
      <w:r w:rsidRPr="0070441F">
        <w:rPr>
          <w:rFonts w:ascii="Arial" w:hAnsi="Arial" w:cs="Arial"/>
        </w:rPr>
        <w:t>strictus</w:t>
      </w:r>
      <w:proofErr w:type="spellEnd"/>
      <w:r w:rsidRPr="0070441F">
        <w:rPr>
          <w:rFonts w:ascii="Arial" w:hAnsi="Arial" w:cs="Arial"/>
        </w:rPr>
        <w:t xml:space="preserve"> che comportava l’internamento nelle carceri dei tribunali.</w:t>
      </w:r>
    </w:p>
    <w:p w:rsidR="00D24A53" w:rsidRPr="00DD2AA2" w:rsidRDefault="00D24A53" w:rsidP="00D24A53">
      <w:pPr>
        <w:spacing w:after="0" w:line="240" w:lineRule="auto"/>
        <w:ind w:left="708"/>
        <w:rPr>
          <w:rFonts w:ascii="Arial" w:hAnsi="Arial" w:cs="Arial"/>
          <w:b/>
          <w:sz w:val="24"/>
          <w:szCs w:val="24"/>
        </w:rPr>
      </w:pPr>
      <w:r w:rsidRPr="008B45C6">
        <w:rPr>
          <w:rFonts w:ascii="Arial" w:hAnsi="Arial" w:cs="Arial"/>
          <w:sz w:val="24"/>
          <w:szCs w:val="24"/>
        </w:rPr>
        <w:t xml:space="preserve">Accanto alla condanna a morte </w:t>
      </w:r>
      <w:r w:rsidR="00A850BD">
        <w:rPr>
          <w:rFonts w:ascii="Arial" w:hAnsi="Arial" w:cs="Arial"/>
          <w:sz w:val="24"/>
          <w:szCs w:val="24"/>
        </w:rPr>
        <w:t>-</w:t>
      </w:r>
      <w:r w:rsidRPr="008B45C6">
        <w:rPr>
          <w:rFonts w:ascii="Arial" w:hAnsi="Arial" w:cs="Arial"/>
          <w:sz w:val="24"/>
          <w:szCs w:val="24"/>
        </w:rPr>
        <w:t>la cui esecuzione era rimessa al braccio secolare</w:t>
      </w:r>
      <w:r w:rsidR="00A850BD">
        <w:rPr>
          <w:rFonts w:ascii="Arial" w:hAnsi="Arial" w:cs="Arial"/>
          <w:sz w:val="24"/>
          <w:szCs w:val="24"/>
        </w:rPr>
        <w:t>-</w:t>
      </w:r>
      <w:r w:rsidRPr="008B45C6">
        <w:rPr>
          <w:rFonts w:ascii="Arial" w:hAnsi="Arial" w:cs="Arial"/>
          <w:sz w:val="24"/>
          <w:szCs w:val="24"/>
        </w:rPr>
        <w:t xml:space="preserve"> le pene più gravi erano, senza dubbio, </w:t>
      </w:r>
      <w:r w:rsidRPr="00DD2AA2">
        <w:rPr>
          <w:rFonts w:ascii="Arial" w:hAnsi="Arial" w:cs="Arial"/>
          <w:b/>
          <w:sz w:val="24"/>
          <w:szCs w:val="24"/>
        </w:rPr>
        <w:t xml:space="preserve">la scomunica e la confisca dei beni. </w:t>
      </w:r>
    </w:p>
    <w:p w:rsidR="00D24A53" w:rsidRPr="008B45C6" w:rsidRDefault="00D24A53" w:rsidP="00D24A53">
      <w:pPr>
        <w:spacing w:after="0" w:line="240" w:lineRule="auto"/>
        <w:ind w:left="708"/>
        <w:rPr>
          <w:rFonts w:ascii="Arial" w:hAnsi="Arial" w:cs="Arial"/>
          <w:sz w:val="24"/>
          <w:szCs w:val="24"/>
        </w:rPr>
      </w:pPr>
      <w:r w:rsidRPr="008B45C6">
        <w:rPr>
          <w:rFonts w:ascii="Arial" w:hAnsi="Arial" w:cs="Arial"/>
          <w:sz w:val="24"/>
          <w:szCs w:val="24"/>
        </w:rPr>
        <w:t xml:space="preserve">Queste pene, dette </w:t>
      </w:r>
      <w:r w:rsidR="008254AA" w:rsidRPr="008B45C6">
        <w:rPr>
          <w:rFonts w:ascii="Arial" w:hAnsi="Arial" w:cs="Arial"/>
          <w:sz w:val="24"/>
          <w:szCs w:val="24"/>
        </w:rPr>
        <w:t>anche</w:t>
      </w:r>
      <w:r w:rsidR="008254AA" w:rsidRPr="008B45C6">
        <w:rPr>
          <w:rFonts w:ascii="Arial" w:hAnsi="Arial" w:cs="Arial"/>
          <w:sz w:val="24"/>
          <w:szCs w:val="24"/>
        </w:rPr>
        <w:t xml:space="preserve"> </w:t>
      </w:r>
      <w:r w:rsidRPr="008B45C6">
        <w:rPr>
          <w:rFonts w:ascii="Arial" w:hAnsi="Arial" w:cs="Arial"/>
          <w:sz w:val="24"/>
          <w:szCs w:val="24"/>
        </w:rPr>
        <w:t xml:space="preserve">in </w:t>
      </w:r>
      <w:r w:rsidR="00380E72">
        <w:rPr>
          <w:rFonts w:ascii="Arial" w:hAnsi="Arial" w:cs="Arial"/>
          <w:sz w:val="24"/>
          <w:szCs w:val="24"/>
        </w:rPr>
        <w:t>“</w:t>
      </w:r>
      <w:r w:rsidRPr="008B45C6">
        <w:rPr>
          <w:rFonts w:ascii="Arial" w:hAnsi="Arial" w:cs="Arial"/>
          <w:sz w:val="24"/>
          <w:szCs w:val="24"/>
        </w:rPr>
        <w:t>ipso iure</w:t>
      </w:r>
      <w:r w:rsidR="00380E72">
        <w:rPr>
          <w:rFonts w:ascii="Arial" w:hAnsi="Arial" w:cs="Arial"/>
          <w:sz w:val="24"/>
          <w:szCs w:val="24"/>
        </w:rPr>
        <w:t>”</w:t>
      </w:r>
      <w:r w:rsidRPr="008B45C6">
        <w:rPr>
          <w:rFonts w:ascii="Arial" w:hAnsi="Arial" w:cs="Arial"/>
          <w:sz w:val="24"/>
          <w:szCs w:val="24"/>
        </w:rPr>
        <w:t xml:space="preserve"> perché </w:t>
      </w:r>
      <w:r w:rsidRPr="00DD2AA2">
        <w:rPr>
          <w:rFonts w:ascii="Arial" w:hAnsi="Arial" w:cs="Arial"/>
          <w:b/>
          <w:sz w:val="24"/>
          <w:szCs w:val="24"/>
        </w:rPr>
        <w:t>comminate senza l’obbligo di una</w:t>
      </w:r>
      <w:r w:rsidR="008254AA">
        <w:rPr>
          <w:rFonts w:ascii="Arial" w:hAnsi="Arial" w:cs="Arial"/>
          <w:b/>
          <w:sz w:val="24"/>
          <w:szCs w:val="24"/>
        </w:rPr>
        <w:t xml:space="preserve"> </w:t>
      </w:r>
      <w:r w:rsidRPr="00DD2AA2">
        <w:rPr>
          <w:rFonts w:ascii="Arial" w:hAnsi="Arial" w:cs="Arial"/>
          <w:b/>
          <w:sz w:val="24"/>
          <w:szCs w:val="24"/>
        </w:rPr>
        <w:t>sentenza</w:t>
      </w:r>
      <w:r w:rsidR="008254AA" w:rsidRPr="008254AA">
        <w:rPr>
          <w:rFonts w:ascii="Arial" w:hAnsi="Arial" w:cs="Arial"/>
          <w:b/>
          <w:sz w:val="24"/>
          <w:szCs w:val="24"/>
        </w:rPr>
        <w:t xml:space="preserve"> </w:t>
      </w:r>
      <w:r w:rsidR="008254AA" w:rsidRPr="00DD2AA2">
        <w:rPr>
          <w:rFonts w:ascii="Arial" w:hAnsi="Arial" w:cs="Arial"/>
          <w:b/>
          <w:sz w:val="24"/>
          <w:szCs w:val="24"/>
        </w:rPr>
        <w:t>preventiva</w:t>
      </w:r>
      <w:r w:rsidRPr="008B45C6">
        <w:rPr>
          <w:rFonts w:ascii="Arial" w:hAnsi="Arial" w:cs="Arial"/>
          <w:sz w:val="24"/>
          <w:szCs w:val="24"/>
        </w:rPr>
        <w:t>, avevano lo scopo di estromettere il reo dalla comunità dei fedeli annullandone i poteri transattivi</w:t>
      </w:r>
      <w:r w:rsidR="00380E72">
        <w:rPr>
          <w:rFonts w:ascii="Arial" w:hAnsi="Arial" w:cs="Arial"/>
          <w:sz w:val="24"/>
          <w:szCs w:val="24"/>
        </w:rPr>
        <w:t>,</w:t>
      </w:r>
      <w:r w:rsidRPr="008B45C6">
        <w:rPr>
          <w:rFonts w:ascii="Arial" w:hAnsi="Arial" w:cs="Arial"/>
          <w:sz w:val="24"/>
          <w:szCs w:val="24"/>
        </w:rPr>
        <w:t xml:space="preserve"> e privandolo di ogni rilievo e dignità sociale.</w:t>
      </w:r>
    </w:p>
    <w:p w:rsidR="00380E72" w:rsidRPr="00380E72" w:rsidRDefault="00D24A53" w:rsidP="00380E72">
      <w:pPr>
        <w:spacing w:after="0" w:line="240" w:lineRule="auto"/>
        <w:ind w:left="1416"/>
        <w:rPr>
          <w:rFonts w:ascii="Arial" w:hAnsi="Arial" w:cs="Arial"/>
          <w:b/>
          <w:sz w:val="24"/>
          <w:szCs w:val="24"/>
        </w:rPr>
      </w:pPr>
      <w:r w:rsidRPr="00380E72">
        <w:rPr>
          <w:rFonts w:ascii="Arial" w:hAnsi="Arial" w:cs="Arial"/>
          <w:b/>
          <w:sz w:val="24"/>
          <w:szCs w:val="24"/>
        </w:rPr>
        <w:t xml:space="preserve">La confisca dei beni, in particolare, era una conseguenza automatica della scomunica. </w:t>
      </w:r>
    </w:p>
    <w:p w:rsidR="00D24A53" w:rsidRPr="00380E72" w:rsidRDefault="00D24A53" w:rsidP="00380E72">
      <w:pPr>
        <w:spacing w:after="0" w:line="240" w:lineRule="auto"/>
        <w:ind w:left="1416"/>
        <w:rPr>
          <w:rFonts w:ascii="Arial" w:hAnsi="Arial" w:cs="Arial"/>
          <w:b/>
          <w:sz w:val="24"/>
          <w:szCs w:val="24"/>
        </w:rPr>
      </w:pPr>
      <w:r w:rsidRPr="00380E72">
        <w:rPr>
          <w:rFonts w:ascii="Arial" w:hAnsi="Arial" w:cs="Arial"/>
          <w:b/>
          <w:sz w:val="24"/>
          <w:szCs w:val="24"/>
        </w:rPr>
        <w:t>Tale pena privava chi ne fosse colpito d</w:t>
      </w:r>
      <w:r w:rsidR="00380E72" w:rsidRPr="00380E72">
        <w:rPr>
          <w:rFonts w:ascii="Arial" w:hAnsi="Arial" w:cs="Arial"/>
          <w:b/>
          <w:sz w:val="24"/>
          <w:szCs w:val="24"/>
        </w:rPr>
        <w:t>’</w:t>
      </w:r>
      <w:r w:rsidRPr="00380E72">
        <w:rPr>
          <w:rFonts w:ascii="Arial" w:hAnsi="Arial" w:cs="Arial"/>
          <w:b/>
          <w:sz w:val="24"/>
          <w:szCs w:val="24"/>
        </w:rPr>
        <w:t>ogni bene di sua proprietà</w:t>
      </w:r>
      <w:r w:rsidR="00380E72" w:rsidRPr="00380E72">
        <w:rPr>
          <w:rFonts w:ascii="Arial" w:hAnsi="Arial" w:cs="Arial"/>
          <w:b/>
          <w:sz w:val="24"/>
          <w:szCs w:val="24"/>
        </w:rPr>
        <w:t>,</w:t>
      </w:r>
      <w:r w:rsidRPr="00380E72">
        <w:rPr>
          <w:rFonts w:ascii="Arial" w:hAnsi="Arial" w:cs="Arial"/>
          <w:b/>
          <w:sz w:val="24"/>
          <w:szCs w:val="24"/>
        </w:rPr>
        <w:t xml:space="preserve"> sanzionando con la nullità gli atti traslativi compiuti sia prima che dopo l’apertura del procedimento. </w:t>
      </w:r>
    </w:p>
    <w:p w:rsidR="00D24A53" w:rsidRPr="00380E72" w:rsidRDefault="00D24A53" w:rsidP="00D24A53">
      <w:pPr>
        <w:spacing w:after="0" w:line="240" w:lineRule="auto"/>
        <w:ind w:left="708"/>
        <w:rPr>
          <w:rFonts w:ascii="Arial" w:hAnsi="Arial" w:cs="Arial"/>
          <w:b/>
          <w:sz w:val="24"/>
          <w:szCs w:val="24"/>
        </w:rPr>
      </w:pPr>
      <w:r w:rsidRPr="008B45C6">
        <w:rPr>
          <w:rFonts w:ascii="Arial" w:hAnsi="Arial" w:cs="Arial"/>
          <w:sz w:val="24"/>
          <w:szCs w:val="24"/>
        </w:rPr>
        <w:t xml:space="preserve">In violazione del principio della personalità </w:t>
      </w:r>
      <w:r w:rsidR="00380E72">
        <w:rPr>
          <w:rFonts w:ascii="Arial" w:hAnsi="Arial" w:cs="Arial"/>
          <w:sz w:val="24"/>
          <w:szCs w:val="24"/>
        </w:rPr>
        <w:t>n</w:t>
      </w:r>
      <w:r w:rsidRPr="008B45C6">
        <w:rPr>
          <w:rFonts w:ascii="Arial" w:hAnsi="Arial" w:cs="Arial"/>
          <w:sz w:val="24"/>
          <w:szCs w:val="24"/>
        </w:rPr>
        <w:t xml:space="preserve">ella responsabilità penale, </w:t>
      </w:r>
      <w:r w:rsidRPr="00DD2AA2">
        <w:rPr>
          <w:rFonts w:ascii="Arial" w:hAnsi="Arial" w:cs="Arial"/>
          <w:b/>
          <w:sz w:val="24"/>
          <w:szCs w:val="24"/>
        </w:rPr>
        <w:t>il castigo si estendeva alla discendenza dell’eretico</w:t>
      </w:r>
      <w:r w:rsidRPr="008B45C6">
        <w:rPr>
          <w:rFonts w:ascii="Arial" w:hAnsi="Arial" w:cs="Arial"/>
          <w:sz w:val="24"/>
          <w:szCs w:val="24"/>
        </w:rPr>
        <w:t xml:space="preserve"> i cui figli, anche quando ortodossi e non complici dell’eresia paterna o materna, subivano le conseguenze del reato essendo </w:t>
      </w:r>
      <w:r w:rsidRPr="00380E72">
        <w:rPr>
          <w:rFonts w:ascii="Arial" w:hAnsi="Arial" w:cs="Arial"/>
          <w:b/>
          <w:sz w:val="24"/>
          <w:szCs w:val="24"/>
        </w:rPr>
        <w:t>colpiti con la diseredazione e l’infamia.</w:t>
      </w:r>
    </w:p>
    <w:p w:rsidR="00D24A53" w:rsidRPr="0070441F" w:rsidRDefault="00D24A53" w:rsidP="00D24A53">
      <w:pPr>
        <w:spacing w:after="0" w:line="240" w:lineRule="auto"/>
        <w:ind w:left="708"/>
        <w:rPr>
          <w:rFonts w:ascii="Arial" w:hAnsi="Arial" w:cs="Arial"/>
          <w:b/>
          <w:sz w:val="24"/>
          <w:szCs w:val="24"/>
        </w:rPr>
      </w:pPr>
      <w:r w:rsidRPr="008B45C6">
        <w:rPr>
          <w:rFonts w:ascii="Arial" w:hAnsi="Arial" w:cs="Arial"/>
          <w:sz w:val="24"/>
          <w:szCs w:val="24"/>
        </w:rPr>
        <w:t xml:space="preserve">La </w:t>
      </w:r>
      <w:r w:rsidR="00A850BD">
        <w:rPr>
          <w:rFonts w:ascii="Arial" w:hAnsi="Arial" w:cs="Arial"/>
          <w:sz w:val="24"/>
          <w:szCs w:val="24"/>
        </w:rPr>
        <w:t xml:space="preserve">“proclamata” </w:t>
      </w:r>
      <w:r w:rsidRPr="008B45C6">
        <w:rPr>
          <w:rFonts w:ascii="Arial" w:hAnsi="Arial" w:cs="Arial"/>
          <w:sz w:val="24"/>
          <w:szCs w:val="24"/>
        </w:rPr>
        <w:t xml:space="preserve">clemenza del sacro tribunale </w:t>
      </w:r>
      <w:r w:rsidR="0080203E">
        <w:rPr>
          <w:rFonts w:ascii="Arial" w:hAnsi="Arial" w:cs="Arial"/>
          <w:sz w:val="24"/>
          <w:szCs w:val="24"/>
        </w:rPr>
        <w:t>è</w:t>
      </w:r>
      <w:r w:rsidRPr="008B45C6">
        <w:rPr>
          <w:rFonts w:ascii="Arial" w:hAnsi="Arial" w:cs="Arial"/>
          <w:sz w:val="24"/>
          <w:szCs w:val="24"/>
        </w:rPr>
        <w:t xml:space="preserve"> </w:t>
      </w:r>
      <w:r w:rsidR="00A850BD">
        <w:rPr>
          <w:rFonts w:ascii="Arial" w:hAnsi="Arial" w:cs="Arial"/>
          <w:sz w:val="24"/>
          <w:szCs w:val="24"/>
        </w:rPr>
        <w:t xml:space="preserve">largamente </w:t>
      </w:r>
      <w:r w:rsidRPr="008B45C6">
        <w:rPr>
          <w:rFonts w:ascii="Arial" w:hAnsi="Arial" w:cs="Arial"/>
          <w:sz w:val="24"/>
          <w:szCs w:val="24"/>
        </w:rPr>
        <w:t>smentita dai manuali che fornivano agli inquisitori locali il vademecum cui attenersi nell’amministrazione delle cause di fede</w:t>
      </w:r>
      <w:r>
        <w:rPr>
          <w:rFonts w:ascii="Arial" w:hAnsi="Arial" w:cs="Arial"/>
          <w:sz w:val="24"/>
          <w:szCs w:val="24"/>
        </w:rPr>
        <w:t xml:space="preserve">: </w:t>
      </w:r>
      <w:r w:rsidRPr="0070441F">
        <w:rPr>
          <w:rFonts w:ascii="Arial" w:hAnsi="Arial" w:cs="Arial"/>
          <w:b/>
          <w:sz w:val="24"/>
          <w:szCs w:val="24"/>
        </w:rPr>
        <w:t xml:space="preserve">la chiesa Cattolica è sempre stata </w:t>
      </w:r>
      <w:r>
        <w:rPr>
          <w:rFonts w:ascii="Arial" w:hAnsi="Arial" w:cs="Arial"/>
          <w:b/>
          <w:sz w:val="24"/>
          <w:szCs w:val="24"/>
        </w:rPr>
        <w:t xml:space="preserve">molto </w:t>
      </w:r>
      <w:r w:rsidRPr="0070441F">
        <w:rPr>
          <w:rFonts w:ascii="Arial" w:hAnsi="Arial" w:cs="Arial"/>
          <w:b/>
          <w:sz w:val="24"/>
          <w:szCs w:val="24"/>
        </w:rPr>
        <w:t xml:space="preserve">inclemente e </w:t>
      </w:r>
      <w:r>
        <w:rPr>
          <w:rFonts w:ascii="Arial" w:hAnsi="Arial" w:cs="Arial"/>
          <w:b/>
          <w:sz w:val="24"/>
          <w:szCs w:val="24"/>
        </w:rPr>
        <w:t xml:space="preserve">molto </w:t>
      </w:r>
      <w:r w:rsidRPr="0070441F">
        <w:rPr>
          <w:rFonts w:ascii="Arial" w:hAnsi="Arial" w:cs="Arial"/>
          <w:b/>
          <w:sz w:val="24"/>
          <w:szCs w:val="24"/>
        </w:rPr>
        <w:t xml:space="preserve">intollerante verso i contestatori. </w:t>
      </w:r>
    </w:p>
    <w:p w:rsidR="00D24A53" w:rsidRPr="00380E72" w:rsidRDefault="00D24A53" w:rsidP="00380E72">
      <w:pPr>
        <w:spacing w:after="0" w:line="240" w:lineRule="auto"/>
        <w:ind w:left="1416"/>
        <w:rPr>
          <w:rFonts w:ascii="Arial" w:hAnsi="Arial" w:cs="Arial"/>
          <w:b/>
          <w:sz w:val="24"/>
          <w:szCs w:val="24"/>
        </w:rPr>
      </w:pPr>
      <w:r w:rsidRPr="00380E72">
        <w:rPr>
          <w:rFonts w:ascii="Arial" w:hAnsi="Arial" w:cs="Arial"/>
          <w:b/>
          <w:sz w:val="24"/>
          <w:szCs w:val="24"/>
        </w:rPr>
        <w:t>Dai manuali degli inquisitori emerge concordemente che, dopo la cattura, la dimora dove abitava l’eretico o erano custodite cose eretiche</w:t>
      </w:r>
      <w:r w:rsidR="008254AA">
        <w:rPr>
          <w:rFonts w:ascii="Arial" w:hAnsi="Arial" w:cs="Arial"/>
          <w:b/>
          <w:sz w:val="24"/>
          <w:szCs w:val="24"/>
        </w:rPr>
        <w:t>,</w:t>
      </w:r>
      <w:r w:rsidRPr="00380E72">
        <w:rPr>
          <w:rFonts w:ascii="Arial" w:hAnsi="Arial" w:cs="Arial"/>
          <w:b/>
          <w:sz w:val="24"/>
          <w:szCs w:val="24"/>
        </w:rPr>
        <w:t xml:space="preserve"> era posta sotto sequestro. </w:t>
      </w:r>
    </w:p>
    <w:p w:rsidR="00D24A53" w:rsidRPr="00380E72" w:rsidRDefault="00D24A53" w:rsidP="00380E72">
      <w:pPr>
        <w:spacing w:after="0" w:line="240" w:lineRule="auto"/>
        <w:ind w:left="1416"/>
        <w:rPr>
          <w:rFonts w:ascii="Arial" w:hAnsi="Arial" w:cs="Arial"/>
          <w:b/>
          <w:sz w:val="24"/>
          <w:szCs w:val="24"/>
        </w:rPr>
      </w:pPr>
      <w:r w:rsidRPr="00380E72">
        <w:rPr>
          <w:rFonts w:ascii="Arial" w:hAnsi="Arial" w:cs="Arial"/>
          <w:b/>
          <w:sz w:val="24"/>
          <w:szCs w:val="24"/>
        </w:rPr>
        <w:t>L’autorità politica, in collaborazione con quella ecclesiastica, provvedeva al recupero di tutti i beni in essa ri</w:t>
      </w:r>
      <w:r w:rsidR="0080203E">
        <w:rPr>
          <w:rFonts w:ascii="Arial" w:hAnsi="Arial" w:cs="Arial"/>
          <w:b/>
          <w:sz w:val="24"/>
          <w:szCs w:val="24"/>
        </w:rPr>
        <w:t>n</w:t>
      </w:r>
      <w:r w:rsidRPr="00380E72">
        <w:rPr>
          <w:rFonts w:ascii="Arial" w:hAnsi="Arial" w:cs="Arial"/>
          <w:b/>
          <w:sz w:val="24"/>
          <w:szCs w:val="24"/>
        </w:rPr>
        <w:t>venuti per poi procedere alla distruzione della casa dalle fondamenta.</w:t>
      </w:r>
    </w:p>
    <w:p w:rsidR="00D24A53" w:rsidRPr="0070441F" w:rsidRDefault="00D24A53" w:rsidP="00D24A53">
      <w:pPr>
        <w:spacing w:after="0" w:line="240" w:lineRule="auto"/>
        <w:ind w:left="708"/>
        <w:rPr>
          <w:rFonts w:ascii="Arial" w:hAnsi="Arial" w:cs="Arial"/>
          <w:spacing w:val="-4"/>
          <w:sz w:val="24"/>
          <w:szCs w:val="24"/>
        </w:rPr>
      </w:pPr>
      <w:r w:rsidRPr="0070441F">
        <w:rPr>
          <w:rFonts w:ascii="Arial" w:hAnsi="Arial" w:cs="Arial"/>
          <w:spacing w:val="-4"/>
          <w:sz w:val="24"/>
          <w:szCs w:val="24"/>
        </w:rPr>
        <w:t>Secondo i tre inquisitori</w:t>
      </w:r>
      <w:r w:rsidR="0080203E">
        <w:rPr>
          <w:rFonts w:ascii="Arial" w:hAnsi="Arial" w:cs="Arial"/>
          <w:spacing w:val="-4"/>
          <w:sz w:val="24"/>
          <w:szCs w:val="24"/>
        </w:rPr>
        <w:t xml:space="preserve"> delegati</w:t>
      </w:r>
      <w:r w:rsidRPr="0070441F">
        <w:rPr>
          <w:rFonts w:ascii="Arial" w:hAnsi="Arial" w:cs="Arial"/>
          <w:spacing w:val="-4"/>
          <w:sz w:val="24"/>
          <w:szCs w:val="24"/>
        </w:rPr>
        <w:t xml:space="preserve"> </w:t>
      </w:r>
      <w:r w:rsidRPr="0070441F">
        <w:rPr>
          <w:rFonts w:ascii="Arial" w:hAnsi="Arial" w:cs="Arial"/>
          <w:b/>
          <w:spacing w:val="-4"/>
          <w:sz w:val="24"/>
          <w:szCs w:val="24"/>
        </w:rPr>
        <w:t>non era ammessa alcuna possibilità di pentimento “salvifico”</w:t>
      </w:r>
      <w:r w:rsidRPr="0070441F">
        <w:rPr>
          <w:rFonts w:ascii="Arial" w:hAnsi="Arial" w:cs="Arial"/>
          <w:spacing w:val="-4"/>
          <w:sz w:val="24"/>
          <w:szCs w:val="24"/>
        </w:rPr>
        <w:t xml:space="preserve"> </w:t>
      </w:r>
      <w:r w:rsidRPr="0070441F">
        <w:rPr>
          <w:rFonts w:ascii="Arial" w:hAnsi="Arial" w:cs="Arial"/>
          <w:b/>
          <w:spacing w:val="-4"/>
          <w:sz w:val="24"/>
          <w:szCs w:val="24"/>
        </w:rPr>
        <w:t>per chi confessasse spontaneamente le sue colpe</w:t>
      </w:r>
      <w:r w:rsidRPr="0070441F">
        <w:rPr>
          <w:rFonts w:ascii="Arial" w:hAnsi="Arial" w:cs="Arial"/>
          <w:spacing w:val="-4"/>
          <w:sz w:val="24"/>
          <w:szCs w:val="24"/>
        </w:rPr>
        <w:t xml:space="preserve"> e nessuna grazia era concessa ai recidivi che, nonostante l’abiura, avessero persistito nell’eresia «per multo </w:t>
      </w:r>
      <w:proofErr w:type="spellStart"/>
      <w:r w:rsidRPr="0070441F">
        <w:rPr>
          <w:rFonts w:ascii="Arial" w:hAnsi="Arial" w:cs="Arial"/>
          <w:spacing w:val="-4"/>
          <w:sz w:val="24"/>
          <w:szCs w:val="24"/>
        </w:rPr>
        <w:t>vel</w:t>
      </w:r>
      <w:proofErr w:type="spellEnd"/>
      <w:r w:rsidRPr="0070441F">
        <w:rPr>
          <w:rFonts w:ascii="Arial" w:hAnsi="Arial" w:cs="Arial"/>
          <w:spacing w:val="-4"/>
          <w:sz w:val="24"/>
          <w:szCs w:val="24"/>
        </w:rPr>
        <w:t xml:space="preserve"> parvo tempore».</w:t>
      </w:r>
    </w:p>
    <w:p w:rsidR="00D24A53" w:rsidRDefault="00D24A53" w:rsidP="00D24A53">
      <w:pPr>
        <w:spacing w:after="0" w:line="240" w:lineRule="auto"/>
        <w:ind w:left="708"/>
        <w:rPr>
          <w:rFonts w:ascii="Arial" w:hAnsi="Arial" w:cs="Arial"/>
          <w:sz w:val="24"/>
          <w:szCs w:val="24"/>
        </w:rPr>
      </w:pPr>
      <w:r w:rsidRPr="008B45C6">
        <w:rPr>
          <w:rFonts w:ascii="Arial" w:hAnsi="Arial" w:cs="Arial"/>
          <w:sz w:val="24"/>
          <w:szCs w:val="24"/>
        </w:rPr>
        <w:t xml:space="preserve">Anzi </w:t>
      </w:r>
      <w:r w:rsidRPr="0080203E">
        <w:rPr>
          <w:rFonts w:ascii="Arial" w:hAnsi="Arial" w:cs="Arial"/>
          <w:b/>
          <w:sz w:val="24"/>
          <w:szCs w:val="24"/>
        </w:rPr>
        <w:t>la previsione astratta</w:t>
      </w:r>
      <w:r w:rsidRPr="008B45C6">
        <w:rPr>
          <w:rFonts w:ascii="Arial" w:hAnsi="Arial" w:cs="Arial"/>
          <w:sz w:val="24"/>
          <w:szCs w:val="24"/>
        </w:rPr>
        <w:t xml:space="preserve"> imponeva al colpevole </w:t>
      </w:r>
      <w:r w:rsidR="0080203E">
        <w:rPr>
          <w:rFonts w:ascii="Arial" w:hAnsi="Arial" w:cs="Arial"/>
          <w:sz w:val="24"/>
          <w:szCs w:val="24"/>
        </w:rPr>
        <w:t>-</w:t>
      </w:r>
      <w:r w:rsidRPr="008B45C6">
        <w:rPr>
          <w:rFonts w:ascii="Arial" w:hAnsi="Arial" w:cs="Arial"/>
          <w:sz w:val="24"/>
          <w:szCs w:val="24"/>
        </w:rPr>
        <w:t>o presunto tale</w:t>
      </w:r>
      <w:r w:rsidR="0080203E">
        <w:rPr>
          <w:rFonts w:ascii="Arial" w:hAnsi="Arial" w:cs="Arial"/>
          <w:sz w:val="24"/>
          <w:szCs w:val="24"/>
        </w:rPr>
        <w:t>-</w:t>
      </w:r>
      <w:r w:rsidRPr="008B45C6">
        <w:rPr>
          <w:rFonts w:ascii="Arial" w:hAnsi="Arial" w:cs="Arial"/>
          <w:sz w:val="24"/>
          <w:szCs w:val="24"/>
        </w:rPr>
        <w:t xml:space="preserve"> </w:t>
      </w:r>
      <w:r w:rsidRPr="00DD2AA2">
        <w:rPr>
          <w:rFonts w:ascii="Arial" w:hAnsi="Arial" w:cs="Arial"/>
          <w:b/>
          <w:sz w:val="24"/>
          <w:szCs w:val="24"/>
        </w:rPr>
        <w:t>l’obbligo di autodenunciare i beni in suo possesso consegnandoli personalmente alle autorità competenti.</w:t>
      </w:r>
      <w:r w:rsidRPr="008B45C6">
        <w:rPr>
          <w:rFonts w:ascii="Arial" w:hAnsi="Arial" w:cs="Arial"/>
          <w:sz w:val="24"/>
          <w:szCs w:val="24"/>
        </w:rPr>
        <w:t xml:space="preserve"> </w:t>
      </w:r>
    </w:p>
    <w:p w:rsidR="00D24A53" w:rsidRDefault="00D24A53" w:rsidP="00D24A53">
      <w:pPr>
        <w:spacing w:after="0" w:line="240" w:lineRule="auto"/>
        <w:ind w:left="708"/>
        <w:rPr>
          <w:rFonts w:ascii="Arial" w:hAnsi="Arial" w:cs="Arial"/>
          <w:sz w:val="24"/>
          <w:szCs w:val="24"/>
        </w:rPr>
      </w:pPr>
      <w:r>
        <w:rPr>
          <w:rFonts w:ascii="Arial" w:hAnsi="Arial" w:cs="Arial"/>
          <w:sz w:val="24"/>
          <w:szCs w:val="24"/>
        </w:rPr>
        <w:t>A tale scopo</w:t>
      </w:r>
      <w:r w:rsidRPr="008B45C6">
        <w:rPr>
          <w:rFonts w:ascii="Arial" w:hAnsi="Arial" w:cs="Arial"/>
          <w:sz w:val="24"/>
          <w:szCs w:val="24"/>
        </w:rPr>
        <w:t xml:space="preserve">, se le indagini giudiziarie avessero provato un significativo depauperamento della consistenza patrimoniale di cui l’eretico disponeva, il giudice poteva dichiarare l’invalidità di tutti gli atti inter </w:t>
      </w:r>
      <w:proofErr w:type="spellStart"/>
      <w:r w:rsidRPr="008B45C6">
        <w:rPr>
          <w:rFonts w:ascii="Arial" w:hAnsi="Arial" w:cs="Arial"/>
          <w:sz w:val="24"/>
          <w:szCs w:val="24"/>
        </w:rPr>
        <w:t>vivos</w:t>
      </w:r>
      <w:proofErr w:type="spellEnd"/>
      <w:r w:rsidRPr="008B45C6">
        <w:rPr>
          <w:rFonts w:ascii="Arial" w:hAnsi="Arial" w:cs="Arial"/>
          <w:sz w:val="24"/>
          <w:szCs w:val="24"/>
        </w:rPr>
        <w:t xml:space="preserve"> e </w:t>
      </w:r>
      <w:proofErr w:type="spellStart"/>
      <w:r w:rsidRPr="008B45C6">
        <w:rPr>
          <w:rFonts w:ascii="Arial" w:hAnsi="Arial" w:cs="Arial"/>
          <w:sz w:val="24"/>
          <w:szCs w:val="24"/>
        </w:rPr>
        <w:t>mortis</w:t>
      </w:r>
      <w:proofErr w:type="spellEnd"/>
      <w:r w:rsidRPr="008B45C6">
        <w:rPr>
          <w:rFonts w:ascii="Arial" w:hAnsi="Arial" w:cs="Arial"/>
          <w:sz w:val="24"/>
          <w:szCs w:val="24"/>
        </w:rPr>
        <w:t xml:space="preserve"> causa redatti, sia in buona che in mala fede, nel periodo intercorso tra il delitto e la sentenza. </w:t>
      </w:r>
    </w:p>
    <w:p w:rsidR="00D24A53" w:rsidRPr="0070441F" w:rsidRDefault="00D24A53" w:rsidP="00D24A53">
      <w:pPr>
        <w:spacing w:after="0" w:line="240" w:lineRule="auto"/>
        <w:ind w:left="1416"/>
        <w:rPr>
          <w:rFonts w:ascii="Arial" w:hAnsi="Arial" w:cs="Arial"/>
        </w:rPr>
      </w:pPr>
      <w:r w:rsidRPr="0070441F">
        <w:rPr>
          <w:rFonts w:ascii="Arial" w:hAnsi="Arial" w:cs="Arial"/>
        </w:rPr>
        <w:t>A comprovare l’assoluta gravità della pena e la sua anomalia rispetto ai comuni principi di diritto penale era la dichiarazione d’infamia che accompagnava il delitto, per effetto della quale l’eretico «</w:t>
      </w:r>
      <w:proofErr w:type="spellStart"/>
      <w:r w:rsidRPr="0070441F">
        <w:rPr>
          <w:rFonts w:ascii="Arial" w:hAnsi="Arial" w:cs="Arial"/>
        </w:rPr>
        <w:t>nec</w:t>
      </w:r>
      <w:proofErr w:type="spellEnd"/>
      <w:r w:rsidRPr="0070441F">
        <w:rPr>
          <w:rFonts w:ascii="Arial" w:hAnsi="Arial" w:cs="Arial"/>
        </w:rPr>
        <w:t xml:space="preserve"> </w:t>
      </w:r>
      <w:proofErr w:type="gramStart"/>
      <w:r w:rsidRPr="0070441F">
        <w:rPr>
          <w:rFonts w:ascii="Arial" w:hAnsi="Arial" w:cs="Arial"/>
        </w:rPr>
        <w:t>ad</w:t>
      </w:r>
      <w:proofErr w:type="gramEnd"/>
      <w:r w:rsidRPr="0070441F">
        <w:rPr>
          <w:rFonts w:ascii="Arial" w:hAnsi="Arial" w:cs="Arial"/>
        </w:rPr>
        <w:t xml:space="preserve"> </w:t>
      </w:r>
      <w:proofErr w:type="spellStart"/>
      <w:r w:rsidRPr="0070441F">
        <w:rPr>
          <w:rFonts w:ascii="Arial" w:hAnsi="Arial" w:cs="Arial"/>
        </w:rPr>
        <w:t>publica</w:t>
      </w:r>
      <w:proofErr w:type="spellEnd"/>
      <w:r w:rsidRPr="0070441F">
        <w:rPr>
          <w:rFonts w:ascii="Arial" w:hAnsi="Arial" w:cs="Arial"/>
        </w:rPr>
        <w:t xml:space="preserve"> officia </w:t>
      </w:r>
      <w:proofErr w:type="spellStart"/>
      <w:r w:rsidRPr="0070441F">
        <w:rPr>
          <w:rFonts w:ascii="Arial" w:hAnsi="Arial" w:cs="Arial"/>
        </w:rPr>
        <w:t>vel</w:t>
      </w:r>
      <w:proofErr w:type="spellEnd"/>
      <w:r w:rsidRPr="0070441F">
        <w:rPr>
          <w:rFonts w:ascii="Arial" w:hAnsi="Arial" w:cs="Arial"/>
        </w:rPr>
        <w:t xml:space="preserve"> </w:t>
      </w:r>
      <w:proofErr w:type="spellStart"/>
      <w:r w:rsidRPr="0070441F">
        <w:rPr>
          <w:rFonts w:ascii="Arial" w:hAnsi="Arial" w:cs="Arial"/>
        </w:rPr>
        <w:t>consilia</w:t>
      </w:r>
      <w:proofErr w:type="spellEnd"/>
      <w:r w:rsidRPr="0070441F">
        <w:rPr>
          <w:rFonts w:ascii="Arial" w:hAnsi="Arial" w:cs="Arial"/>
        </w:rPr>
        <w:t xml:space="preserve"> </w:t>
      </w:r>
      <w:proofErr w:type="spellStart"/>
      <w:r w:rsidRPr="0070441F">
        <w:rPr>
          <w:rFonts w:ascii="Arial" w:hAnsi="Arial" w:cs="Arial"/>
        </w:rPr>
        <w:t>civitatum</w:t>
      </w:r>
      <w:proofErr w:type="spellEnd"/>
      <w:r w:rsidRPr="0070441F">
        <w:rPr>
          <w:rFonts w:ascii="Arial" w:hAnsi="Arial" w:cs="Arial"/>
        </w:rPr>
        <w:t xml:space="preserve">, </w:t>
      </w:r>
      <w:proofErr w:type="spellStart"/>
      <w:r w:rsidRPr="0070441F">
        <w:rPr>
          <w:rFonts w:ascii="Arial" w:hAnsi="Arial" w:cs="Arial"/>
        </w:rPr>
        <w:t>nec</w:t>
      </w:r>
      <w:proofErr w:type="spellEnd"/>
      <w:r w:rsidRPr="0070441F">
        <w:rPr>
          <w:rFonts w:ascii="Arial" w:hAnsi="Arial" w:cs="Arial"/>
        </w:rPr>
        <w:t xml:space="preserve"> ad </w:t>
      </w:r>
      <w:proofErr w:type="spellStart"/>
      <w:r w:rsidRPr="0070441F">
        <w:rPr>
          <w:rFonts w:ascii="Arial" w:hAnsi="Arial" w:cs="Arial"/>
        </w:rPr>
        <w:t>eligendos</w:t>
      </w:r>
      <w:proofErr w:type="spellEnd"/>
      <w:r w:rsidRPr="0070441F">
        <w:rPr>
          <w:rFonts w:ascii="Arial" w:hAnsi="Arial" w:cs="Arial"/>
        </w:rPr>
        <w:t xml:space="preserve"> </w:t>
      </w:r>
      <w:proofErr w:type="spellStart"/>
      <w:r w:rsidRPr="0070441F">
        <w:rPr>
          <w:rFonts w:ascii="Arial" w:hAnsi="Arial" w:cs="Arial"/>
        </w:rPr>
        <w:t>aliquos</w:t>
      </w:r>
      <w:proofErr w:type="spellEnd"/>
      <w:r w:rsidRPr="0070441F">
        <w:rPr>
          <w:rFonts w:ascii="Arial" w:hAnsi="Arial" w:cs="Arial"/>
        </w:rPr>
        <w:t xml:space="preserve"> ad </w:t>
      </w:r>
      <w:proofErr w:type="spellStart"/>
      <w:r w:rsidRPr="0070441F">
        <w:rPr>
          <w:rFonts w:ascii="Arial" w:hAnsi="Arial" w:cs="Arial"/>
        </w:rPr>
        <w:t>huismodi</w:t>
      </w:r>
      <w:proofErr w:type="spellEnd"/>
      <w:r w:rsidRPr="0070441F">
        <w:rPr>
          <w:rFonts w:ascii="Arial" w:hAnsi="Arial" w:cs="Arial"/>
        </w:rPr>
        <w:t xml:space="preserve">, </w:t>
      </w:r>
      <w:proofErr w:type="spellStart"/>
      <w:r w:rsidRPr="0070441F">
        <w:rPr>
          <w:rFonts w:ascii="Arial" w:hAnsi="Arial" w:cs="Arial"/>
        </w:rPr>
        <w:t>nec</w:t>
      </w:r>
      <w:proofErr w:type="spellEnd"/>
      <w:r w:rsidRPr="0070441F">
        <w:rPr>
          <w:rFonts w:ascii="Arial" w:hAnsi="Arial" w:cs="Arial"/>
        </w:rPr>
        <w:t xml:space="preserve"> ad </w:t>
      </w:r>
      <w:proofErr w:type="spellStart"/>
      <w:r w:rsidRPr="0070441F">
        <w:rPr>
          <w:rFonts w:ascii="Arial" w:hAnsi="Arial" w:cs="Arial"/>
        </w:rPr>
        <w:t>testimonium</w:t>
      </w:r>
      <w:proofErr w:type="spellEnd"/>
      <w:r w:rsidRPr="0070441F">
        <w:rPr>
          <w:rFonts w:ascii="Arial" w:hAnsi="Arial" w:cs="Arial"/>
        </w:rPr>
        <w:t xml:space="preserve"> </w:t>
      </w:r>
      <w:proofErr w:type="spellStart"/>
      <w:r w:rsidRPr="0070441F">
        <w:rPr>
          <w:rFonts w:ascii="Arial" w:hAnsi="Arial" w:cs="Arial"/>
        </w:rPr>
        <w:t>admittar</w:t>
      </w:r>
      <w:proofErr w:type="spellEnd"/>
      <w:r w:rsidRPr="0070441F">
        <w:rPr>
          <w:rFonts w:ascii="Arial" w:hAnsi="Arial" w:cs="Arial"/>
        </w:rPr>
        <w:t>».</w:t>
      </w:r>
    </w:p>
    <w:p w:rsidR="004A0189" w:rsidRPr="004A0189" w:rsidRDefault="00D24A53" w:rsidP="004A0189">
      <w:pPr>
        <w:pStyle w:val="Paragrafoelenco"/>
        <w:numPr>
          <w:ilvl w:val="0"/>
          <w:numId w:val="22"/>
        </w:numPr>
        <w:spacing w:after="0" w:line="240" w:lineRule="auto"/>
        <w:rPr>
          <w:rFonts w:ascii="Arial" w:hAnsi="Arial" w:cs="Arial"/>
        </w:rPr>
      </w:pPr>
      <w:r w:rsidRPr="004A0189">
        <w:rPr>
          <w:rFonts w:ascii="Arial" w:hAnsi="Arial" w:cs="Arial"/>
        </w:rPr>
        <w:t xml:space="preserve">Proclamato intestabile gli era negata la capacità di succedere. </w:t>
      </w:r>
    </w:p>
    <w:p w:rsidR="004A0189" w:rsidRPr="004A0189" w:rsidRDefault="00D24A53" w:rsidP="004A0189">
      <w:pPr>
        <w:pStyle w:val="Paragrafoelenco"/>
        <w:numPr>
          <w:ilvl w:val="0"/>
          <w:numId w:val="22"/>
        </w:numPr>
        <w:spacing w:after="0" w:line="240" w:lineRule="auto"/>
        <w:rPr>
          <w:rFonts w:ascii="Arial" w:hAnsi="Arial" w:cs="Arial"/>
        </w:rPr>
      </w:pPr>
      <w:r w:rsidRPr="004A0189">
        <w:rPr>
          <w:rFonts w:ascii="Arial" w:hAnsi="Arial" w:cs="Arial"/>
        </w:rPr>
        <w:t xml:space="preserve">Nessuno avrebbe potuto concedergli aiuti per non subire identica pena. </w:t>
      </w:r>
    </w:p>
    <w:p w:rsidR="00D24A53" w:rsidRPr="004A0189" w:rsidRDefault="00D24A53" w:rsidP="004A0189">
      <w:pPr>
        <w:pStyle w:val="Paragrafoelenco"/>
        <w:numPr>
          <w:ilvl w:val="0"/>
          <w:numId w:val="22"/>
        </w:numPr>
        <w:spacing w:after="0" w:line="240" w:lineRule="auto"/>
        <w:rPr>
          <w:rFonts w:ascii="Arial" w:hAnsi="Arial" w:cs="Arial"/>
        </w:rPr>
      </w:pPr>
      <w:r w:rsidRPr="004A0189">
        <w:rPr>
          <w:rFonts w:ascii="Arial" w:hAnsi="Arial" w:cs="Arial"/>
        </w:rPr>
        <w:t>La condanna, del resto, avrebbe potuto riguardare anche un eretico morto senza aver subito un legittimo processo.</w:t>
      </w:r>
    </w:p>
    <w:p w:rsidR="004A0189" w:rsidRDefault="00D24A53" w:rsidP="00D24A53">
      <w:pPr>
        <w:spacing w:after="0" w:line="240" w:lineRule="auto"/>
        <w:ind w:left="1416"/>
        <w:rPr>
          <w:rFonts w:ascii="Arial" w:hAnsi="Arial" w:cs="Arial"/>
        </w:rPr>
      </w:pPr>
      <w:r w:rsidRPr="0070441F">
        <w:rPr>
          <w:rFonts w:ascii="Arial" w:hAnsi="Arial" w:cs="Arial"/>
        </w:rPr>
        <w:t xml:space="preserve">In questi casi i giudici procedevano alla pubblicazione dei beni post </w:t>
      </w:r>
      <w:proofErr w:type="spellStart"/>
      <w:r w:rsidRPr="0070441F">
        <w:rPr>
          <w:rFonts w:ascii="Arial" w:hAnsi="Arial" w:cs="Arial"/>
        </w:rPr>
        <w:t>mortem</w:t>
      </w:r>
      <w:proofErr w:type="spellEnd"/>
      <w:r w:rsidRPr="0070441F">
        <w:rPr>
          <w:rFonts w:ascii="Arial" w:hAnsi="Arial" w:cs="Arial"/>
        </w:rPr>
        <w:t xml:space="preserve"> «non </w:t>
      </w:r>
      <w:proofErr w:type="spellStart"/>
      <w:r w:rsidRPr="0070441F">
        <w:rPr>
          <w:rFonts w:ascii="Arial" w:hAnsi="Arial" w:cs="Arial"/>
        </w:rPr>
        <w:t>obstante</w:t>
      </w:r>
      <w:proofErr w:type="spellEnd"/>
      <w:r w:rsidRPr="0070441F">
        <w:rPr>
          <w:rFonts w:ascii="Arial" w:hAnsi="Arial" w:cs="Arial"/>
        </w:rPr>
        <w:t xml:space="preserve">» il principio per cui «crimine morte </w:t>
      </w:r>
      <w:proofErr w:type="spellStart"/>
      <w:r w:rsidRPr="0070441F">
        <w:rPr>
          <w:rFonts w:ascii="Arial" w:hAnsi="Arial" w:cs="Arial"/>
        </w:rPr>
        <w:t>estinguntur</w:t>
      </w:r>
      <w:proofErr w:type="spellEnd"/>
      <w:r w:rsidRPr="0070441F">
        <w:rPr>
          <w:rFonts w:ascii="Arial" w:hAnsi="Arial" w:cs="Arial"/>
        </w:rPr>
        <w:t xml:space="preserve"> quo ad </w:t>
      </w:r>
      <w:proofErr w:type="spellStart"/>
      <w:r w:rsidRPr="0070441F">
        <w:rPr>
          <w:rFonts w:ascii="Arial" w:hAnsi="Arial" w:cs="Arial"/>
        </w:rPr>
        <w:t>temporales</w:t>
      </w:r>
      <w:proofErr w:type="spellEnd"/>
      <w:r w:rsidRPr="0070441F">
        <w:rPr>
          <w:rFonts w:ascii="Arial" w:hAnsi="Arial" w:cs="Arial"/>
        </w:rPr>
        <w:t xml:space="preserve"> pena». </w:t>
      </w:r>
    </w:p>
    <w:p w:rsidR="00D24A53" w:rsidRPr="004A0189" w:rsidRDefault="00D24A53" w:rsidP="004A0189">
      <w:pPr>
        <w:pStyle w:val="Paragrafoelenco"/>
        <w:numPr>
          <w:ilvl w:val="0"/>
          <w:numId w:val="23"/>
        </w:numPr>
        <w:spacing w:after="0" w:line="240" w:lineRule="auto"/>
        <w:rPr>
          <w:rFonts w:ascii="Arial" w:hAnsi="Arial" w:cs="Arial"/>
        </w:rPr>
      </w:pPr>
      <w:r w:rsidRPr="004A0189">
        <w:rPr>
          <w:rFonts w:ascii="Arial" w:hAnsi="Arial" w:cs="Arial"/>
        </w:rPr>
        <w:t>Anzi, a corollario di questa previsione, la punizione si trasferiva di padre in figlio, di generazione in generazione.</w:t>
      </w:r>
    </w:p>
    <w:p w:rsidR="00D24A53" w:rsidRPr="008B45C6" w:rsidRDefault="00D24A53" w:rsidP="00D24A53">
      <w:pPr>
        <w:spacing w:after="0" w:line="240" w:lineRule="auto"/>
        <w:ind w:left="708"/>
        <w:rPr>
          <w:rFonts w:ascii="Arial" w:hAnsi="Arial" w:cs="Arial"/>
          <w:sz w:val="24"/>
          <w:szCs w:val="24"/>
        </w:rPr>
      </w:pPr>
      <w:r w:rsidRPr="008B45C6">
        <w:rPr>
          <w:rFonts w:ascii="Arial" w:hAnsi="Arial" w:cs="Arial"/>
          <w:sz w:val="24"/>
          <w:szCs w:val="24"/>
        </w:rPr>
        <w:lastRenderedPageBreak/>
        <w:t xml:space="preserve">Nella ricostruzione fatta dagli inquisitori </w:t>
      </w:r>
      <w:r w:rsidR="004A0189">
        <w:rPr>
          <w:rFonts w:ascii="Arial" w:hAnsi="Arial" w:cs="Arial"/>
          <w:sz w:val="24"/>
          <w:szCs w:val="24"/>
        </w:rPr>
        <w:t>“</w:t>
      </w:r>
      <w:r w:rsidRPr="008B45C6">
        <w:rPr>
          <w:rFonts w:ascii="Arial" w:hAnsi="Arial" w:cs="Arial"/>
          <w:sz w:val="24"/>
          <w:szCs w:val="24"/>
        </w:rPr>
        <w:t xml:space="preserve">la ratio </w:t>
      </w:r>
      <w:proofErr w:type="spellStart"/>
      <w:r w:rsidRPr="008B45C6">
        <w:rPr>
          <w:rFonts w:ascii="Arial" w:hAnsi="Arial" w:cs="Arial"/>
          <w:sz w:val="24"/>
          <w:szCs w:val="24"/>
        </w:rPr>
        <w:t>legis</w:t>
      </w:r>
      <w:proofErr w:type="spellEnd"/>
      <w:r w:rsidR="004A0189">
        <w:rPr>
          <w:rFonts w:ascii="Arial" w:hAnsi="Arial" w:cs="Arial"/>
          <w:sz w:val="24"/>
          <w:szCs w:val="24"/>
        </w:rPr>
        <w:t>”</w:t>
      </w:r>
      <w:r w:rsidRPr="008B45C6">
        <w:rPr>
          <w:rFonts w:ascii="Arial" w:hAnsi="Arial" w:cs="Arial"/>
          <w:sz w:val="24"/>
          <w:szCs w:val="24"/>
        </w:rPr>
        <w:t xml:space="preserve"> della previsione risiedeva nel principio secondo il quale erano da considerarsi “intrasmissibili”, solo le pene, come quella di morte, dette “puramente” personali, per le quali era impossibile scorporare la responsabilità del fatto dall’autore del reato, essendo, invece, la confisca una pena patrimoniale e seguendo inevitabilmente le sorti del patrimonio, di essa era ammessa l’espiazione «per </w:t>
      </w:r>
      <w:proofErr w:type="spellStart"/>
      <w:r w:rsidRPr="008B45C6">
        <w:rPr>
          <w:rFonts w:ascii="Arial" w:hAnsi="Arial" w:cs="Arial"/>
          <w:sz w:val="24"/>
          <w:szCs w:val="24"/>
        </w:rPr>
        <w:t>alium</w:t>
      </w:r>
      <w:proofErr w:type="spellEnd"/>
      <w:r w:rsidRPr="008B45C6">
        <w:rPr>
          <w:rFonts w:ascii="Arial" w:hAnsi="Arial" w:cs="Arial"/>
          <w:sz w:val="24"/>
          <w:szCs w:val="24"/>
        </w:rPr>
        <w:t>».</w:t>
      </w:r>
    </w:p>
    <w:p w:rsidR="00D24A53" w:rsidRPr="008B45C6" w:rsidRDefault="00D24A53" w:rsidP="00D24A53">
      <w:pPr>
        <w:spacing w:after="0" w:line="240" w:lineRule="auto"/>
        <w:ind w:left="708"/>
        <w:rPr>
          <w:rFonts w:ascii="Arial" w:hAnsi="Arial" w:cs="Arial"/>
          <w:sz w:val="24"/>
          <w:szCs w:val="24"/>
        </w:rPr>
      </w:pPr>
      <w:r w:rsidRPr="008B45C6">
        <w:rPr>
          <w:rFonts w:ascii="Arial" w:hAnsi="Arial" w:cs="Arial"/>
          <w:sz w:val="24"/>
          <w:szCs w:val="24"/>
        </w:rPr>
        <w:t>La pena non trovava applicazione solo nei confronti dei membri eretici del clero i cui beni andavano semplicemente restituiti alla Chiesa che li aveva loro erogati per consentirne il mantenimento.</w:t>
      </w:r>
    </w:p>
    <w:p w:rsidR="004A0189" w:rsidRDefault="00D24A53" w:rsidP="00D24A53">
      <w:pPr>
        <w:spacing w:after="0" w:line="240" w:lineRule="auto"/>
        <w:ind w:left="708"/>
        <w:rPr>
          <w:rFonts w:ascii="Arial" w:hAnsi="Arial" w:cs="Arial"/>
          <w:sz w:val="24"/>
          <w:szCs w:val="24"/>
        </w:rPr>
      </w:pPr>
      <w:r w:rsidRPr="008B45C6">
        <w:rPr>
          <w:rFonts w:ascii="Arial" w:hAnsi="Arial" w:cs="Arial"/>
          <w:sz w:val="24"/>
          <w:szCs w:val="24"/>
        </w:rPr>
        <w:t xml:space="preserve">Si può concludere osservando che se la scomunica estrometteva chi ne fosse colpito dal consorzio dei fedeli, la confisca dei beni, privando il </w:t>
      </w:r>
      <w:proofErr w:type="spellStart"/>
      <w:r w:rsidRPr="008B45C6">
        <w:rPr>
          <w:rFonts w:ascii="Arial" w:hAnsi="Arial" w:cs="Arial"/>
          <w:sz w:val="24"/>
          <w:szCs w:val="24"/>
        </w:rPr>
        <w:t>civis-fidelis</w:t>
      </w:r>
      <w:proofErr w:type="spellEnd"/>
      <w:r w:rsidRPr="008B45C6">
        <w:rPr>
          <w:rFonts w:ascii="Arial" w:hAnsi="Arial" w:cs="Arial"/>
          <w:sz w:val="24"/>
          <w:szCs w:val="24"/>
        </w:rPr>
        <w:t xml:space="preserve"> della capacità di possedere un proprio patrimonio e trasferire i beni di cui era composto, interferiva con la piena partecipazione alla dimensione civile dello stesso. </w:t>
      </w:r>
    </w:p>
    <w:p w:rsidR="00D24A53" w:rsidRDefault="00D24A53" w:rsidP="00D24A53">
      <w:pPr>
        <w:spacing w:after="0" w:line="240" w:lineRule="auto"/>
        <w:ind w:left="708"/>
        <w:rPr>
          <w:rFonts w:ascii="Arial" w:hAnsi="Arial" w:cs="Arial"/>
          <w:sz w:val="24"/>
          <w:szCs w:val="24"/>
        </w:rPr>
      </w:pPr>
      <w:r w:rsidRPr="008B45C6">
        <w:rPr>
          <w:rFonts w:ascii="Arial" w:hAnsi="Arial" w:cs="Arial"/>
          <w:sz w:val="24"/>
          <w:szCs w:val="24"/>
        </w:rPr>
        <w:t>In questo modo, il controllo di una società avveniva sotto il duplice piano in cui essa si snodava, articolandosi in un paradigma di disumanizzazione che minava alle fondamenta l’identità giuridica del soggetto</w:t>
      </w:r>
      <w:r>
        <w:rPr>
          <w:rFonts w:ascii="Arial" w:hAnsi="Arial" w:cs="Arial"/>
          <w:sz w:val="24"/>
          <w:szCs w:val="24"/>
        </w:rPr>
        <w:t>.</w:t>
      </w:r>
    </w:p>
    <w:p w:rsidR="0080203E" w:rsidRDefault="00D24A53" w:rsidP="00D24A53">
      <w:pPr>
        <w:spacing w:after="0" w:line="240" w:lineRule="auto"/>
        <w:rPr>
          <w:rFonts w:ascii="Arial" w:hAnsi="Arial" w:cs="Arial"/>
          <w:sz w:val="24"/>
          <w:szCs w:val="24"/>
        </w:rPr>
      </w:pPr>
      <w:r>
        <w:rPr>
          <w:rFonts w:ascii="Arial" w:hAnsi="Arial" w:cs="Arial"/>
          <w:sz w:val="24"/>
          <w:szCs w:val="24"/>
        </w:rPr>
        <w:t>Bisogna anche dire che spesso è la storia mondana</w:t>
      </w:r>
      <w:r w:rsidR="0080203E">
        <w:rPr>
          <w:rFonts w:ascii="Arial" w:hAnsi="Arial" w:cs="Arial"/>
          <w:sz w:val="24"/>
          <w:szCs w:val="24"/>
        </w:rPr>
        <w:t>-religiosa</w:t>
      </w:r>
      <w:r>
        <w:rPr>
          <w:rFonts w:ascii="Arial" w:hAnsi="Arial" w:cs="Arial"/>
          <w:sz w:val="24"/>
          <w:szCs w:val="24"/>
        </w:rPr>
        <w:t xml:space="preserve"> a capovolgere i concetti: così accade che una verità venga definita eresia e viceversa</w:t>
      </w:r>
      <w:r w:rsidR="0080203E">
        <w:rPr>
          <w:rFonts w:ascii="Arial" w:hAnsi="Arial" w:cs="Arial"/>
          <w:sz w:val="24"/>
          <w:szCs w:val="24"/>
        </w:rPr>
        <w:t>!</w:t>
      </w:r>
      <w:r>
        <w:rPr>
          <w:rFonts w:ascii="Arial" w:hAnsi="Arial" w:cs="Arial"/>
          <w:sz w:val="24"/>
          <w:szCs w:val="24"/>
        </w:rPr>
        <w:t xml:space="preserve"> </w:t>
      </w:r>
    </w:p>
    <w:p w:rsidR="00D24A53" w:rsidRDefault="0080203E" w:rsidP="00D24A53">
      <w:pPr>
        <w:spacing w:after="0" w:line="240" w:lineRule="auto"/>
        <w:rPr>
          <w:rFonts w:ascii="Arial" w:hAnsi="Arial" w:cs="Arial"/>
          <w:sz w:val="24"/>
          <w:szCs w:val="24"/>
        </w:rPr>
      </w:pPr>
      <w:r>
        <w:rPr>
          <w:rFonts w:ascii="Arial" w:hAnsi="Arial" w:cs="Arial"/>
          <w:sz w:val="24"/>
          <w:szCs w:val="24"/>
        </w:rPr>
        <w:t>I</w:t>
      </w:r>
      <w:r w:rsidR="00D24A53">
        <w:rPr>
          <w:rFonts w:ascii="Arial" w:hAnsi="Arial" w:cs="Arial"/>
          <w:sz w:val="24"/>
          <w:szCs w:val="24"/>
        </w:rPr>
        <w:t>noltre, ciò che per una religione è eresia per un’altra potrebbe essere l</w:t>
      </w:r>
      <w:r>
        <w:rPr>
          <w:rFonts w:ascii="Arial" w:hAnsi="Arial" w:cs="Arial"/>
          <w:sz w:val="24"/>
          <w:szCs w:val="24"/>
        </w:rPr>
        <w:t>a Verità e questo accade spesso:</w:t>
      </w:r>
      <w:r w:rsidR="00D24A53">
        <w:rPr>
          <w:rFonts w:ascii="Arial" w:hAnsi="Arial" w:cs="Arial"/>
          <w:sz w:val="24"/>
          <w:szCs w:val="24"/>
        </w:rPr>
        <w:t xml:space="preserve"> soprattutto in quelle terre dove predomina una sola religione</w:t>
      </w:r>
      <w:r w:rsidR="004A0189">
        <w:rPr>
          <w:rFonts w:ascii="Arial" w:hAnsi="Arial" w:cs="Arial"/>
          <w:sz w:val="24"/>
          <w:szCs w:val="24"/>
        </w:rPr>
        <w:t xml:space="preserve"> (vedi il </w:t>
      </w:r>
      <w:proofErr w:type="spellStart"/>
      <w:r w:rsidR="004A0189">
        <w:rPr>
          <w:rFonts w:ascii="Arial" w:hAnsi="Arial" w:cs="Arial"/>
          <w:sz w:val="24"/>
          <w:szCs w:val="24"/>
        </w:rPr>
        <w:t>C.R</w:t>
      </w:r>
      <w:proofErr w:type="spellEnd"/>
      <w:r w:rsidR="004A0189">
        <w:rPr>
          <w:rFonts w:ascii="Arial" w:hAnsi="Arial" w:cs="Arial"/>
          <w:sz w:val="24"/>
          <w:szCs w:val="24"/>
        </w:rPr>
        <w:t>., ma anche L’Islam, l’Induismo, il Buddismo, ecc.)</w:t>
      </w:r>
      <w:r w:rsidR="00D24A53">
        <w:rPr>
          <w:rFonts w:ascii="Arial" w:hAnsi="Arial" w:cs="Arial"/>
          <w:sz w:val="24"/>
          <w:szCs w:val="24"/>
        </w:rPr>
        <w:t>.</w:t>
      </w:r>
    </w:p>
    <w:p w:rsidR="00D24A53" w:rsidRPr="004A0189" w:rsidRDefault="00D24A53" w:rsidP="00D24A53">
      <w:pPr>
        <w:spacing w:after="0" w:line="240" w:lineRule="auto"/>
        <w:rPr>
          <w:rFonts w:ascii="Arial" w:hAnsi="Arial" w:cs="Arial"/>
          <w:b/>
          <w:sz w:val="24"/>
          <w:szCs w:val="24"/>
        </w:rPr>
      </w:pPr>
      <w:r>
        <w:rPr>
          <w:rFonts w:ascii="Arial" w:hAnsi="Arial" w:cs="Arial"/>
          <w:sz w:val="24"/>
          <w:szCs w:val="24"/>
        </w:rPr>
        <w:t xml:space="preserve">Tornando all’inquisizione, </w:t>
      </w:r>
      <w:r w:rsidRPr="004A0189">
        <w:rPr>
          <w:rFonts w:ascii="Arial" w:hAnsi="Arial" w:cs="Arial"/>
          <w:b/>
          <w:sz w:val="24"/>
          <w:szCs w:val="24"/>
        </w:rPr>
        <w:t xml:space="preserve">spesso si sono condannate a morte persone che erano tutt’altro che eretiche: semmai, lo erano per il </w:t>
      </w:r>
      <w:proofErr w:type="spellStart"/>
      <w:r w:rsidRPr="004A0189">
        <w:rPr>
          <w:rFonts w:ascii="Arial" w:hAnsi="Arial" w:cs="Arial"/>
          <w:b/>
          <w:sz w:val="24"/>
          <w:szCs w:val="24"/>
        </w:rPr>
        <w:t>C.R</w:t>
      </w:r>
      <w:proofErr w:type="spellEnd"/>
      <w:r w:rsidRPr="004A0189">
        <w:rPr>
          <w:rFonts w:ascii="Arial" w:hAnsi="Arial" w:cs="Arial"/>
          <w:b/>
          <w:sz w:val="24"/>
          <w:szCs w:val="24"/>
        </w:rPr>
        <w:t xml:space="preserve">…. </w:t>
      </w:r>
      <w:r w:rsidR="0051589E">
        <w:rPr>
          <w:rFonts w:ascii="Arial" w:hAnsi="Arial" w:cs="Arial"/>
          <w:b/>
          <w:sz w:val="24"/>
          <w:szCs w:val="24"/>
        </w:rPr>
        <w:t xml:space="preserve">e spesso </w:t>
      </w:r>
      <w:r w:rsidRPr="004A0189">
        <w:rPr>
          <w:rFonts w:ascii="Arial" w:hAnsi="Arial" w:cs="Arial"/>
          <w:b/>
          <w:sz w:val="24"/>
          <w:szCs w:val="24"/>
        </w:rPr>
        <w:t>solo perché possedevano la Bibbia e la leggevano! (Vedi oltre nell’elenco dei libri messi al bando-Indice d</w:t>
      </w:r>
      <w:r w:rsidR="0051589E">
        <w:rPr>
          <w:rFonts w:ascii="Arial" w:hAnsi="Arial" w:cs="Arial"/>
          <w:b/>
          <w:sz w:val="24"/>
          <w:szCs w:val="24"/>
        </w:rPr>
        <w:t>a</w:t>
      </w:r>
      <w:r w:rsidRPr="004A0189">
        <w:rPr>
          <w:rFonts w:ascii="Arial" w:hAnsi="Arial" w:cs="Arial"/>
          <w:b/>
          <w:sz w:val="24"/>
          <w:szCs w:val="24"/>
        </w:rPr>
        <w:t>l C. R.!)</w:t>
      </w:r>
    </w:p>
    <w:p w:rsidR="00D24A53" w:rsidRPr="0051589E" w:rsidRDefault="00D24A53" w:rsidP="00D24A53">
      <w:pPr>
        <w:spacing w:after="0" w:line="240" w:lineRule="auto"/>
        <w:ind w:left="708"/>
        <w:rPr>
          <w:rFonts w:ascii="Arial" w:hAnsi="Arial" w:cs="Arial"/>
          <w:b/>
          <w:spacing w:val="-4"/>
          <w:sz w:val="24"/>
          <w:szCs w:val="24"/>
        </w:rPr>
      </w:pPr>
      <w:r w:rsidRPr="0051589E">
        <w:rPr>
          <w:rFonts w:ascii="Arial" w:hAnsi="Arial" w:cs="Arial"/>
          <w:b/>
          <w:spacing w:val="-4"/>
          <w:sz w:val="24"/>
          <w:szCs w:val="24"/>
        </w:rPr>
        <w:t xml:space="preserve">Ciò che è eretico per il </w:t>
      </w:r>
      <w:proofErr w:type="spellStart"/>
      <w:r w:rsidRPr="0051589E">
        <w:rPr>
          <w:rFonts w:ascii="Arial" w:hAnsi="Arial" w:cs="Arial"/>
          <w:b/>
          <w:spacing w:val="-4"/>
          <w:sz w:val="24"/>
          <w:szCs w:val="24"/>
        </w:rPr>
        <w:t>C.R</w:t>
      </w:r>
      <w:proofErr w:type="spellEnd"/>
      <w:r w:rsidRPr="0051589E">
        <w:rPr>
          <w:rFonts w:ascii="Arial" w:hAnsi="Arial" w:cs="Arial"/>
          <w:b/>
          <w:spacing w:val="-4"/>
          <w:sz w:val="24"/>
          <w:szCs w:val="24"/>
        </w:rPr>
        <w:t xml:space="preserve">., molto spesso non lo è per Dio: infatti, l’inquisizione ha ucciso </w:t>
      </w:r>
      <w:r w:rsidR="0051589E" w:rsidRPr="0051589E">
        <w:rPr>
          <w:rFonts w:ascii="Arial" w:hAnsi="Arial" w:cs="Arial"/>
          <w:b/>
          <w:spacing w:val="-4"/>
          <w:sz w:val="24"/>
          <w:szCs w:val="24"/>
        </w:rPr>
        <w:t>milioni</w:t>
      </w:r>
      <w:r w:rsidRPr="0051589E">
        <w:rPr>
          <w:rFonts w:ascii="Arial" w:hAnsi="Arial" w:cs="Arial"/>
          <w:b/>
          <w:spacing w:val="-4"/>
          <w:sz w:val="24"/>
          <w:szCs w:val="24"/>
        </w:rPr>
        <w:t xml:space="preserve"> di persone solo perché leggevano la Bibbia e, per tale ragione, le ha definite persino indemoniate</w:t>
      </w:r>
      <w:r w:rsidR="0051589E" w:rsidRPr="0051589E">
        <w:rPr>
          <w:rFonts w:ascii="Arial" w:hAnsi="Arial" w:cs="Arial"/>
          <w:b/>
          <w:spacing w:val="-4"/>
          <w:sz w:val="24"/>
          <w:szCs w:val="24"/>
        </w:rPr>
        <w:t xml:space="preserve"> (del resto, anche Gesù fu definito indemoniato… dai </w:t>
      </w:r>
      <w:r w:rsidR="0051589E">
        <w:rPr>
          <w:rFonts w:ascii="Arial" w:hAnsi="Arial" w:cs="Arial"/>
          <w:b/>
          <w:spacing w:val="-4"/>
          <w:sz w:val="24"/>
          <w:szCs w:val="24"/>
        </w:rPr>
        <w:t xml:space="preserve">religiosi </w:t>
      </w:r>
      <w:r w:rsidR="0051589E" w:rsidRPr="0051589E">
        <w:rPr>
          <w:rFonts w:ascii="Arial" w:hAnsi="Arial" w:cs="Arial"/>
          <w:b/>
          <w:spacing w:val="-4"/>
          <w:sz w:val="24"/>
          <w:szCs w:val="24"/>
        </w:rPr>
        <w:t>farisei!)</w:t>
      </w:r>
      <w:r w:rsidRPr="0051589E">
        <w:rPr>
          <w:rFonts w:ascii="Arial" w:hAnsi="Arial" w:cs="Arial"/>
          <w:b/>
          <w:spacing w:val="-4"/>
          <w:sz w:val="24"/>
          <w:szCs w:val="24"/>
        </w:rPr>
        <w:t>!</w:t>
      </w:r>
    </w:p>
    <w:p w:rsidR="00D24A53" w:rsidRDefault="00D24A53" w:rsidP="00D24A53">
      <w:pPr>
        <w:spacing w:after="0" w:line="240" w:lineRule="auto"/>
        <w:rPr>
          <w:rFonts w:ascii="Arial" w:hAnsi="Arial" w:cs="Arial"/>
          <w:sz w:val="24"/>
          <w:szCs w:val="24"/>
        </w:rPr>
      </w:pPr>
      <w:r>
        <w:rPr>
          <w:rFonts w:ascii="Arial" w:hAnsi="Arial" w:cs="Arial"/>
          <w:sz w:val="24"/>
          <w:szCs w:val="24"/>
        </w:rPr>
        <w:t>E poi ci sono tutti quei casi “alchemici” che, spesso, erano solo casi di medicina</w:t>
      </w:r>
      <w:r w:rsidR="0051589E">
        <w:rPr>
          <w:rFonts w:ascii="Arial" w:hAnsi="Arial" w:cs="Arial"/>
          <w:sz w:val="24"/>
          <w:szCs w:val="24"/>
        </w:rPr>
        <w:t>/erboristeria</w:t>
      </w:r>
      <w:r>
        <w:rPr>
          <w:rFonts w:ascii="Arial" w:hAnsi="Arial" w:cs="Arial"/>
          <w:sz w:val="24"/>
          <w:szCs w:val="24"/>
        </w:rPr>
        <w:t xml:space="preserve"> o di chimica che oggi nessuno si sognerebbe più di definire “eretici”!</w:t>
      </w:r>
    </w:p>
    <w:p w:rsidR="00D24A53" w:rsidRPr="00E41587" w:rsidRDefault="00D24A53" w:rsidP="00D24A53">
      <w:pPr>
        <w:spacing w:before="120" w:after="0" w:line="240" w:lineRule="auto"/>
        <w:rPr>
          <w:rFonts w:ascii="Arial" w:hAnsi="Arial" w:cs="Arial"/>
          <w:sz w:val="24"/>
          <w:szCs w:val="24"/>
        </w:rPr>
      </w:pPr>
      <w:r w:rsidRPr="00EB2851">
        <w:rPr>
          <w:rFonts w:ascii="Arial" w:hAnsi="Arial" w:cs="Arial"/>
          <w:b/>
          <w:sz w:val="24"/>
          <w:szCs w:val="24"/>
        </w:rPr>
        <w:t>Caccia alle streghe</w:t>
      </w:r>
      <w:r w:rsidRPr="00EB2851">
        <w:rPr>
          <w:rFonts w:ascii="Arial" w:hAnsi="Arial" w:cs="Arial"/>
          <w:sz w:val="24"/>
          <w:szCs w:val="24"/>
        </w:rPr>
        <w:t xml:space="preserv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caccia alle streghe è la ricerca di persone (quasi sempre </w:t>
      </w:r>
      <w:r w:rsidR="0051589E">
        <w:rPr>
          <w:rFonts w:ascii="Arial" w:hAnsi="Arial" w:cs="Arial"/>
          <w:sz w:val="24"/>
          <w:szCs w:val="24"/>
        </w:rPr>
        <w:t>era</w:t>
      </w:r>
      <w:r w:rsidR="008254AA">
        <w:rPr>
          <w:rFonts w:ascii="Arial" w:hAnsi="Arial" w:cs="Arial"/>
          <w:sz w:val="24"/>
          <w:szCs w:val="24"/>
        </w:rPr>
        <w:t>no</w:t>
      </w:r>
      <w:r w:rsidR="0051589E">
        <w:rPr>
          <w:rFonts w:ascii="Arial" w:hAnsi="Arial" w:cs="Arial"/>
          <w:sz w:val="24"/>
          <w:szCs w:val="24"/>
        </w:rPr>
        <w:t xml:space="preserve"> le donne ad essere</w:t>
      </w:r>
      <w:r w:rsidRPr="00E41587">
        <w:rPr>
          <w:rFonts w:ascii="Arial" w:hAnsi="Arial" w:cs="Arial"/>
          <w:sz w:val="24"/>
          <w:szCs w:val="24"/>
        </w:rPr>
        <w:t xml:space="preserve"> definite streghe</w:t>
      </w:r>
      <w:r w:rsidR="0051589E">
        <w:rPr>
          <w:rFonts w:ascii="Arial" w:hAnsi="Arial" w:cs="Arial"/>
          <w:sz w:val="24"/>
          <w:szCs w:val="24"/>
        </w:rPr>
        <w:t>!</w:t>
      </w:r>
      <w:r w:rsidRPr="00E41587">
        <w:rPr>
          <w:rFonts w:ascii="Arial" w:hAnsi="Arial" w:cs="Arial"/>
          <w:sz w:val="24"/>
          <w:szCs w:val="24"/>
        </w:rPr>
        <w:t xml:space="preserve">) o di prove di stregoneria, spesso legate a superstizione o isteria di massa. </w:t>
      </w:r>
    </w:p>
    <w:p w:rsidR="00D24A53" w:rsidRDefault="00D24A53" w:rsidP="00D24A53">
      <w:pPr>
        <w:spacing w:after="0" w:line="240" w:lineRule="auto"/>
        <w:rPr>
          <w:rFonts w:ascii="Arial" w:hAnsi="Arial" w:cs="Arial"/>
          <w:b/>
          <w:sz w:val="24"/>
          <w:szCs w:val="24"/>
        </w:rPr>
      </w:pPr>
      <w:r w:rsidRPr="00E41587">
        <w:rPr>
          <w:rFonts w:ascii="Arial" w:hAnsi="Arial" w:cs="Arial"/>
          <w:sz w:val="24"/>
          <w:szCs w:val="24"/>
        </w:rPr>
        <w:t xml:space="preserve">Storicamente in Europa e in America riguarda il periodo che va dal 1450 al 1750 e comprende </w:t>
      </w:r>
      <w:r w:rsidR="0051589E">
        <w:rPr>
          <w:rFonts w:ascii="Arial" w:hAnsi="Arial" w:cs="Arial"/>
          <w:sz w:val="24"/>
          <w:szCs w:val="24"/>
        </w:rPr>
        <w:t xml:space="preserve">soprattutto </w:t>
      </w:r>
      <w:r w:rsidRPr="00E41587">
        <w:rPr>
          <w:rFonts w:ascii="Arial" w:hAnsi="Arial" w:cs="Arial"/>
          <w:sz w:val="24"/>
          <w:szCs w:val="24"/>
        </w:rPr>
        <w:t>l'era della Riforma protestante, della Controriform</w:t>
      </w:r>
      <w:r>
        <w:rPr>
          <w:rFonts w:ascii="Arial" w:hAnsi="Arial" w:cs="Arial"/>
          <w:sz w:val="24"/>
          <w:szCs w:val="24"/>
        </w:rPr>
        <w:t>a e della Guerra dei trent'anni</w:t>
      </w:r>
      <w:r w:rsidR="0051589E">
        <w:rPr>
          <w:rFonts w:ascii="Arial" w:hAnsi="Arial" w:cs="Arial"/>
          <w:sz w:val="24"/>
          <w:szCs w:val="24"/>
        </w:rPr>
        <w:t xml:space="preserve"> (in realtà </w:t>
      </w:r>
      <w:r w:rsidR="0051589E" w:rsidRPr="0051589E">
        <w:rPr>
          <w:rFonts w:ascii="Cooper Black" w:hAnsi="Cooper Black" w:cs="Arial"/>
          <w:sz w:val="28"/>
          <w:szCs w:val="28"/>
        </w:rPr>
        <w:t>la pandemia inquisitoria durò molti più secoli</w:t>
      </w:r>
      <w:r w:rsidR="0051589E" w:rsidRPr="008254AA">
        <w:rPr>
          <w:rFonts w:ascii="Cooper Black" w:hAnsi="Cooper Black" w:cs="Arial"/>
          <w:sz w:val="28"/>
          <w:szCs w:val="28"/>
        </w:rPr>
        <w:t>!</w:t>
      </w:r>
      <w:r w:rsidR="0051589E">
        <w:rPr>
          <w:rFonts w:ascii="Arial" w:hAnsi="Arial" w:cs="Arial"/>
          <w:sz w:val="24"/>
          <w:szCs w:val="24"/>
        </w:rPr>
        <w:t>)</w:t>
      </w:r>
      <w:r>
        <w:rPr>
          <w:rFonts w:ascii="Arial" w:hAnsi="Arial" w:cs="Arial"/>
          <w:sz w:val="24"/>
          <w:szCs w:val="24"/>
        </w:rPr>
        <w:t xml:space="preserve">: </w:t>
      </w:r>
      <w:r w:rsidRPr="00EB2851">
        <w:rPr>
          <w:rFonts w:ascii="Arial" w:hAnsi="Arial" w:cs="Arial"/>
          <w:b/>
          <w:sz w:val="24"/>
          <w:szCs w:val="24"/>
        </w:rPr>
        <w:t xml:space="preserve">il </w:t>
      </w:r>
      <w:proofErr w:type="spellStart"/>
      <w:r w:rsidRPr="00EB2851">
        <w:rPr>
          <w:rFonts w:ascii="Arial" w:hAnsi="Arial" w:cs="Arial"/>
          <w:b/>
          <w:sz w:val="24"/>
          <w:szCs w:val="24"/>
        </w:rPr>
        <w:t>C.R</w:t>
      </w:r>
      <w:proofErr w:type="spellEnd"/>
      <w:r w:rsidRPr="00EB2851">
        <w:rPr>
          <w:rFonts w:ascii="Arial" w:hAnsi="Arial" w:cs="Arial"/>
          <w:b/>
          <w:sz w:val="24"/>
          <w:szCs w:val="24"/>
        </w:rPr>
        <w:t>. pensava così di debellare l’uso della Bibbia, accusando i protestanti di stregoneria dovuto, appunto, all’us</w:t>
      </w:r>
      <w:r w:rsidR="0051589E">
        <w:rPr>
          <w:rFonts w:ascii="Arial" w:hAnsi="Arial" w:cs="Arial"/>
          <w:b/>
          <w:sz w:val="24"/>
          <w:szCs w:val="24"/>
        </w:rPr>
        <w:t>o</w:t>
      </w:r>
      <w:r w:rsidRPr="00EB2851">
        <w:rPr>
          <w:rFonts w:ascii="Arial" w:hAnsi="Arial" w:cs="Arial"/>
          <w:b/>
          <w:sz w:val="24"/>
          <w:szCs w:val="24"/>
        </w:rPr>
        <w:t xml:space="preserve"> della Bibbia!</w:t>
      </w:r>
      <w:r w:rsidR="004A0189">
        <w:rPr>
          <w:rFonts w:ascii="Arial" w:hAnsi="Arial" w:cs="Arial"/>
          <w:b/>
          <w:sz w:val="24"/>
          <w:szCs w:val="24"/>
        </w:rPr>
        <w:t xml:space="preserve"> </w:t>
      </w:r>
    </w:p>
    <w:p w:rsidR="004A0189" w:rsidRPr="00EB2851" w:rsidRDefault="004A0189" w:rsidP="004A0189">
      <w:pPr>
        <w:spacing w:after="0" w:line="240" w:lineRule="auto"/>
        <w:ind w:left="708"/>
        <w:rPr>
          <w:rFonts w:ascii="Arial" w:hAnsi="Arial" w:cs="Arial"/>
          <w:b/>
          <w:sz w:val="24"/>
          <w:szCs w:val="24"/>
        </w:rPr>
      </w:pPr>
      <w:r>
        <w:rPr>
          <w:rFonts w:ascii="Arial" w:hAnsi="Arial" w:cs="Arial"/>
          <w:b/>
          <w:sz w:val="24"/>
          <w:szCs w:val="24"/>
        </w:rPr>
        <w:t>Insomma, fu “il loro vaccino contro l’eresia protestante</w:t>
      </w:r>
      <w:r w:rsidR="0051589E">
        <w:rPr>
          <w:rFonts w:ascii="Arial" w:hAnsi="Arial" w:cs="Arial"/>
          <w:b/>
          <w:sz w:val="24"/>
          <w:szCs w:val="24"/>
        </w:rPr>
        <w:t>, contro la pandemia protestante</w:t>
      </w:r>
      <w:r>
        <w:rPr>
          <w:rFonts w:ascii="Arial" w:hAnsi="Arial" w:cs="Arial"/>
          <w:b/>
          <w:sz w:val="24"/>
          <w:szCs w:val="24"/>
        </w:rPr>
        <w:t>”: grazie a Dio, non fu “estintivo”!!</w:t>
      </w:r>
    </w:p>
    <w:p w:rsidR="00D24A53" w:rsidRPr="0051589E" w:rsidRDefault="00D24A53" w:rsidP="00D24A53">
      <w:pPr>
        <w:spacing w:after="0" w:line="240" w:lineRule="auto"/>
        <w:ind w:left="708"/>
        <w:rPr>
          <w:rFonts w:ascii="Arial" w:hAnsi="Arial" w:cs="Arial"/>
          <w:b/>
          <w:spacing w:val="-4"/>
          <w:sz w:val="24"/>
          <w:szCs w:val="24"/>
        </w:rPr>
      </w:pPr>
      <w:r w:rsidRPr="0051589E">
        <w:rPr>
          <w:rFonts w:ascii="Arial" w:hAnsi="Arial" w:cs="Arial"/>
          <w:b/>
          <w:spacing w:val="-4"/>
          <w:sz w:val="24"/>
          <w:szCs w:val="24"/>
        </w:rPr>
        <w:t xml:space="preserve">Causò </w:t>
      </w:r>
      <w:r w:rsidR="0051589E" w:rsidRPr="0051589E">
        <w:rPr>
          <w:rFonts w:ascii="Arial" w:hAnsi="Arial" w:cs="Arial"/>
          <w:b/>
          <w:spacing w:val="-4"/>
          <w:sz w:val="24"/>
          <w:szCs w:val="24"/>
        </w:rPr>
        <w:t>milioni di</w:t>
      </w:r>
      <w:r w:rsidRPr="0051589E">
        <w:rPr>
          <w:rFonts w:ascii="Arial" w:hAnsi="Arial" w:cs="Arial"/>
          <w:b/>
          <w:spacing w:val="-4"/>
          <w:sz w:val="24"/>
          <w:szCs w:val="24"/>
        </w:rPr>
        <w:t xml:space="preserve"> vittime e le ultime esecuzioni di persone condannate per stregoneria in Europa si sono verificate </w:t>
      </w:r>
      <w:r w:rsidR="0051589E" w:rsidRPr="0051589E">
        <w:rPr>
          <w:rFonts w:ascii="Arial" w:hAnsi="Arial" w:cs="Arial"/>
          <w:b/>
          <w:spacing w:val="-4"/>
          <w:sz w:val="24"/>
          <w:szCs w:val="24"/>
        </w:rPr>
        <w:t>alla fine del</w:t>
      </w:r>
      <w:r w:rsidRPr="0051589E">
        <w:rPr>
          <w:rFonts w:ascii="Arial" w:hAnsi="Arial" w:cs="Arial"/>
          <w:b/>
          <w:spacing w:val="-4"/>
          <w:sz w:val="24"/>
          <w:szCs w:val="24"/>
        </w:rPr>
        <w:t xml:space="preserve"> </w:t>
      </w:r>
      <w:proofErr w:type="spellStart"/>
      <w:r w:rsidRPr="0051589E">
        <w:rPr>
          <w:rFonts w:ascii="Arial" w:hAnsi="Arial" w:cs="Arial"/>
          <w:b/>
          <w:spacing w:val="-4"/>
          <w:sz w:val="24"/>
          <w:szCs w:val="24"/>
        </w:rPr>
        <w:t>XVIII</w:t>
      </w:r>
      <w:r w:rsidR="008254AA">
        <w:rPr>
          <w:rFonts w:ascii="Arial" w:hAnsi="Arial" w:cs="Arial"/>
          <w:b/>
          <w:spacing w:val="-4"/>
          <w:sz w:val="24"/>
          <w:szCs w:val="24"/>
        </w:rPr>
        <w:t>I</w:t>
      </w:r>
      <w:proofErr w:type="spellEnd"/>
      <w:r w:rsidRPr="0051589E">
        <w:rPr>
          <w:rFonts w:ascii="Arial" w:hAnsi="Arial" w:cs="Arial"/>
          <w:b/>
          <w:spacing w:val="-4"/>
          <w:sz w:val="24"/>
          <w:szCs w:val="24"/>
        </w:rPr>
        <w:t xml:space="preserve"> secolo: </w:t>
      </w:r>
      <w:r w:rsidR="0051589E" w:rsidRPr="0051589E">
        <w:rPr>
          <w:rFonts w:ascii="Arial" w:hAnsi="Arial" w:cs="Arial"/>
          <w:b/>
          <w:spacing w:val="-4"/>
          <w:sz w:val="24"/>
          <w:szCs w:val="24"/>
        </w:rPr>
        <w:t>la maggioranza di queste</w:t>
      </w:r>
      <w:r w:rsidRPr="0051589E">
        <w:rPr>
          <w:rFonts w:ascii="Arial" w:hAnsi="Arial" w:cs="Arial"/>
          <w:b/>
          <w:spacing w:val="-4"/>
          <w:sz w:val="24"/>
          <w:szCs w:val="24"/>
        </w:rPr>
        <w:t xml:space="preserve"> sono state le condanne per eresia protestante dovuta alla pratica della Bibbia.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In altre aree, come l'Africa e l'Asia, la caccia alle streghe riguarda in tempi più moderni l'Africa subsahariana e la Papua Nuova Guinea.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Una legislazione ufficiale contro la stregoneria persiste in Arabia Saudita e Camerun.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Si sono avuti episodi di processi anche contro uomini che, in alcuni periodi storici e in determinate aree geografiche, hanno sub</w:t>
      </w:r>
      <w:r>
        <w:rPr>
          <w:rFonts w:ascii="Arial" w:hAnsi="Arial" w:cs="Arial"/>
          <w:sz w:val="24"/>
          <w:szCs w:val="24"/>
        </w:rPr>
        <w:t>ì</w:t>
      </w:r>
      <w:r w:rsidRPr="00E41587">
        <w:rPr>
          <w:rFonts w:ascii="Arial" w:hAnsi="Arial" w:cs="Arial"/>
          <w:sz w:val="24"/>
          <w:szCs w:val="24"/>
        </w:rPr>
        <w:t>to pesantemente l'inquisizione anche più delle donne (Carinzia, Normandia</w:t>
      </w:r>
      <w:r>
        <w:rPr>
          <w:rFonts w:ascii="Arial" w:hAnsi="Arial" w:cs="Arial"/>
          <w:sz w:val="24"/>
          <w:szCs w:val="24"/>
        </w:rPr>
        <w:t>, Islanda, Estonia e Russia).</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Metaforicamente</w:t>
      </w:r>
      <w:r>
        <w:rPr>
          <w:rFonts w:ascii="Arial" w:hAnsi="Arial" w:cs="Arial"/>
          <w:sz w:val="24"/>
          <w:szCs w:val="24"/>
        </w:rPr>
        <w:t>,</w:t>
      </w:r>
      <w:r w:rsidRPr="00E41587">
        <w:rPr>
          <w:rFonts w:ascii="Arial" w:hAnsi="Arial" w:cs="Arial"/>
          <w:sz w:val="24"/>
          <w:szCs w:val="24"/>
        </w:rPr>
        <w:t xml:space="preserve"> con </w:t>
      </w:r>
      <w:r>
        <w:rPr>
          <w:rFonts w:ascii="Arial" w:hAnsi="Arial" w:cs="Arial"/>
          <w:sz w:val="24"/>
          <w:szCs w:val="24"/>
        </w:rPr>
        <w:t>“</w:t>
      </w:r>
      <w:r w:rsidRPr="00E41587">
        <w:rPr>
          <w:rFonts w:ascii="Arial" w:hAnsi="Arial" w:cs="Arial"/>
          <w:sz w:val="24"/>
          <w:szCs w:val="24"/>
        </w:rPr>
        <w:t>caccia alle streghe</w:t>
      </w:r>
      <w:r>
        <w:rPr>
          <w:rFonts w:ascii="Arial" w:hAnsi="Arial" w:cs="Arial"/>
          <w:sz w:val="24"/>
          <w:szCs w:val="24"/>
        </w:rPr>
        <w:t>”</w:t>
      </w:r>
      <w:r w:rsidRPr="00E41587">
        <w:rPr>
          <w:rFonts w:ascii="Arial" w:hAnsi="Arial" w:cs="Arial"/>
          <w:sz w:val="24"/>
          <w:szCs w:val="24"/>
        </w:rPr>
        <w:t xml:space="preserve"> si intende un'indagine pubblica condotta per scoprire </w:t>
      </w:r>
      <w:r w:rsidR="0051589E">
        <w:rPr>
          <w:rFonts w:ascii="Arial" w:hAnsi="Arial" w:cs="Arial"/>
          <w:sz w:val="24"/>
          <w:szCs w:val="24"/>
        </w:rPr>
        <w:t>ipotetiche</w:t>
      </w:r>
      <w:r w:rsidRPr="00E41587">
        <w:rPr>
          <w:rFonts w:ascii="Arial" w:hAnsi="Arial" w:cs="Arial"/>
          <w:sz w:val="24"/>
          <w:szCs w:val="24"/>
        </w:rPr>
        <w:t xml:space="preserve"> attività sovversive.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Un caso particolare fu il Maccartismo degli anni cinquanta negli Stati Uniti</w:t>
      </w:r>
      <w:r>
        <w:rPr>
          <w:rFonts w:ascii="Arial" w:hAnsi="Arial" w:cs="Arial"/>
          <w:sz w:val="24"/>
          <w:szCs w:val="24"/>
        </w:rPr>
        <w:t>…</w:t>
      </w:r>
    </w:p>
    <w:p w:rsidR="00D24A53" w:rsidRPr="0070441F" w:rsidRDefault="00D24A53" w:rsidP="00D24A53">
      <w:pPr>
        <w:spacing w:after="0" w:line="240" w:lineRule="auto"/>
        <w:ind w:left="708"/>
        <w:rPr>
          <w:rFonts w:ascii="Arial" w:hAnsi="Arial" w:cs="Arial"/>
        </w:rPr>
      </w:pPr>
      <w:r w:rsidRPr="0070441F">
        <w:rPr>
          <w:rFonts w:ascii="Arial" w:hAnsi="Arial" w:cs="Arial"/>
        </w:rPr>
        <w:t>Il maccartismo fu un periodo della storia degli Stati Uniti risalente ai primi anni cinquanta del XX secolo.</w:t>
      </w:r>
    </w:p>
    <w:p w:rsidR="00D24A53" w:rsidRPr="0070441F" w:rsidRDefault="00D24A53" w:rsidP="00D24A53">
      <w:pPr>
        <w:spacing w:after="0" w:line="240" w:lineRule="auto"/>
        <w:ind w:left="708"/>
        <w:rPr>
          <w:rFonts w:ascii="Arial" w:hAnsi="Arial" w:cs="Arial"/>
        </w:rPr>
      </w:pPr>
      <w:r w:rsidRPr="0070441F">
        <w:rPr>
          <w:rFonts w:ascii="Arial" w:hAnsi="Arial" w:cs="Arial"/>
        </w:rPr>
        <w:t xml:space="preserve">In questi anni vi furono crescenti paure di "influenze comuniste" sulle istituzioni statunitensi, favorite anche dalla scoperta di clamorosi casi di spionaggio a favore dell'Unione Sovietica, dall'aumento della tensione </w:t>
      </w:r>
      <w:r w:rsidRPr="0070441F">
        <w:rPr>
          <w:rFonts w:ascii="Arial" w:hAnsi="Arial" w:cs="Arial"/>
        </w:rPr>
        <w:lastRenderedPageBreak/>
        <w:t>causato dal consolidarsi dell'egemonia sovietica sull'Europa orientale, dal successo della rivoluzione comunista cinese (1949) e dalla Guerra di Corea (1950-1953).</w:t>
      </w:r>
    </w:p>
    <w:p w:rsidR="00D24A53" w:rsidRPr="0070441F" w:rsidRDefault="00D24A53" w:rsidP="00D24A53">
      <w:pPr>
        <w:spacing w:after="0" w:line="240" w:lineRule="auto"/>
        <w:ind w:left="708"/>
        <w:rPr>
          <w:rFonts w:ascii="Arial" w:hAnsi="Arial" w:cs="Arial"/>
        </w:rPr>
      </w:pPr>
      <w:r w:rsidRPr="0070441F">
        <w:rPr>
          <w:rFonts w:ascii="Arial" w:hAnsi="Arial" w:cs="Arial"/>
        </w:rPr>
        <w:t>Si considera che il maccartismo abbia avuto termine nel gennaio 1955, quando Joseph Mc Carthy si dimise dalla presidenza della commissione parlamentare d'inchiesta a seguito di una mozione di censura contro di lui votata dal Senato; la mozione era stata presentata in seguito ad una campagna che egli aveva condotto contro alti gradi dell'esercito, che accusava di simpatie comuniste.</w:t>
      </w:r>
    </w:p>
    <w:p w:rsidR="00D24A53" w:rsidRPr="0070441F" w:rsidRDefault="00D24A53" w:rsidP="00D24A53">
      <w:pPr>
        <w:spacing w:after="0" w:line="240" w:lineRule="auto"/>
        <w:ind w:left="708"/>
        <w:rPr>
          <w:rFonts w:ascii="Arial" w:hAnsi="Arial" w:cs="Arial"/>
        </w:rPr>
      </w:pPr>
      <w:r w:rsidRPr="0070441F">
        <w:rPr>
          <w:rFonts w:ascii="Arial" w:hAnsi="Arial" w:cs="Arial"/>
        </w:rPr>
        <w:t>Il termine maccartismo è anche entrato nell'uso, nel dibattito politico, per indicare, in maniera estensiva, "soprattutto [...] un clima di sospetto generalizzato (caccia alle streghe) determinato da un anticomunismo ottuso e, alla lunga, controproducente"</w:t>
      </w:r>
    </w:p>
    <w:p w:rsidR="00D24A53" w:rsidRDefault="00D24A53" w:rsidP="00D24A53">
      <w:pPr>
        <w:spacing w:after="0" w:line="240" w:lineRule="auto"/>
        <w:rPr>
          <w:rFonts w:ascii="Arial" w:hAnsi="Arial" w:cs="Arial"/>
          <w:sz w:val="24"/>
          <w:szCs w:val="24"/>
        </w:rPr>
      </w:pPr>
    </w:p>
    <w:p w:rsidR="00D24A53" w:rsidRPr="00AF113A" w:rsidRDefault="00D24A53" w:rsidP="00D24A53">
      <w:pPr>
        <w:spacing w:after="0" w:line="240" w:lineRule="auto"/>
        <w:rPr>
          <w:rFonts w:ascii="Arial" w:hAnsi="Arial" w:cs="Arial"/>
          <w:b/>
          <w:sz w:val="24"/>
          <w:szCs w:val="24"/>
        </w:rPr>
      </w:pPr>
      <w:r w:rsidRPr="00AF113A">
        <w:rPr>
          <w:rFonts w:ascii="Arial" w:hAnsi="Arial" w:cs="Arial"/>
          <w:b/>
          <w:sz w:val="24"/>
          <w:szCs w:val="24"/>
        </w:rPr>
        <w:t>Cause antropologiche</w:t>
      </w:r>
    </w:p>
    <w:p w:rsidR="004A0189" w:rsidRDefault="00D24A53" w:rsidP="00D24A53">
      <w:pPr>
        <w:spacing w:after="0" w:line="240" w:lineRule="auto"/>
        <w:rPr>
          <w:rFonts w:ascii="Arial" w:hAnsi="Arial" w:cs="Arial"/>
          <w:sz w:val="24"/>
          <w:szCs w:val="24"/>
        </w:rPr>
      </w:pPr>
      <w:r w:rsidRPr="00E41587">
        <w:rPr>
          <w:rFonts w:ascii="Arial" w:hAnsi="Arial" w:cs="Arial"/>
          <w:sz w:val="24"/>
          <w:szCs w:val="24"/>
        </w:rPr>
        <w:t>La caccia alle streghe è stata ed è diffusa a livello mondiale in società geograficamente, culturalmente e temporalmente molto diverse</w:t>
      </w:r>
      <w:r w:rsidR="004A0189">
        <w:rPr>
          <w:rFonts w:ascii="Arial" w:hAnsi="Arial" w:cs="Arial"/>
          <w:sz w:val="24"/>
          <w:szCs w:val="24"/>
        </w:rPr>
        <w:t>,</w:t>
      </w:r>
      <w:r w:rsidRPr="00E41587">
        <w:rPr>
          <w:rFonts w:ascii="Arial" w:hAnsi="Arial" w:cs="Arial"/>
          <w:sz w:val="24"/>
          <w:szCs w:val="24"/>
        </w:rPr>
        <w:t xml:space="preserve"> e questo ha fatto nascere l'interesse dell'antropologia per studiarne cause e circostanze, trovandovi legami comuni legati al tentativo di spiegare avvenimenti umani come malattia e morte, disgrazie o carestie.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Spesso la strega e lo stregone sono stat</w:t>
      </w:r>
      <w:r>
        <w:rPr>
          <w:rFonts w:ascii="Arial" w:hAnsi="Arial" w:cs="Arial"/>
          <w:sz w:val="24"/>
          <w:szCs w:val="24"/>
        </w:rPr>
        <w:t>i associati all'idea del male</w:t>
      </w:r>
      <w:r w:rsidR="004A0189">
        <w:rPr>
          <w:rFonts w:ascii="Arial" w:hAnsi="Arial" w:cs="Arial"/>
          <w:sz w:val="24"/>
          <w:szCs w:val="24"/>
        </w:rPr>
        <w:t>,</w:t>
      </w:r>
      <w:r w:rsidRPr="00E41587">
        <w:rPr>
          <w:rFonts w:ascii="Arial" w:hAnsi="Arial" w:cs="Arial"/>
          <w:sz w:val="24"/>
          <w:szCs w:val="24"/>
        </w:rPr>
        <w:t xml:space="preserve"> ma si è superata un'interpretazione mono</w:t>
      </w:r>
      <w:r>
        <w:rPr>
          <w:rFonts w:ascii="Arial" w:hAnsi="Arial" w:cs="Arial"/>
          <w:sz w:val="24"/>
          <w:szCs w:val="24"/>
        </w:rPr>
        <w:t xml:space="preserve"> </w:t>
      </w:r>
      <w:r w:rsidRPr="00E41587">
        <w:rPr>
          <w:rFonts w:ascii="Arial" w:hAnsi="Arial" w:cs="Arial"/>
          <w:sz w:val="24"/>
          <w:szCs w:val="24"/>
        </w:rPr>
        <w:t xml:space="preserve">causale </w:t>
      </w:r>
      <w:r>
        <w:rPr>
          <w:rFonts w:ascii="Arial" w:hAnsi="Arial" w:cs="Arial"/>
          <w:sz w:val="24"/>
          <w:szCs w:val="24"/>
        </w:rPr>
        <w:t>che è apparsa come riduttiva.</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Il primo accenno storico si ha nel II millennio a.</w:t>
      </w:r>
      <w:r>
        <w:rPr>
          <w:rFonts w:ascii="Arial" w:hAnsi="Arial" w:cs="Arial"/>
          <w:sz w:val="24"/>
          <w:szCs w:val="24"/>
        </w:rPr>
        <w:t xml:space="preserve"> </w:t>
      </w:r>
      <w:r w:rsidRPr="00E41587">
        <w:rPr>
          <w:rFonts w:ascii="Arial" w:hAnsi="Arial" w:cs="Arial"/>
          <w:sz w:val="24"/>
          <w:szCs w:val="24"/>
        </w:rPr>
        <w:t>C. quando il Codice di Hammurabi condanna non la magia, ma i danni che i maghi e gli stregoni</w:t>
      </w:r>
      <w:r>
        <w:rPr>
          <w:rFonts w:ascii="Arial" w:hAnsi="Arial" w:cs="Arial"/>
          <w:sz w:val="24"/>
          <w:szCs w:val="24"/>
        </w:rPr>
        <w:t xml:space="preserve"> possono generare con questa.</w:t>
      </w:r>
      <w:r w:rsidRPr="00E41587">
        <w:rPr>
          <w:rFonts w:ascii="Arial" w:hAnsi="Arial" w:cs="Arial"/>
          <w:sz w:val="24"/>
          <w:szCs w:val="24"/>
        </w:rPr>
        <w:t xml:space="preserv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Nella Grecia classica, attorno al 338 a.C., si ebbe il caso di </w:t>
      </w:r>
      <w:proofErr w:type="spellStart"/>
      <w:r w:rsidRPr="00E41587">
        <w:rPr>
          <w:rFonts w:ascii="Arial" w:hAnsi="Arial" w:cs="Arial"/>
          <w:sz w:val="24"/>
          <w:szCs w:val="24"/>
        </w:rPr>
        <w:t>Teoride</w:t>
      </w:r>
      <w:proofErr w:type="spellEnd"/>
      <w:r w:rsidRPr="00E41587">
        <w:rPr>
          <w:rFonts w:ascii="Arial" w:hAnsi="Arial" w:cs="Arial"/>
          <w:sz w:val="24"/>
          <w:szCs w:val="24"/>
        </w:rPr>
        <w:t xml:space="preserve"> di </w:t>
      </w:r>
      <w:proofErr w:type="spellStart"/>
      <w:r w:rsidRPr="00E41587">
        <w:rPr>
          <w:rFonts w:ascii="Arial" w:hAnsi="Arial" w:cs="Arial"/>
          <w:sz w:val="24"/>
          <w:szCs w:val="24"/>
        </w:rPr>
        <w:t>Lemno</w:t>
      </w:r>
      <w:proofErr w:type="spellEnd"/>
      <w:r w:rsidRPr="00E41587">
        <w:rPr>
          <w:rFonts w:ascii="Arial" w:hAnsi="Arial" w:cs="Arial"/>
          <w:sz w:val="24"/>
          <w:szCs w:val="24"/>
        </w:rPr>
        <w:t xml:space="preserve"> che fu giustiziata insieme con i suoi figli perché accusata</w:t>
      </w:r>
      <w:r>
        <w:rPr>
          <w:rFonts w:ascii="Arial" w:hAnsi="Arial" w:cs="Arial"/>
          <w:sz w:val="24"/>
          <w:szCs w:val="24"/>
        </w:rPr>
        <w:t xml:space="preserve"> di aver gettato incantesimi.</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Nel cristianesimo delle origini non vi furono persecuzioni organizzate come tali nei confronti di streghe o stregoni, e l'uccisione di </w:t>
      </w:r>
      <w:proofErr w:type="spellStart"/>
      <w:r w:rsidRPr="0051589E">
        <w:rPr>
          <w:rFonts w:ascii="Arial" w:hAnsi="Arial" w:cs="Arial"/>
          <w:b/>
          <w:sz w:val="24"/>
          <w:szCs w:val="24"/>
        </w:rPr>
        <w:t>Ipazia</w:t>
      </w:r>
      <w:proofErr w:type="spellEnd"/>
      <w:r w:rsidRPr="0051589E">
        <w:rPr>
          <w:rFonts w:ascii="Arial" w:hAnsi="Arial" w:cs="Arial"/>
          <w:b/>
          <w:sz w:val="24"/>
          <w:szCs w:val="24"/>
        </w:rPr>
        <w:t xml:space="preserve"> nel 415</w:t>
      </w:r>
      <w:r w:rsidRPr="00E41587">
        <w:rPr>
          <w:rFonts w:ascii="Arial" w:hAnsi="Arial" w:cs="Arial"/>
          <w:sz w:val="24"/>
          <w:szCs w:val="24"/>
        </w:rPr>
        <w:t xml:space="preserve">, ritenuta capace di arti magiche </w:t>
      </w:r>
      <w:r>
        <w:rPr>
          <w:rFonts w:ascii="Arial" w:hAnsi="Arial" w:cs="Arial"/>
          <w:sz w:val="24"/>
          <w:szCs w:val="24"/>
        </w:rPr>
        <w:t xml:space="preserve">(in realtà era solo una scienziata!) </w:t>
      </w:r>
      <w:r w:rsidRPr="0051589E">
        <w:rPr>
          <w:rFonts w:ascii="Arial" w:hAnsi="Arial" w:cs="Arial"/>
          <w:b/>
          <w:sz w:val="24"/>
          <w:szCs w:val="24"/>
        </w:rPr>
        <w:t>da una folla cattolica inferocita</w:t>
      </w:r>
      <w:r w:rsidRPr="00E41587">
        <w:rPr>
          <w:rFonts w:ascii="Arial" w:hAnsi="Arial" w:cs="Arial"/>
          <w:sz w:val="24"/>
          <w:szCs w:val="24"/>
        </w:rPr>
        <w:t xml:space="preserve"> fu </w:t>
      </w:r>
      <w:r w:rsidR="0051589E">
        <w:rPr>
          <w:rFonts w:ascii="Arial" w:hAnsi="Arial" w:cs="Arial"/>
          <w:sz w:val="24"/>
          <w:szCs w:val="24"/>
        </w:rPr>
        <w:t xml:space="preserve">ancora </w:t>
      </w:r>
      <w:r w:rsidRPr="00E41587">
        <w:rPr>
          <w:rFonts w:ascii="Arial" w:hAnsi="Arial" w:cs="Arial"/>
          <w:sz w:val="24"/>
          <w:szCs w:val="24"/>
        </w:rPr>
        <w:t xml:space="preserve">un caso isolato. </w:t>
      </w:r>
    </w:p>
    <w:p w:rsidR="00D24A53" w:rsidRPr="00E41587" w:rsidRDefault="00D24A53" w:rsidP="00D24A53">
      <w:pPr>
        <w:spacing w:after="0" w:line="240" w:lineRule="auto"/>
        <w:rPr>
          <w:rFonts w:ascii="Arial" w:hAnsi="Arial" w:cs="Arial"/>
          <w:sz w:val="24"/>
          <w:szCs w:val="24"/>
        </w:rPr>
      </w:pPr>
    </w:p>
    <w:p w:rsidR="00D24A53" w:rsidRPr="00AF113A" w:rsidRDefault="00D24A53" w:rsidP="00D24A53">
      <w:pPr>
        <w:spacing w:after="0" w:line="240" w:lineRule="auto"/>
        <w:rPr>
          <w:rFonts w:ascii="Arial" w:hAnsi="Arial" w:cs="Arial"/>
          <w:b/>
          <w:sz w:val="24"/>
          <w:szCs w:val="24"/>
        </w:rPr>
      </w:pPr>
      <w:r w:rsidRPr="00AF113A">
        <w:rPr>
          <w:rFonts w:ascii="Arial" w:hAnsi="Arial" w:cs="Arial"/>
          <w:b/>
          <w:sz w:val="24"/>
          <w:szCs w:val="24"/>
        </w:rPr>
        <w:t>Caccia alle streghe in Europa</w:t>
      </w:r>
    </w:p>
    <w:p w:rsidR="00D24A53" w:rsidRPr="00E41587" w:rsidRDefault="0051589E" w:rsidP="00D24A53">
      <w:pPr>
        <w:spacing w:after="0" w:line="240" w:lineRule="auto"/>
        <w:rPr>
          <w:rFonts w:ascii="Arial" w:hAnsi="Arial" w:cs="Arial"/>
          <w:sz w:val="24"/>
          <w:szCs w:val="24"/>
        </w:rPr>
      </w:pPr>
      <w:r>
        <w:rPr>
          <w:rFonts w:ascii="Arial" w:hAnsi="Arial" w:cs="Arial"/>
          <w:sz w:val="24"/>
          <w:szCs w:val="24"/>
        </w:rPr>
        <w:t xml:space="preserve">Paradossalmente, </w:t>
      </w:r>
      <w:r w:rsidR="00D24A53" w:rsidRPr="00E41587">
        <w:rPr>
          <w:rFonts w:ascii="Arial" w:hAnsi="Arial" w:cs="Arial"/>
          <w:sz w:val="24"/>
          <w:szCs w:val="24"/>
        </w:rPr>
        <w:t xml:space="preserve">per la </w:t>
      </w:r>
      <w:r w:rsidR="00D24A53">
        <w:rPr>
          <w:rFonts w:ascii="Arial" w:hAnsi="Arial" w:cs="Arial"/>
          <w:sz w:val="24"/>
          <w:szCs w:val="24"/>
        </w:rPr>
        <w:t xml:space="preserve">chiesa cattolica </w:t>
      </w:r>
      <w:r>
        <w:rPr>
          <w:rFonts w:ascii="Arial" w:hAnsi="Arial" w:cs="Arial"/>
          <w:sz w:val="24"/>
          <w:szCs w:val="24"/>
        </w:rPr>
        <w:t>l</w:t>
      </w:r>
      <w:r w:rsidRPr="00E41587">
        <w:rPr>
          <w:rFonts w:ascii="Arial" w:hAnsi="Arial" w:cs="Arial"/>
          <w:sz w:val="24"/>
          <w:szCs w:val="24"/>
        </w:rPr>
        <w:t xml:space="preserve">e streghe </w:t>
      </w:r>
      <w:r w:rsidR="00D24A53">
        <w:rPr>
          <w:rFonts w:ascii="Arial" w:hAnsi="Arial" w:cs="Arial"/>
          <w:sz w:val="24"/>
          <w:szCs w:val="24"/>
        </w:rPr>
        <w:t>non esistono</w:t>
      </w:r>
      <w:r w:rsidR="004A0189">
        <w:rPr>
          <w:rFonts w:ascii="Arial" w:hAnsi="Arial" w:cs="Arial"/>
          <w:sz w:val="24"/>
          <w:szCs w:val="24"/>
        </w:rPr>
        <w:t xml:space="preserve"> e</w:t>
      </w:r>
      <w:r w:rsidR="00D24A53" w:rsidRPr="00E41587">
        <w:rPr>
          <w:rFonts w:ascii="Arial" w:hAnsi="Arial" w:cs="Arial"/>
          <w:sz w:val="24"/>
          <w:szCs w:val="24"/>
        </w:rPr>
        <w:t xml:space="preserve"> so</w:t>
      </w:r>
      <w:r w:rsidR="004A0189">
        <w:rPr>
          <w:rFonts w:ascii="Arial" w:hAnsi="Arial" w:cs="Arial"/>
          <w:sz w:val="24"/>
          <w:szCs w:val="24"/>
        </w:rPr>
        <w:t>no solo frutto di superstizione:</w:t>
      </w:r>
      <w:r w:rsidR="00D24A53" w:rsidRPr="00E41587">
        <w:rPr>
          <w:rFonts w:ascii="Arial" w:hAnsi="Arial" w:cs="Arial"/>
          <w:sz w:val="24"/>
          <w:szCs w:val="24"/>
        </w:rPr>
        <w:t xml:space="preserve"> tuttavia questa non fu sempre la posizione dominante e a lungo in Europa </w:t>
      </w:r>
      <w:r w:rsidR="004A0189">
        <w:rPr>
          <w:rFonts w:ascii="Arial" w:hAnsi="Arial" w:cs="Arial"/>
          <w:sz w:val="24"/>
          <w:szCs w:val="24"/>
        </w:rPr>
        <w:t>-</w:t>
      </w:r>
      <w:r w:rsidR="00D24A53" w:rsidRPr="00E41587">
        <w:rPr>
          <w:rFonts w:ascii="Arial" w:hAnsi="Arial" w:cs="Arial"/>
          <w:sz w:val="24"/>
          <w:szCs w:val="24"/>
        </w:rPr>
        <w:t>e in vari paesi del mondo</w:t>
      </w:r>
      <w:r w:rsidR="004A0189">
        <w:rPr>
          <w:rFonts w:ascii="Arial" w:hAnsi="Arial" w:cs="Arial"/>
          <w:sz w:val="24"/>
          <w:szCs w:val="24"/>
        </w:rPr>
        <w:t>-</w:t>
      </w:r>
      <w:r w:rsidR="00D24A53" w:rsidRPr="00E41587">
        <w:rPr>
          <w:rFonts w:ascii="Arial" w:hAnsi="Arial" w:cs="Arial"/>
          <w:sz w:val="24"/>
          <w:szCs w:val="24"/>
        </w:rPr>
        <w:t xml:space="preserve"> si verificò il fenomeno della caccia alle streghe.</w:t>
      </w:r>
      <w:r>
        <w:rPr>
          <w:rFonts w:ascii="Arial" w:hAnsi="Arial" w:cs="Arial"/>
          <w:sz w:val="24"/>
          <w:szCs w:val="24"/>
        </w:rPr>
        <w:t xml:space="preserv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Nell'immaginario popolare la strega viene rappresentata solitamente come donna molto vecchia e di brutto aspetto</w:t>
      </w:r>
      <w:r w:rsidR="004A0189">
        <w:rPr>
          <w:rFonts w:ascii="Arial" w:hAnsi="Arial" w:cs="Arial"/>
          <w:sz w:val="24"/>
          <w:szCs w:val="24"/>
        </w:rPr>
        <w:t>,</w:t>
      </w:r>
      <w:r w:rsidRPr="00E41587">
        <w:rPr>
          <w:rFonts w:ascii="Arial" w:hAnsi="Arial" w:cs="Arial"/>
          <w:sz w:val="24"/>
          <w:szCs w:val="24"/>
        </w:rPr>
        <w:t xml:space="preserve"> e la presunta strega apparteneva perlopiù alle classi sociali inferiori anche se non mancò qualche caso di nobildonna condannata, come ad esempio </w:t>
      </w:r>
      <w:proofErr w:type="spellStart"/>
      <w:r w:rsidRPr="00E41587">
        <w:rPr>
          <w:rFonts w:ascii="Arial" w:hAnsi="Arial" w:cs="Arial"/>
          <w:sz w:val="24"/>
          <w:szCs w:val="24"/>
        </w:rPr>
        <w:t>Sidonia</w:t>
      </w:r>
      <w:proofErr w:type="spellEnd"/>
      <w:r w:rsidRPr="00E41587">
        <w:rPr>
          <w:rFonts w:ascii="Arial" w:hAnsi="Arial" w:cs="Arial"/>
          <w:sz w:val="24"/>
          <w:szCs w:val="24"/>
        </w:rPr>
        <w:t xml:space="preserve"> von </w:t>
      </w:r>
      <w:proofErr w:type="spellStart"/>
      <w:r w:rsidRPr="00E41587">
        <w:rPr>
          <w:rFonts w:ascii="Arial" w:hAnsi="Arial" w:cs="Arial"/>
          <w:sz w:val="24"/>
          <w:szCs w:val="24"/>
        </w:rPr>
        <w:t>Borcke</w:t>
      </w:r>
      <w:proofErr w:type="spellEnd"/>
      <w:r w:rsidRPr="00E41587">
        <w:rPr>
          <w:rFonts w:ascii="Arial" w:hAnsi="Arial" w:cs="Arial"/>
          <w:sz w:val="24"/>
          <w:szCs w:val="24"/>
        </w:rPr>
        <w:t>.</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Solo una piccola minoranza di queste persone poteva essere annoverata tra i veri e propri criminali</w:t>
      </w:r>
      <w:r>
        <w:rPr>
          <w:rFonts w:ascii="Arial" w:hAnsi="Arial" w:cs="Arial"/>
          <w:sz w:val="24"/>
          <w:szCs w:val="24"/>
        </w:rPr>
        <w:t>,</w:t>
      </w:r>
      <w:r w:rsidRPr="00E41587">
        <w:rPr>
          <w:rFonts w:ascii="Arial" w:hAnsi="Arial" w:cs="Arial"/>
          <w:sz w:val="24"/>
          <w:szCs w:val="24"/>
        </w:rPr>
        <w:t xml:space="preserve"> come ad esempio Catherine </w:t>
      </w:r>
      <w:proofErr w:type="spellStart"/>
      <w:r w:rsidRPr="00E41587">
        <w:rPr>
          <w:rFonts w:ascii="Arial" w:hAnsi="Arial" w:cs="Arial"/>
          <w:sz w:val="24"/>
          <w:szCs w:val="24"/>
        </w:rPr>
        <w:t>Deshayes</w:t>
      </w:r>
      <w:proofErr w:type="spellEnd"/>
      <w:r w:rsidRPr="00E41587">
        <w:rPr>
          <w:rFonts w:ascii="Arial" w:hAnsi="Arial" w:cs="Arial"/>
          <w:sz w:val="24"/>
          <w:szCs w:val="24"/>
        </w:rPr>
        <w:t xml:space="preserve"> accusata non solo di omicidio</w:t>
      </w:r>
      <w:r w:rsidR="009623CF">
        <w:rPr>
          <w:rFonts w:ascii="Arial" w:hAnsi="Arial" w:cs="Arial"/>
          <w:sz w:val="24"/>
          <w:szCs w:val="24"/>
        </w:rPr>
        <w:t>,</w:t>
      </w:r>
      <w:r w:rsidRPr="00E41587">
        <w:rPr>
          <w:rFonts w:ascii="Arial" w:hAnsi="Arial" w:cs="Arial"/>
          <w:sz w:val="24"/>
          <w:szCs w:val="24"/>
        </w:rPr>
        <w:t xml:space="preserve"> ma anche di satanismo e di aver preso parte a </w:t>
      </w:r>
      <w:r w:rsidR="00E85AD2">
        <w:rPr>
          <w:rFonts w:ascii="Arial" w:hAnsi="Arial" w:cs="Arial"/>
          <w:sz w:val="24"/>
          <w:szCs w:val="24"/>
        </w:rPr>
        <w:t>“</w:t>
      </w:r>
      <w:r w:rsidRPr="00E41587">
        <w:rPr>
          <w:rFonts w:ascii="Arial" w:hAnsi="Arial" w:cs="Arial"/>
          <w:sz w:val="24"/>
          <w:szCs w:val="24"/>
        </w:rPr>
        <w:t>messe nere</w:t>
      </w:r>
      <w:r w:rsidR="00E85AD2">
        <w:rPr>
          <w:rFonts w:ascii="Arial" w:hAnsi="Arial" w:cs="Arial"/>
          <w:sz w:val="24"/>
          <w:szCs w:val="24"/>
        </w:rPr>
        <w:t>”</w:t>
      </w:r>
      <w:r w:rsidRPr="00E41587">
        <w:rPr>
          <w:rFonts w:ascii="Arial" w:hAnsi="Arial" w:cs="Arial"/>
          <w:sz w:val="24"/>
          <w:szCs w:val="24"/>
        </w:rPr>
        <w:t xml:space="preserve"> con la marchesa di </w:t>
      </w:r>
      <w:proofErr w:type="spellStart"/>
      <w:r w:rsidRPr="00E41587">
        <w:rPr>
          <w:rFonts w:ascii="Arial" w:hAnsi="Arial" w:cs="Arial"/>
          <w:sz w:val="24"/>
          <w:szCs w:val="24"/>
        </w:rPr>
        <w:t>Montespan</w:t>
      </w:r>
      <w:proofErr w:type="spellEnd"/>
      <w:r w:rsidRPr="00E41587">
        <w:rPr>
          <w:rFonts w:ascii="Arial" w:hAnsi="Arial" w:cs="Arial"/>
          <w:sz w:val="24"/>
          <w:szCs w:val="24"/>
        </w:rPr>
        <w:t>, pure lei criminale, favorita di Luigi XIV di Francia.</w:t>
      </w:r>
    </w:p>
    <w:p w:rsidR="00D24A53" w:rsidRPr="00E85AD2" w:rsidRDefault="00D24A53" w:rsidP="00D24A53">
      <w:pPr>
        <w:spacing w:after="0" w:line="240" w:lineRule="auto"/>
        <w:ind w:left="708"/>
        <w:rPr>
          <w:rFonts w:ascii="Arial" w:hAnsi="Arial" w:cs="Arial"/>
          <w:b/>
          <w:spacing w:val="-4"/>
          <w:sz w:val="24"/>
          <w:szCs w:val="24"/>
        </w:rPr>
      </w:pPr>
      <w:r w:rsidRPr="00E85AD2">
        <w:rPr>
          <w:rFonts w:ascii="Arial" w:hAnsi="Arial" w:cs="Arial"/>
          <w:b/>
          <w:spacing w:val="-4"/>
          <w:sz w:val="24"/>
          <w:szCs w:val="24"/>
        </w:rPr>
        <w:t>La maggioranza delle donne accusa</w:t>
      </w:r>
      <w:r w:rsidR="009D03A1">
        <w:rPr>
          <w:rFonts w:ascii="Arial" w:hAnsi="Arial" w:cs="Arial"/>
          <w:b/>
          <w:spacing w:val="-4"/>
          <w:sz w:val="24"/>
          <w:szCs w:val="24"/>
        </w:rPr>
        <w:t>te di stregoneria era innocente:</w:t>
      </w:r>
      <w:r w:rsidRPr="00E85AD2">
        <w:rPr>
          <w:rFonts w:ascii="Arial" w:hAnsi="Arial" w:cs="Arial"/>
          <w:b/>
          <w:spacing w:val="-4"/>
          <w:sz w:val="24"/>
          <w:szCs w:val="24"/>
        </w:rPr>
        <w:t xml:space="preserve"> spesso </w:t>
      </w:r>
      <w:r w:rsidR="009623CF" w:rsidRPr="00E85AD2">
        <w:rPr>
          <w:rFonts w:ascii="Arial" w:hAnsi="Arial" w:cs="Arial"/>
          <w:b/>
          <w:spacing w:val="-4"/>
          <w:sz w:val="24"/>
          <w:szCs w:val="24"/>
        </w:rPr>
        <w:t xml:space="preserve">erano </w:t>
      </w:r>
      <w:r w:rsidRPr="00E85AD2">
        <w:rPr>
          <w:rFonts w:ascii="Arial" w:hAnsi="Arial" w:cs="Arial"/>
          <w:b/>
          <w:spacing w:val="-4"/>
          <w:sz w:val="24"/>
          <w:szCs w:val="24"/>
        </w:rPr>
        <w:t>semplici levatrici</w:t>
      </w:r>
      <w:r w:rsidR="009623CF" w:rsidRPr="00E85AD2">
        <w:rPr>
          <w:rFonts w:ascii="Arial" w:hAnsi="Arial" w:cs="Arial"/>
          <w:b/>
          <w:spacing w:val="-4"/>
          <w:sz w:val="24"/>
          <w:szCs w:val="24"/>
        </w:rPr>
        <w:t>,</w:t>
      </w:r>
      <w:r w:rsidRPr="00E85AD2">
        <w:rPr>
          <w:rFonts w:ascii="Arial" w:hAnsi="Arial" w:cs="Arial"/>
          <w:b/>
          <w:spacing w:val="-4"/>
          <w:sz w:val="24"/>
          <w:szCs w:val="24"/>
        </w:rPr>
        <w:t xml:space="preserve"> o prostitute</w:t>
      </w:r>
      <w:r w:rsidR="009623CF" w:rsidRPr="00E85AD2">
        <w:rPr>
          <w:rFonts w:ascii="Arial" w:hAnsi="Arial" w:cs="Arial"/>
          <w:b/>
          <w:spacing w:val="-4"/>
          <w:sz w:val="24"/>
          <w:szCs w:val="24"/>
        </w:rPr>
        <w:t>,</w:t>
      </w:r>
      <w:r w:rsidRPr="00E85AD2">
        <w:rPr>
          <w:rFonts w:ascii="Arial" w:hAnsi="Arial" w:cs="Arial"/>
          <w:b/>
          <w:spacing w:val="-4"/>
          <w:sz w:val="24"/>
          <w:szCs w:val="24"/>
        </w:rPr>
        <w:t xml:space="preserve"> o guaritrici</w:t>
      </w:r>
      <w:r w:rsidR="00E85AD2" w:rsidRPr="00E85AD2">
        <w:rPr>
          <w:rFonts w:ascii="Arial" w:hAnsi="Arial" w:cs="Arial"/>
          <w:b/>
          <w:spacing w:val="-4"/>
          <w:sz w:val="24"/>
          <w:szCs w:val="24"/>
        </w:rPr>
        <w:t>… o molto brutte, oppure molto belle e abili!</w:t>
      </w:r>
      <w:r w:rsidRPr="00E85AD2">
        <w:rPr>
          <w:rFonts w:ascii="Arial" w:hAnsi="Arial" w:cs="Arial"/>
          <w:b/>
          <w:spacing w:val="-4"/>
          <w:sz w:val="24"/>
          <w:szCs w:val="24"/>
        </w:rPr>
        <w:t xml:space="preserv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Queste ultime erano figure tradizionali dedite alla cura con le piante officinali e semplici praticanti della medicina popolare che affiancavano la medicina ufficiale perché la popolazione essenzialmente rurale raramente aveva la possibilità di curarsi con metodi costosi. </w:t>
      </w:r>
    </w:p>
    <w:p w:rsidR="00D24A53" w:rsidRPr="009623CF" w:rsidRDefault="00D24A53" w:rsidP="00D24A53">
      <w:pPr>
        <w:spacing w:after="0" w:line="240" w:lineRule="auto"/>
        <w:rPr>
          <w:rFonts w:ascii="Arial" w:hAnsi="Arial" w:cs="Arial"/>
          <w:spacing w:val="6"/>
          <w:sz w:val="24"/>
          <w:szCs w:val="24"/>
        </w:rPr>
      </w:pPr>
      <w:r w:rsidRPr="009623CF">
        <w:rPr>
          <w:rFonts w:ascii="Arial" w:hAnsi="Arial" w:cs="Arial"/>
          <w:spacing w:val="6"/>
          <w:sz w:val="24"/>
          <w:szCs w:val="24"/>
        </w:rPr>
        <w:t>Si poteva essere considerata strega anche per aspetti del tutto irrilevanti, per pura superstizione</w:t>
      </w:r>
      <w:r w:rsidR="009623CF" w:rsidRPr="009623CF">
        <w:rPr>
          <w:rFonts w:ascii="Arial" w:hAnsi="Arial" w:cs="Arial"/>
          <w:spacing w:val="6"/>
          <w:sz w:val="24"/>
          <w:szCs w:val="24"/>
        </w:rPr>
        <w:t xml:space="preserve">: </w:t>
      </w:r>
      <w:r w:rsidR="00E85AD2">
        <w:rPr>
          <w:rFonts w:ascii="Arial" w:hAnsi="Arial" w:cs="Arial"/>
          <w:spacing w:val="6"/>
          <w:sz w:val="24"/>
          <w:szCs w:val="24"/>
        </w:rPr>
        <w:t xml:space="preserve">come detto, anche </w:t>
      </w:r>
      <w:r w:rsidR="009623CF" w:rsidRPr="009623CF">
        <w:rPr>
          <w:rFonts w:ascii="Arial" w:hAnsi="Arial" w:cs="Arial"/>
          <w:spacing w:val="6"/>
          <w:sz w:val="24"/>
          <w:szCs w:val="24"/>
        </w:rPr>
        <w:t>persino per eccessiva bruttezza o per eccessiva bellezza, o per eccessiva forza, o per eccessiva bravura!!!</w:t>
      </w:r>
    </w:p>
    <w:p w:rsidR="00D24A53" w:rsidRDefault="00D24A53" w:rsidP="00D24A53">
      <w:pPr>
        <w:spacing w:after="0" w:line="240" w:lineRule="auto"/>
        <w:rPr>
          <w:rFonts w:ascii="Arial" w:hAnsi="Arial" w:cs="Arial"/>
          <w:sz w:val="24"/>
          <w:szCs w:val="24"/>
        </w:rPr>
      </w:pPr>
    </w:p>
    <w:p w:rsidR="00D7350F" w:rsidRDefault="00D24A53" w:rsidP="00D24A53">
      <w:pPr>
        <w:spacing w:after="0" w:line="240" w:lineRule="auto"/>
        <w:rPr>
          <w:rFonts w:ascii="Arial" w:hAnsi="Arial" w:cs="Arial"/>
          <w:b/>
          <w:sz w:val="24"/>
          <w:szCs w:val="24"/>
        </w:rPr>
      </w:pPr>
      <w:r w:rsidRPr="00AF113A">
        <w:rPr>
          <w:rFonts w:ascii="Arial" w:hAnsi="Arial" w:cs="Arial"/>
          <w:b/>
          <w:sz w:val="24"/>
          <w:szCs w:val="24"/>
        </w:rPr>
        <w:t xml:space="preserve">Torture e punizioni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La stregoneria</w:t>
      </w:r>
      <w:r w:rsidR="00D7350F">
        <w:rPr>
          <w:rFonts w:ascii="Arial" w:hAnsi="Arial" w:cs="Arial"/>
          <w:sz w:val="24"/>
          <w:szCs w:val="24"/>
        </w:rPr>
        <w:t>,</w:t>
      </w:r>
      <w:r w:rsidRPr="00E41587">
        <w:rPr>
          <w:rFonts w:ascii="Arial" w:hAnsi="Arial" w:cs="Arial"/>
          <w:sz w:val="24"/>
          <w:szCs w:val="24"/>
        </w:rPr>
        <w:t xml:space="preserve"> fino all'inizio del XV secolo fu vista dalla </w:t>
      </w:r>
      <w:r>
        <w:rPr>
          <w:rFonts w:ascii="Arial" w:hAnsi="Arial" w:cs="Arial"/>
          <w:sz w:val="24"/>
          <w:szCs w:val="24"/>
        </w:rPr>
        <w:t>c</w:t>
      </w:r>
      <w:r w:rsidRPr="00E41587">
        <w:rPr>
          <w:rFonts w:ascii="Arial" w:hAnsi="Arial" w:cs="Arial"/>
          <w:sz w:val="24"/>
          <w:szCs w:val="24"/>
        </w:rPr>
        <w:t>hiesa cattolica in parte confusa con la magia</w:t>
      </w:r>
      <w:r w:rsidR="00D7350F">
        <w:rPr>
          <w:rFonts w:ascii="Arial" w:hAnsi="Arial" w:cs="Arial"/>
          <w:sz w:val="24"/>
          <w:szCs w:val="24"/>
        </w:rPr>
        <w:t>:</w:t>
      </w:r>
      <w:r w:rsidRPr="00E41587">
        <w:rPr>
          <w:rFonts w:ascii="Arial" w:hAnsi="Arial" w:cs="Arial"/>
          <w:sz w:val="24"/>
          <w:szCs w:val="24"/>
        </w:rPr>
        <w:t xml:space="preserve"> le opinioni più accreditate furono quelle dei maggiori teologi, come Agostino d'Ippona, e le tesi ufficiali furono quelle del </w:t>
      </w:r>
      <w:r w:rsidR="00D7350F">
        <w:rPr>
          <w:rFonts w:ascii="Arial" w:hAnsi="Arial" w:cs="Arial"/>
          <w:sz w:val="24"/>
          <w:szCs w:val="24"/>
        </w:rPr>
        <w:t>“</w:t>
      </w:r>
      <w:r w:rsidRPr="00E41587">
        <w:rPr>
          <w:rFonts w:ascii="Arial" w:hAnsi="Arial" w:cs="Arial"/>
          <w:sz w:val="24"/>
          <w:szCs w:val="24"/>
        </w:rPr>
        <w:t>Canon episcopi</w:t>
      </w:r>
      <w:r w:rsidR="00D7350F">
        <w:rPr>
          <w:rFonts w:ascii="Arial" w:hAnsi="Arial" w:cs="Arial"/>
          <w:sz w:val="24"/>
          <w:szCs w:val="24"/>
        </w:rPr>
        <w:t>”</w:t>
      </w:r>
      <w:r w:rsidRPr="00E41587">
        <w:rPr>
          <w:rFonts w:ascii="Arial" w:hAnsi="Arial" w:cs="Arial"/>
          <w:sz w:val="24"/>
          <w:szCs w:val="24"/>
        </w:rPr>
        <w:t xml:space="preserve"> che</w:t>
      </w:r>
      <w:r w:rsidR="00D7350F">
        <w:rPr>
          <w:rFonts w:ascii="Arial" w:hAnsi="Arial" w:cs="Arial"/>
          <w:sz w:val="24"/>
          <w:szCs w:val="24"/>
        </w:rPr>
        <w:t xml:space="preserve"> –comunque-</w:t>
      </w:r>
      <w:r w:rsidRPr="00E41587">
        <w:rPr>
          <w:rFonts w:ascii="Arial" w:hAnsi="Arial" w:cs="Arial"/>
          <w:sz w:val="24"/>
          <w:szCs w:val="24"/>
        </w:rPr>
        <w:t xml:space="preserve"> definivano frutto di immaginazione e sogno le testimonianze su voli notturni e trasform</w:t>
      </w:r>
      <w:r>
        <w:rPr>
          <w:rFonts w:ascii="Arial" w:hAnsi="Arial" w:cs="Arial"/>
          <w:sz w:val="24"/>
          <w:szCs w:val="24"/>
        </w:rPr>
        <w:t xml:space="preserve">azioni di uomini in animali. </w:t>
      </w:r>
    </w:p>
    <w:p w:rsidR="00D24A53" w:rsidRDefault="00D24A53" w:rsidP="00D7350F">
      <w:pPr>
        <w:spacing w:after="0" w:line="240" w:lineRule="auto"/>
        <w:ind w:left="708"/>
        <w:rPr>
          <w:rFonts w:ascii="Arial" w:hAnsi="Arial" w:cs="Arial"/>
          <w:sz w:val="24"/>
          <w:szCs w:val="24"/>
        </w:rPr>
      </w:pPr>
      <w:r w:rsidRPr="00E41587">
        <w:rPr>
          <w:rFonts w:ascii="Arial" w:hAnsi="Arial" w:cs="Arial"/>
          <w:sz w:val="24"/>
          <w:szCs w:val="24"/>
        </w:rPr>
        <w:t>Con l'inizio dell'età moderna questo venne ridiscusso</w:t>
      </w:r>
      <w:r>
        <w:rPr>
          <w:rFonts w:ascii="Arial" w:hAnsi="Arial" w:cs="Arial"/>
          <w:sz w:val="24"/>
          <w:szCs w:val="24"/>
        </w:rPr>
        <w:t>:</w:t>
      </w:r>
      <w:r w:rsidRPr="00E41587">
        <w:rPr>
          <w:rFonts w:ascii="Arial" w:hAnsi="Arial" w:cs="Arial"/>
          <w:sz w:val="24"/>
          <w:szCs w:val="24"/>
        </w:rPr>
        <w:t xml:space="preserve"> </w:t>
      </w:r>
      <w:r>
        <w:rPr>
          <w:rFonts w:ascii="Arial" w:hAnsi="Arial" w:cs="Arial"/>
          <w:sz w:val="24"/>
          <w:szCs w:val="24"/>
        </w:rPr>
        <w:t>t</w:t>
      </w:r>
      <w:r w:rsidRPr="00E41587">
        <w:rPr>
          <w:rFonts w:ascii="Arial" w:hAnsi="Arial" w:cs="Arial"/>
          <w:sz w:val="24"/>
          <w:szCs w:val="24"/>
        </w:rPr>
        <w:t xml:space="preserve">ra il 1435 e il 1437 il teologo Johannes </w:t>
      </w:r>
      <w:proofErr w:type="spellStart"/>
      <w:r w:rsidRPr="00E41587">
        <w:rPr>
          <w:rFonts w:ascii="Arial" w:hAnsi="Arial" w:cs="Arial"/>
          <w:sz w:val="24"/>
          <w:szCs w:val="24"/>
        </w:rPr>
        <w:t>Nider</w:t>
      </w:r>
      <w:proofErr w:type="spellEnd"/>
      <w:r w:rsidRPr="00E41587">
        <w:rPr>
          <w:rFonts w:ascii="Arial" w:hAnsi="Arial" w:cs="Arial"/>
          <w:sz w:val="24"/>
          <w:szCs w:val="24"/>
        </w:rPr>
        <w:t xml:space="preserve"> scrisse un trattato, il </w:t>
      </w:r>
      <w:proofErr w:type="spellStart"/>
      <w:r w:rsidRPr="00E41587">
        <w:rPr>
          <w:rFonts w:ascii="Arial" w:hAnsi="Arial" w:cs="Arial"/>
          <w:sz w:val="24"/>
          <w:szCs w:val="24"/>
        </w:rPr>
        <w:t>Formicarius</w:t>
      </w:r>
      <w:proofErr w:type="spellEnd"/>
      <w:r w:rsidRPr="00E41587">
        <w:rPr>
          <w:rFonts w:ascii="Arial" w:hAnsi="Arial" w:cs="Arial"/>
          <w:sz w:val="24"/>
          <w:szCs w:val="24"/>
        </w:rPr>
        <w:t>, nel quale sosteneva l'esistenza di magia, m</w:t>
      </w:r>
      <w:r>
        <w:rPr>
          <w:rFonts w:ascii="Arial" w:hAnsi="Arial" w:cs="Arial"/>
          <w:sz w:val="24"/>
          <w:szCs w:val="24"/>
        </w:rPr>
        <w:t>aleficio, streghe e stregoni</w:t>
      </w:r>
      <w:r w:rsidRPr="00E41587">
        <w:rPr>
          <w:rFonts w:ascii="Arial" w:hAnsi="Arial" w:cs="Arial"/>
          <w:sz w:val="24"/>
          <w:szCs w:val="24"/>
        </w:rPr>
        <w:t xml:space="preserve"> e apparvero testi che volevano dimostrare l'attendibilità del volo delle streghe, del sabba e della diffusione dell'adorazione del diavolo.</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Papa Innocenzo VIII nel XV secolo con la sua bolla </w:t>
      </w:r>
      <w:proofErr w:type="spellStart"/>
      <w:r w:rsidRPr="00E41587">
        <w:rPr>
          <w:rFonts w:ascii="Arial" w:hAnsi="Arial" w:cs="Arial"/>
          <w:sz w:val="24"/>
          <w:szCs w:val="24"/>
        </w:rPr>
        <w:t>Summis</w:t>
      </w:r>
      <w:proofErr w:type="spellEnd"/>
      <w:r w:rsidRPr="00E41587">
        <w:rPr>
          <w:rFonts w:ascii="Arial" w:hAnsi="Arial" w:cs="Arial"/>
          <w:sz w:val="24"/>
          <w:szCs w:val="24"/>
        </w:rPr>
        <w:t xml:space="preserve"> </w:t>
      </w:r>
      <w:proofErr w:type="spellStart"/>
      <w:r w:rsidRPr="00E41587">
        <w:rPr>
          <w:rFonts w:ascii="Arial" w:hAnsi="Arial" w:cs="Arial"/>
          <w:sz w:val="24"/>
          <w:szCs w:val="24"/>
        </w:rPr>
        <w:t>desiderantes</w:t>
      </w:r>
      <w:proofErr w:type="spellEnd"/>
      <w:r w:rsidRPr="00E41587">
        <w:rPr>
          <w:rFonts w:ascii="Arial" w:hAnsi="Arial" w:cs="Arial"/>
          <w:sz w:val="24"/>
          <w:szCs w:val="24"/>
        </w:rPr>
        <w:t xml:space="preserve"> </w:t>
      </w:r>
      <w:proofErr w:type="spellStart"/>
      <w:r w:rsidRPr="00E41587">
        <w:rPr>
          <w:rFonts w:ascii="Arial" w:hAnsi="Arial" w:cs="Arial"/>
          <w:sz w:val="24"/>
          <w:szCs w:val="24"/>
        </w:rPr>
        <w:t>affectibus</w:t>
      </w:r>
      <w:proofErr w:type="spellEnd"/>
      <w:r w:rsidRPr="00E41587">
        <w:rPr>
          <w:rFonts w:ascii="Arial" w:hAnsi="Arial" w:cs="Arial"/>
          <w:sz w:val="24"/>
          <w:szCs w:val="24"/>
        </w:rPr>
        <w:t xml:space="preserve"> rese possibile la pubblicazione del </w:t>
      </w:r>
      <w:proofErr w:type="spellStart"/>
      <w:r w:rsidRPr="00E41587">
        <w:rPr>
          <w:rFonts w:ascii="Arial" w:hAnsi="Arial" w:cs="Arial"/>
          <w:sz w:val="24"/>
          <w:szCs w:val="24"/>
        </w:rPr>
        <w:t>Malleus</w:t>
      </w:r>
      <w:proofErr w:type="spellEnd"/>
      <w:r w:rsidRPr="00E41587">
        <w:rPr>
          <w:rFonts w:ascii="Arial" w:hAnsi="Arial" w:cs="Arial"/>
          <w:sz w:val="24"/>
          <w:szCs w:val="24"/>
        </w:rPr>
        <w:t xml:space="preserve"> </w:t>
      </w:r>
      <w:proofErr w:type="spellStart"/>
      <w:r w:rsidRPr="00E41587">
        <w:rPr>
          <w:rFonts w:ascii="Arial" w:hAnsi="Arial" w:cs="Arial"/>
          <w:sz w:val="24"/>
          <w:szCs w:val="24"/>
        </w:rPr>
        <w:t>Maleficarum</w:t>
      </w:r>
      <w:proofErr w:type="spellEnd"/>
      <w:r w:rsidRPr="00E41587">
        <w:rPr>
          <w:rFonts w:ascii="Arial" w:hAnsi="Arial" w:cs="Arial"/>
          <w:sz w:val="24"/>
          <w:szCs w:val="24"/>
        </w:rPr>
        <w:t xml:space="preserve"> e nel testo viene riportato che</w:t>
      </w:r>
      <w:r w:rsidR="00D7350F">
        <w:rPr>
          <w:rFonts w:ascii="Arial" w:hAnsi="Arial" w:cs="Arial"/>
          <w:sz w:val="24"/>
          <w:szCs w:val="24"/>
        </w:rPr>
        <w:t xml:space="preserve"> …</w:t>
      </w:r>
      <w:r w:rsidRPr="00E41587">
        <w:rPr>
          <w:rFonts w:ascii="Arial" w:hAnsi="Arial" w:cs="Arial"/>
          <w:sz w:val="24"/>
          <w:szCs w:val="24"/>
        </w:rPr>
        <w:t xml:space="preserve"> </w:t>
      </w:r>
    </w:p>
    <w:p w:rsidR="00D24A53" w:rsidRPr="00AF113A" w:rsidRDefault="00D24A53" w:rsidP="00D24A53">
      <w:pPr>
        <w:spacing w:after="0" w:line="240" w:lineRule="auto"/>
        <w:ind w:left="708"/>
        <w:rPr>
          <w:rFonts w:ascii="Arial" w:hAnsi="Arial" w:cs="Arial"/>
          <w:i/>
          <w:sz w:val="24"/>
          <w:szCs w:val="24"/>
        </w:rPr>
      </w:pPr>
      <w:r w:rsidRPr="00AF113A">
        <w:rPr>
          <w:rFonts w:ascii="Arial" w:hAnsi="Arial" w:cs="Arial"/>
          <w:i/>
          <w:sz w:val="24"/>
          <w:szCs w:val="24"/>
        </w:rPr>
        <w:lastRenderedPageBreak/>
        <w:t xml:space="preserve">"Fra tutte le eresie, la più grande è quella di non credere nelle streghe e con esse, nel patto diabolico e nel sabba". </w:t>
      </w:r>
    </w:p>
    <w:p w:rsidR="00D24A53" w:rsidRPr="0070441F" w:rsidRDefault="00D24A53" w:rsidP="00D24A53">
      <w:pPr>
        <w:spacing w:after="0" w:line="240" w:lineRule="auto"/>
        <w:ind w:left="708"/>
        <w:rPr>
          <w:rFonts w:ascii="Arial" w:hAnsi="Arial" w:cs="Arial"/>
        </w:rPr>
      </w:pPr>
      <w:r w:rsidRPr="0070441F">
        <w:rPr>
          <w:rFonts w:ascii="Arial" w:hAnsi="Arial" w:cs="Arial"/>
        </w:rPr>
        <w:t xml:space="preserve">Il papa intendeva combattere il fenomeno della stregoneria nei paesi germanici (i protestanti!) e conferì così poteri </w:t>
      </w:r>
      <w:proofErr w:type="spellStart"/>
      <w:r w:rsidRPr="0070441F">
        <w:rPr>
          <w:rFonts w:ascii="Arial" w:hAnsi="Arial" w:cs="Arial"/>
        </w:rPr>
        <w:t>inquisitòri</w:t>
      </w:r>
      <w:proofErr w:type="spellEnd"/>
      <w:r w:rsidRPr="0070441F">
        <w:rPr>
          <w:rFonts w:ascii="Arial" w:hAnsi="Arial" w:cs="Arial"/>
        </w:rPr>
        <w:t xml:space="preserve"> a due frati domenicani tedeschi, Jacob </w:t>
      </w:r>
      <w:proofErr w:type="spellStart"/>
      <w:r w:rsidRPr="0070441F">
        <w:rPr>
          <w:rFonts w:ascii="Arial" w:hAnsi="Arial" w:cs="Arial"/>
        </w:rPr>
        <w:t>Sprenger</w:t>
      </w:r>
      <w:proofErr w:type="spellEnd"/>
      <w:r w:rsidRPr="0070441F">
        <w:rPr>
          <w:rFonts w:ascii="Arial" w:hAnsi="Arial" w:cs="Arial"/>
        </w:rPr>
        <w:t xml:space="preserve"> e Heinrich Kramer. </w:t>
      </w:r>
    </w:p>
    <w:p w:rsidR="00D24A53" w:rsidRPr="0070441F" w:rsidRDefault="00D24A53" w:rsidP="00D7350F">
      <w:pPr>
        <w:spacing w:after="0" w:line="240" w:lineRule="auto"/>
        <w:ind w:left="1416"/>
        <w:rPr>
          <w:rFonts w:ascii="Arial" w:hAnsi="Arial" w:cs="Arial"/>
        </w:rPr>
      </w:pPr>
      <w:r w:rsidRPr="0070441F">
        <w:rPr>
          <w:rFonts w:ascii="Arial" w:hAnsi="Arial" w:cs="Arial"/>
        </w:rPr>
        <w:t xml:space="preserve">Il </w:t>
      </w:r>
      <w:proofErr w:type="spellStart"/>
      <w:r w:rsidRPr="0070441F">
        <w:rPr>
          <w:rFonts w:ascii="Arial" w:hAnsi="Arial" w:cs="Arial"/>
        </w:rPr>
        <w:t>Malleus</w:t>
      </w:r>
      <w:proofErr w:type="spellEnd"/>
      <w:r w:rsidRPr="0070441F">
        <w:rPr>
          <w:rFonts w:ascii="Arial" w:hAnsi="Arial" w:cs="Arial"/>
        </w:rPr>
        <w:t xml:space="preserve"> </w:t>
      </w:r>
      <w:proofErr w:type="spellStart"/>
      <w:r w:rsidRPr="0070441F">
        <w:rPr>
          <w:rFonts w:ascii="Arial" w:hAnsi="Arial" w:cs="Arial"/>
        </w:rPr>
        <w:t>Malefìcarum</w:t>
      </w:r>
      <w:proofErr w:type="spellEnd"/>
      <w:r w:rsidRPr="0070441F">
        <w:rPr>
          <w:rFonts w:ascii="Arial" w:hAnsi="Arial" w:cs="Arial"/>
        </w:rPr>
        <w:t xml:space="preserve"> tuttavia non fu mai adottato ufficialmente dalla Chiesa anche se fu ristampato ventotto volte tra il 1487 e il 1669.</w:t>
      </w:r>
      <w:r w:rsidR="00D7350F">
        <w:rPr>
          <w:rFonts w:ascii="Arial" w:hAnsi="Arial" w:cs="Arial"/>
        </w:rPr>
        <w:t xml:space="preserve"> (Evidentemente, come sempre, la chiesa cattolica “si copriva le spalle” …: tirava il sasso e nascondeva la mano, come fa ancora oggi!)</w:t>
      </w:r>
    </w:p>
    <w:p w:rsidR="00D24A53" w:rsidRPr="00D7350F" w:rsidRDefault="00D24A53" w:rsidP="00D24A53">
      <w:pPr>
        <w:spacing w:after="0" w:line="240" w:lineRule="auto"/>
        <w:ind w:left="708"/>
        <w:rPr>
          <w:rFonts w:ascii="Arial" w:hAnsi="Arial" w:cs="Arial"/>
          <w:b/>
        </w:rPr>
      </w:pPr>
      <w:r w:rsidRPr="0070441F">
        <w:rPr>
          <w:rFonts w:ascii="Arial" w:hAnsi="Arial" w:cs="Arial"/>
        </w:rPr>
        <w:t xml:space="preserve">Al </w:t>
      </w:r>
      <w:proofErr w:type="spellStart"/>
      <w:r w:rsidRPr="0070441F">
        <w:rPr>
          <w:rFonts w:ascii="Arial" w:hAnsi="Arial" w:cs="Arial"/>
        </w:rPr>
        <w:t>Malleus</w:t>
      </w:r>
      <w:proofErr w:type="spellEnd"/>
      <w:r w:rsidRPr="0070441F">
        <w:rPr>
          <w:rFonts w:ascii="Arial" w:hAnsi="Arial" w:cs="Arial"/>
        </w:rPr>
        <w:t xml:space="preserve"> seguirono </w:t>
      </w:r>
      <w:r w:rsidRPr="00D7350F">
        <w:rPr>
          <w:rFonts w:ascii="Arial" w:hAnsi="Arial" w:cs="Arial"/>
          <w:b/>
        </w:rPr>
        <w:t xml:space="preserve">testi che trattarono come applicare la tortura per ottenere </w:t>
      </w:r>
      <w:r w:rsidR="00D7350F">
        <w:rPr>
          <w:rFonts w:ascii="Arial" w:hAnsi="Arial" w:cs="Arial"/>
          <w:b/>
        </w:rPr>
        <w:t xml:space="preserve">il riconoscimento delle streghe: </w:t>
      </w:r>
      <w:r w:rsidR="00D7350F" w:rsidRPr="00D7350F">
        <w:rPr>
          <w:rFonts w:ascii="Arial" w:hAnsi="Arial" w:cs="Arial"/>
        </w:rPr>
        <w:t>g</w:t>
      </w:r>
      <w:r w:rsidRPr="0070441F">
        <w:rPr>
          <w:rFonts w:ascii="Arial" w:hAnsi="Arial" w:cs="Arial"/>
        </w:rPr>
        <w:t xml:space="preserve">ià nel 1489 si avanzarono dubbi su tali metodi, tuttavia molti testi, in particolare il Libro detto strega o delle illusioni del demonio di Giovanni Francesco II Pico della Mirandola continuarono a </w:t>
      </w:r>
      <w:r w:rsidRPr="00D7350F">
        <w:rPr>
          <w:rFonts w:ascii="Arial" w:hAnsi="Arial" w:cs="Arial"/>
          <w:b/>
        </w:rPr>
        <w:t>sostenere la necessità di tali metodi.</w:t>
      </w:r>
    </w:p>
    <w:p w:rsidR="00D24A53" w:rsidRPr="0070441F" w:rsidRDefault="00D24A53" w:rsidP="00D24A53">
      <w:pPr>
        <w:spacing w:after="0" w:line="240" w:lineRule="auto"/>
        <w:ind w:left="708"/>
        <w:rPr>
          <w:rFonts w:ascii="Arial" w:hAnsi="Arial" w:cs="Arial"/>
        </w:rPr>
      </w:pPr>
      <w:r w:rsidRPr="0070441F">
        <w:rPr>
          <w:rFonts w:ascii="Arial" w:hAnsi="Arial" w:cs="Arial"/>
        </w:rPr>
        <w:t xml:space="preserve">Jean </w:t>
      </w:r>
      <w:proofErr w:type="spellStart"/>
      <w:r w:rsidRPr="0070441F">
        <w:rPr>
          <w:rFonts w:ascii="Arial" w:hAnsi="Arial" w:cs="Arial"/>
        </w:rPr>
        <w:t>Bodin</w:t>
      </w:r>
      <w:proofErr w:type="spellEnd"/>
      <w:r w:rsidRPr="0070441F">
        <w:rPr>
          <w:rFonts w:ascii="Arial" w:hAnsi="Arial" w:cs="Arial"/>
        </w:rPr>
        <w:t xml:space="preserve"> scrisse nel 1580 La </w:t>
      </w:r>
      <w:proofErr w:type="spellStart"/>
      <w:r w:rsidRPr="0070441F">
        <w:rPr>
          <w:rFonts w:ascii="Arial" w:hAnsi="Arial" w:cs="Arial"/>
        </w:rPr>
        <w:t>Démonomanie</w:t>
      </w:r>
      <w:proofErr w:type="spellEnd"/>
      <w:r w:rsidRPr="0070441F">
        <w:rPr>
          <w:rFonts w:ascii="Arial" w:hAnsi="Arial" w:cs="Arial"/>
        </w:rPr>
        <w:t xml:space="preserve"> </w:t>
      </w:r>
      <w:proofErr w:type="spellStart"/>
      <w:r w:rsidRPr="0070441F">
        <w:rPr>
          <w:rFonts w:ascii="Arial" w:hAnsi="Arial" w:cs="Arial"/>
        </w:rPr>
        <w:t>des</w:t>
      </w:r>
      <w:proofErr w:type="spellEnd"/>
      <w:r w:rsidRPr="0070441F">
        <w:rPr>
          <w:rFonts w:ascii="Arial" w:hAnsi="Arial" w:cs="Arial"/>
        </w:rPr>
        <w:t xml:space="preserve"> </w:t>
      </w:r>
      <w:proofErr w:type="spellStart"/>
      <w:r w:rsidRPr="0070441F">
        <w:rPr>
          <w:rFonts w:ascii="Arial" w:hAnsi="Arial" w:cs="Arial"/>
        </w:rPr>
        <w:t>Sorciers</w:t>
      </w:r>
      <w:proofErr w:type="spellEnd"/>
      <w:r w:rsidRPr="0070441F">
        <w:rPr>
          <w:rFonts w:ascii="Arial" w:hAnsi="Arial" w:cs="Arial"/>
        </w:rPr>
        <w:t xml:space="preserve"> su tortura e repressione della stregoneria e a questo seguirono, tra le altre: </w:t>
      </w:r>
      <w:proofErr w:type="spellStart"/>
      <w:r w:rsidRPr="0070441F">
        <w:rPr>
          <w:rFonts w:ascii="Arial" w:hAnsi="Arial" w:cs="Arial"/>
        </w:rPr>
        <w:t>Daemonolatreia</w:t>
      </w:r>
      <w:proofErr w:type="spellEnd"/>
      <w:r w:rsidRPr="0070441F">
        <w:rPr>
          <w:rFonts w:ascii="Arial" w:hAnsi="Arial" w:cs="Arial"/>
        </w:rPr>
        <w:t xml:space="preserve"> di Nicolas </w:t>
      </w:r>
      <w:proofErr w:type="spellStart"/>
      <w:r w:rsidRPr="0070441F">
        <w:rPr>
          <w:rFonts w:ascii="Arial" w:hAnsi="Arial" w:cs="Arial"/>
        </w:rPr>
        <w:t>Rémy</w:t>
      </w:r>
      <w:proofErr w:type="spellEnd"/>
      <w:r w:rsidRPr="0070441F">
        <w:rPr>
          <w:rFonts w:ascii="Arial" w:hAnsi="Arial" w:cs="Arial"/>
        </w:rPr>
        <w:t xml:space="preserve"> nel 1595, </w:t>
      </w:r>
      <w:proofErr w:type="spellStart"/>
      <w:r w:rsidRPr="0070441F">
        <w:rPr>
          <w:rFonts w:ascii="Arial" w:hAnsi="Arial" w:cs="Arial"/>
        </w:rPr>
        <w:t>Disquisitiones</w:t>
      </w:r>
      <w:proofErr w:type="spellEnd"/>
      <w:r w:rsidRPr="0070441F">
        <w:rPr>
          <w:rFonts w:ascii="Arial" w:hAnsi="Arial" w:cs="Arial"/>
        </w:rPr>
        <w:t xml:space="preserve"> </w:t>
      </w:r>
      <w:proofErr w:type="spellStart"/>
      <w:r w:rsidRPr="0070441F">
        <w:rPr>
          <w:rFonts w:ascii="Arial" w:hAnsi="Arial" w:cs="Arial"/>
        </w:rPr>
        <w:t>Magicae</w:t>
      </w:r>
      <w:proofErr w:type="spellEnd"/>
      <w:r w:rsidRPr="0070441F">
        <w:rPr>
          <w:rFonts w:ascii="Arial" w:hAnsi="Arial" w:cs="Arial"/>
        </w:rPr>
        <w:t xml:space="preserve"> or </w:t>
      </w:r>
      <w:proofErr w:type="spellStart"/>
      <w:r w:rsidRPr="0070441F">
        <w:rPr>
          <w:rFonts w:ascii="Arial" w:hAnsi="Arial" w:cs="Arial"/>
        </w:rPr>
        <w:t>Disquisitionum</w:t>
      </w:r>
      <w:proofErr w:type="spellEnd"/>
      <w:r w:rsidRPr="0070441F">
        <w:rPr>
          <w:rFonts w:ascii="Arial" w:hAnsi="Arial" w:cs="Arial"/>
        </w:rPr>
        <w:t xml:space="preserve"> </w:t>
      </w:r>
      <w:proofErr w:type="spellStart"/>
      <w:r w:rsidRPr="0070441F">
        <w:rPr>
          <w:rFonts w:ascii="Arial" w:hAnsi="Arial" w:cs="Arial"/>
        </w:rPr>
        <w:t>Magicarum</w:t>
      </w:r>
      <w:proofErr w:type="spellEnd"/>
      <w:r w:rsidRPr="0070441F">
        <w:rPr>
          <w:rFonts w:ascii="Arial" w:hAnsi="Arial" w:cs="Arial"/>
        </w:rPr>
        <w:t xml:space="preserve"> Libri Sex di Martin </w:t>
      </w:r>
      <w:proofErr w:type="spellStart"/>
      <w:r w:rsidRPr="0070441F">
        <w:rPr>
          <w:rFonts w:ascii="Arial" w:hAnsi="Arial" w:cs="Arial"/>
        </w:rPr>
        <w:t>Delrio</w:t>
      </w:r>
      <w:proofErr w:type="spellEnd"/>
      <w:r w:rsidRPr="0070441F">
        <w:rPr>
          <w:rFonts w:ascii="Arial" w:hAnsi="Arial" w:cs="Arial"/>
        </w:rPr>
        <w:t xml:space="preserve"> nel 1600, Tableau de l'</w:t>
      </w:r>
      <w:proofErr w:type="spellStart"/>
      <w:r w:rsidRPr="0070441F">
        <w:rPr>
          <w:rFonts w:ascii="Arial" w:hAnsi="Arial" w:cs="Arial"/>
        </w:rPr>
        <w:t>inconstance</w:t>
      </w:r>
      <w:proofErr w:type="spellEnd"/>
      <w:r w:rsidRPr="0070441F">
        <w:rPr>
          <w:rFonts w:ascii="Arial" w:hAnsi="Arial" w:cs="Arial"/>
        </w:rPr>
        <w:t xml:space="preserve"> </w:t>
      </w:r>
      <w:proofErr w:type="spellStart"/>
      <w:r w:rsidRPr="0070441F">
        <w:rPr>
          <w:rFonts w:ascii="Arial" w:hAnsi="Arial" w:cs="Arial"/>
        </w:rPr>
        <w:t>des</w:t>
      </w:r>
      <w:proofErr w:type="spellEnd"/>
      <w:r w:rsidRPr="0070441F">
        <w:rPr>
          <w:rFonts w:ascii="Arial" w:hAnsi="Arial" w:cs="Arial"/>
        </w:rPr>
        <w:t xml:space="preserve"> </w:t>
      </w:r>
      <w:proofErr w:type="spellStart"/>
      <w:r w:rsidRPr="0070441F">
        <w:rPr>
          <w:rFonts w:ascii="Arial" w:hAnsi="Arial" w:cs="Arial"/>
        </w:rPr>
        <w:t>mauvais</w:t>
      </w:r>
      <w:proofErr w:type="spellEnd"/>
      <w:r w:rsidRPr="0070441F">
        <w:rPr>
          <w:rFonts w:ascii="Arial" w:hAnsi="Arial" w:cs="Arial"/>
        </w:rPr>
        <w:t xml:space="preserve"> </w:t>
      </w:r>
      <w:proofErr w:type="spellStart"/>
      <w:r w:rsidRPr="0070441F">
        <w:rPr>
          <w:rFonts w:ascii="Arial" w:hAnsi="Arial" w:cs="Arial"/>
        </w:rPr>
        <w:t>anges</w:t>
      </w:r>
      <w:proofErr w:type="spellEnd"/>
      <w:r w:rsidRPr="0070441F">
        <w:rPr>
          <w:rFonts w:ascii="Arial" w:hAnsi="Arial" w:cs="Arial"/>
        </w:rPr>
        <w:t xml:space="preserve"> et </w:t>
      </w:r>
      <w:proofErr w:type="spellStart"/>
      <w:r w:rsidRPr="0070441F">
        <w:rPr>
          <w:rFonts w:ascii="Arial" w:hAnsi="Arial" w:cs="Arial"/>
        </w:rPr>
        <w:t>démons</w:t>
      </w:r>
      <w:proofErr w:type="spellEnd"/>
      <w:r w:rsidRPr="0070441F">
        <w:rPr>
          <w:rFonts w:ascii="Arial" w:hAnsi="Arial" w:cs="Arial"/>
        </w:rPr>
        <w:t xml:space="preserve"> di Pierre de </w:t>
      </w:r>
      <w:proofErr w:type="spellStart"/>
      <w:r w:rsidRPr="0070441F">
        <w:rPr>
          <w:rFonts w:ascii="Arial" w:hAnsi="Arial" w:cs="Arial"/>
        </w:rPr>
        <w:t>Lancre</w:t>
      </w:r>
      <w:proofErr w:type="spellEnd"/>
      <w:r w:rsidRPr="0070441F">
        <w:rPr>
          <w:rFonts w:ascii="Arial" w:hAnsi="Arial" w:cs="Arial"/>
        </w:rPr>
        <w:t xml:space="preserve"> nel 1612 e </w:t>
      </w:r>
      <w:proofErr w:type="spellStart"/>
      <w:r w:rsidRPr="0070441F">
        <w:rPr>
          <w:rFonts w:ascii="Arial" w:hAnsi="Arial" w:cs="Arial"/>
        </w:rPr>
        <w:t>Compendium</w:t>
      </w:r>
      <w:proofErr w:type="spellEnd"/>
      <w:r w:rsidRPr="0070441F">
        <w:rPr>
          <w:rFonts w:ascii="Arial" w:hAnsi="Arial" w:cs="Arial"/>
        </w:rPr>
        <w:t xml:space="preserve"> </w:t>
      </w:r>
      <w:proofErr w:type="spellStart"/>
      <w:r w:rsidRPr="0070441F">
        <w:rPr>
          <w:rFonts w:ascii="Arial" w:hAnsi="Arial" w:cs="Arial"/>
        </w:rPr>
        <w:t>maleficarum</w:t>
      </w:r>
      <w:proofErr w:type="spellEnd"/>
      <w:r w:rsidRPr="0070441F">
        <w:rPr>
          <w:rFonts w:ascii="Arial" w:hAnsi="Arial" w:cs="Arial"/>
        </w:rPr>
        <w:t xml:space="preserve"> di Francesco Maria </w:t>
      </w:r>
      <w:proofErr w:type="spellStart"/>
      <w:r w:rsidRPr="0070441F">
        <w:rPr>
          <w:rFonts w:ascii="Arial" w:hAnsi="Arial" w:cs="Arial"/>
        </w:rPr>
        <w:t>Guaccio</w:t>
      </w:r>
      <w:proofErr w:type="spellEnd"/>
      <w:r w:rsidRPr="0070441F">
        <w:rPr>
          <w:rFonts w:ascii="Arial" w:hAnsi="Arial" w:cs="Arial"/>
        </w:rPr>
        <w:t xml:space="preserve"> del 1608.</w:t>
      </w:r>
    </w:p>
    <w:p w:rsidR="00D24A53" w:rsidRPr="0070441F" w:rsidRDefault="00D24A53" w:rsidP="00D24A53">
      <w:pPr>
        <w:spacing w:after="0" w:line="240" w:lineRule="auto"/>
        <w:ind w:left="708"/>
        <w:rPr>
          <w:rFonts w:ascii="Arial" w:hAnsi="Arial" w:cs="Arial"/>
        </w:rPr>
      </w:pPr>
      <w:r w:rsidRPr="0070441F">
        <w:rPr>
          <w:rFonts w:ascii="Arial" w:hAnsi="Arial" w:cs="Arial"/>
        </w:rPr>
        <w:t xml:space="preserve">In Italia fu seguito il De </w:t>
      </w:r>
      <w:proofErr w:type="spellStart"/>
      <w:r w:rsidRPr="0070441F">
        <w:rPr>
          <w:rFonts w:ascii="Arial" w:hAnsi="Arial" w:cs="Arial"/>
        </w:rPr>
        <w:t>catholicis</w:t>
      </w:r>
      <w:proofErr w:type="spellEnd"/>
      <w:r w:rsidRPr="0070441F">
        <w:rPr>
          <w:rFonts w:ascii="Arial" w:hAnsi="Arial" w:cs="Arial"/>
        </w:rPr>
        <w:t xml:space="preserve"> </w:t>
      </w:r>
      <w:proofErr w:type="spellStart"/>
      <w:r w:rsidRPr="0070441F">
        <w:rPr>
          <w:rFonts w:ascii="Arial" w:hAnsi="Arial" w:cs="Arial"/>
        </w:rPr>
        <w:t>institutionibus</w:t>
      </w:r>
      <w:proofErr w:type="spellEnd"/>
      <w:r w:rsidRPr="0070441F">
        <w:rPr>
          <w:rFonts w:ascii="Arial" w:hAnsi="Arial" w:cs="Arial"/>
        </w:rPr>
        <w:t xml:space="preserve"> </w:t>
      </w:r>
      <w:proofErr w:type="spellStart"/>
      <w:r w:rsidRPr="0070441F">
        <w:rPr>
          <w:rFonts w:ascii="Arial" w:hAnsi="Arial" w:cs="Arial"/>
        </w:rPr>
        <w:t>liber</w:t>
      </w:r>
      <w:proofErr w:type="spellEnd"/>
      <w:r w:rsidRPr="0070441F">
        <w:rPr>
          <w:rFonts w:ascii="Arial" w:hAnsi="Arial" w:cs="Arial"/>
        </w:rPr>
        <w:t xml:space="preserve"> di Diego de </w:t>
      </w:r>
      <w:proofErr w:type="spellStart"/>
      <w:r w:rsidRPr="0070441F">
        <w:rPr>
          <w:rFonts w:ascii="Arial" w:hAnsi="Arial" w:cs="Arial"/>
        </w:rPr>
        <w:t>Simancas</w:t>
      </w:r>
      <w:proofErr w:type="spellEnd"/>
      <w:r w:rsidRPr="0070441F">
        <w:rPr>
          <w:rFonts w:ascii="Arial" w:hAnsi="Arial" w:cs="Arial"/>
        </w:rPr>
        <w:t xml:space="preserve">, del 1569, e alla fine del XVI secolo anche la </w:t>
      </w:r>
      <w:proofErr w:type="spellStart"/>
      <w:r w:rsidRPr="0070441F">
        <w:rPr>
          <w:rFonts w:ascii="Arial" w:hAnsi="Arial" w:cs="Arial"/>
        </w:rPr>
        <w:t>Instructio</w:t>
      </w:r>
      <w:proofErr w:type="spellEnd"/>
      <w:r w:rsidRPr="0070441F">
        <w:rPr>
          <w:rFonts w:ascii="Arial" w:hAnsi="Arial" w:cs="Arial"/>
        </w:rPr>
        <w:t xml:space="preserve"> pro </w:t>
      </w:r>
      <w:proofErr w:type="spellStart"/>
      <w:r w:rsidRPr="0070441F">
        <w:rPr>
          <w:rFonts w:ascii="Arial" w:hAnsi="Arial" w:cs="Arial"/>
        </w:rPr>
        <w:t>formandis</w:t>
      </w:r>
      <w:proofErr w:type="spellEnd"/>
      <w:r w:rsidRPr="0070441F">
        <w:rPr>
          <w:rFonts w:ascii="Arial" w:hAnsi="Arial" w:cs="Arial"/>
        </w:rPr>
        <w:t xml:space="preserve"> </w:t>
      </w:r>
      <w:proofErr w:type="spellStart"/>
      <w:r w:rsidRPr="0070441F">
        <w:rPr>
          <w:rFonts w:ascii="Arial" w:hAnsi="Arial" w:cs="Arial"/>
        </w:rPr>
        <w:t>processibus</w:t>
      </w:r>
      <w:proofErr w:type="spellEnd"/>
      <w:r w:rsidRPr="0070441F">
        <w:rPr>
          <w:rFonts w:ascii="Arial" w:hAnsi="Arial" w:cs="Arial"/>
        </w:rPr>
        <w:t xml:space="preserve"> in </w:t>
      </w:r>
      <w:proofErr w:type="spellStart"/>
      <w:r w:rsidRPr="0070441F">
        <w:rPr>
          <w:rFonts w:ascii="Arial" w:hAnsi="Arial" w:cs="Arial"/>
        </w:rPr>
        <w:t>causis</w:t>
      </w:r>
      <w:proofErr w:type="spellEnd"/>
      <w:r w:rsidRPr="0070441F">
        <w:rPr>
          <w:rFonts w:ascii="Arial" w:hAnsi="Arial" w:cs="Arial"/>
        </w:rPr>
        <w:t xml:space="preserve"> </w:t>
      </w:r>
      <w:proofErr w:type="spellStart"/>
      <w:r w:rsidRPr="0070441F">
        <w:rPr>
          <w:rFonts w:ascii="Arial" w:hAnsi="Arial" w:cs="Arial"/>
        </w:rPr>
        <w:t>strigum</w:t>
      </w:r>
      <w:proofErr w:type="spellEnd"/>
      <w:r w:rsidRPr="0070441F">
        <w:rPr>
          <w:rFonts w:ascii="Arial" w:hAnsi="Arial" w:cs="Arial"/>
        </w:rPr>
        <w:t xml:space="preserve"> et </w:t>
      </w:r>
      <w:proofErr w:type="spellStart"/>
      <w:r w:rsidRPr="0070441F">
        <w:rPr>
          <w:rFonts w:ascii="Arial" w:hAnsi="Arial" w:cs="Arial"/>
        </w:rPr>
        <w:t>maleficorum</w:t>
      </w:r>
      <w:proofErr w:type="spellEnd"/>
      <w:r w:rsidRPr="0070441F">
        <w:rPr>
          <w:rFonts w:ascii="Arial" w:hAnsi="Arial" w:cs="Arial"/>
        </w:rPr>
        <w:t>, una direttiva per le cause di stregoneria che il Sant'Uffizio diffuse dal 1657.</w:t>
      </w:r>
    </w:p>
    <w:p w:rsidR="00D24A53" w:rsidRPr="00E41587" w:rsidRDefault="00D24A53" w:rsidP="00D24A53">
      <w:pPr>
        <w:spacing w:before="120" w:after="0" w:line="240" w:lineRule="auto"/>
        <w:rPr>
          <w:rFonts w:ascii="Arial" w:hAnsi="Arial" w:cs="Arial"/>
          <w:sz w:val="24"/>
          <w:szCs w:val="24"/>
        </w:rPr>
      </w:pPr>
      <w:r w:rsidRPr="00E41587">
        <w:rPr>
          <w:rFonts w:ascii="Arial" w:hAnsi="Arial" w:cs="Arial"/>
          <w:sz w:val="24"/>
          <w:szCs w:val="24"/>
        </w:rPr>
        <w:t xml:space="preserve">La condanna a morte sul rogo non era inflitta direttamente dalla </w:t>
      </w:r>
      <w:r w:rsidR="00167C14">
        <w:rPr>
          <w:rFonts w:ascii="Arial" w:hAnsi="Arial" w:cs="Arial"/>
          <w:sz w:val="24"/>
          <w:szCs w:val="24"/>
        </w:rPr>
        <w:t>c</w:t>
      </w:r>
      <w:r w:rsidRPr="00E41587">
        <w:rPr>
          <w:rFonts w:ascii="Arial" w:hAnsi="Arial" w:cs="Arial"/>
          <w:sz w:val="24"/>
          <w:szCs w:val="24"/>
        </w:rPr>
        <w:t>hiesa</w:t>
      </w:r>
      <w:r w:rsidR="00167C14">
        <w:rPr>
          <w:rFonts w:ascii="Arial" w:hAnsi="Arial" w:cs="Arial"/>
          <w:sz w:val="24"/>
          <w:szCs w:val="24"/>
        </w:rPr>
        <w:t xml:space="preserve"> </w:t>
      </w:r>
      <w:r w:rsidR="00167C14" w:rsidRPr="00167C14">
        <w:rPr>
          <w:rFonts w:ascii="Arial" w:hAnsi="Arial" w:cs="Arial"/>
          <w:b/>
          <w:sz w:val="24"/>
          <w:szCs w:val="24"/>
        </w:rPr>
        <w:t>(il clero non si sporca mai le mani!)</w:t>
      </w:r>
      <w:r>
        <w:rPr>
          <w:rFonts w:ascii="Arial" w:hAnsi="Arial" w:cs="Arial"/>
          <w:sz w:val="24"/>
          <w:szCs w:val="24"/>
        </w:rPr>
        <w:t>,</w:t>
      </w:r>
      <w:r w:rsidRPr="00E41587">
        <w:rPr>
          <w:rFonts w:ascii="Arial" w:hAnsi="Arial" w:cs="Arial"/>
          <w:sz w:val="24"/>
          <w:szCs w:val="24"/>
        </w:rPr>
        <w:t xml:space="preserve"> ma dall'autorità civile che faceva sua una sentenza dell'autorità ecclesiastica ed emetteva una propria sentenza di condanna</w:t>
      </w:r>
      <w:r w:rsidR="00167C14">
        <w:rPr>
          <w:rFonts w:ascii="Arial" w:hAnsi="Arial" w:cs="Arial"/>
          <w:sz w:val="24"/>
          <w:szCs w:val="24"/>
        </w:rPr>
        <w:t>,</w:t>
      </w:r>
      <w:r w:rsidRPr="00E41587">
        <w:rPr>
          <w:rFonts w:ascii="Arial" w:hAnsi="Arial" w:cs="Arial"/>
          <w:sz w:val="24"/>
          <w:szCs w:val="24"/>
        </w:rPr>
        <w:t xml:space="preserve"> e provvedeva all'esecuzione</w:t>
      </w:r>
      <w:r w:rsidR="00D7350F">
        <w:rPr>
          <w:rFonts w:ascii="Arial" w:hAnsi="Arial" w:cs="Arial"/>
          <w:sz w:val="24"/>
          <w:szCs w:val="24"/>
        </w:rPr>
        <w:t xml:space="preserve"> (il </w:t>
      </w:r>
      <w:proofErr w:type="spellStart"/>
      <w:r w:rsidR="00D7350F">
        <w:rPr>
          <w:rFonts w:ascii="Arial" w:hAnsi="Arial" w:cs="Arial"/>
          <w:sz w:val="24"/>
          <w:szCs w:val="24"/>
        </w:rPr>
        <w:t>C.R</w:t>
      </w:r>
      <w:proofErr w:type="spellEnd"/>
      <w:r w:rsidR="00D7350F">
        <w:rPr>
          <w:rFonts w:ascii="Arial" w:hAnsi="Arial" w:cs="Arial"/>
          <w:sz w:val="24"/>
          <w:szCs w:val="24"/>
        </w:rPr>
        <w:t>. condannava, ma faceva compiere le uccisioni allo stato… per coprirsi le spalle!)</w:t>
      </w:r>
      <w:r>
        <w:rPr>
          <w:rFonts w:ascii="Arial" w:hAnsi="Arial" w:cs="Arial"/>
          <w:sz w:val="24"/>
          <w:szCs w:val="24"/>
        </w:rPr>
        <w:t>:</w:t>
      </w:r>
      <w:r w:rsidRPr="00E41587">
        <w:rPr>
          <w:rFonts w:ascii="Arial" w:hAnsi="Arial" w:cs="Arial"/>
          <w:sz w:val="24"/>
          <w:szCs w:val="24"/>
        </w:rPr>
        <w:t xml:space="preserve"> </w:t>
      </w:r>
      <w:r w:rsidRPr="00C510B1">
        <w:rPr>
          <w:rFonts w:ascii="Arial" w:hAnsi="Arial" w:cs="Arial"/>
          <w:b/>
          <w:sz w:val="24"/>
          <w:szCs w:val="24"/>
        </w:rPr>
        <w:t>la stregoneria era assimilabile all'eresia</w:t>
      </w:r>
      <w:r w:rsidRPr="00E41587">
        <w:rPr>
          <w:rFonts w:ascii="Arial" w:hAnsi="Arial" w:cs="Arial"/>
          <w:sz w:val="24"/>
          <w:szCs w:val="24"/>
        </w:rPr>
        <w:t xml:space="preserve"> e poiché questa era considerata anche un reato civile portava alla condanna capitale.</w:t>
      </w:r>
    </w:p>
    <w:p w:rsidR="00D24A53" w:rsidRPr="00D7350F" w:rsidRDefault="00D24A53" w:rsidP="00D24A53">
      <w:pPr>
        <w:spacing w:after="0" w:line="240" w:lineRule="auto"/>
        <w:rPr>
          <w:rFonts w:ascii="Arial" w:hAnsi="Arial" w:cs="Arial"/>
          <w:spacing w:val="-4"/>
          <w:sz w:val="24"/>
          <w:szCs w:val="24"/>
        </w:rPr>
      </w:pPr>
      <w:r w:rsidRPr="00D7350F">
        <w:rPr>
          <w:rFonts w:ascii="Arial" w:hAnsi="Arial" w:cs="Arial"/>
          <w:spacing w:val="-4"/>
          <w:sz w:val="24"/>
          <w:szCs w:val="24"/>
        </w:rPr>
        <w:t xml:space="preserve">Le condanne per stregoneria e per eresia (spesso i termini venivano persino inter scambiati: ad esempio, </w:t>
      </w:r>
      <w:r w:rsidRPr="00D7350F">
        <w:rPr>
          <w:rFonts w:ascii="Arial" w:hAnsi="Arial" w:cs="Arial"/>
          <w:b/>
          <w:spacing w:val="-4"/>
          <w:sz w:val="24"/>
          <w:szCs w:val="24"/>
        </w:rPr>
        <w:t>un eretico –perché protestante- veniva considerato anche posseduto</w:t>
      </w:r>
      <w:r w:rsidRPr="00D7350F">
        <w:rPr>
          <w:rFonts w:ascii="Arial" w:hAnsi="Arial" w:cs="Arial"/>
          <w:spacing w:val="-4"/>
          <w:sz w:val="24"/>
          <w:szCs w:val="24"/>
        </w:rPr>
        <w:t xml:space="preserve">!) si fondavano sull'interpretazione del verso del Vangelo secondo Giovanni (15,6) nel quale si dice che: </w:t>
      </w:r>
    </w:p>
    <w:p w:rsidR="00D24A53" w:rsidRPr="00167C14" w:rsidRDefault="00D24A53" w:rsidP="00167C14">
      <w:pPr>
        <w:pStyle w:val="Paragrafoelenco"/>
        <w:numPr>
          <w:ilvl w:val="0"/>
          <w:numId w:val="32"/>
        </w:numPr>
        <w:spacing w:after="0" w:line="240" w:lineRule="auto"/>
        <w:rPr>
          <w:rFonts w:ascii="Arial" w:hAnsi="Arial" w:cs="Arial"/>
          <w:i/>
          <w:sz w:val="24"/>
          <w:szCs w:val="24"/>
        </w:rPr>
      </w:pPr>
      <w:r w:rsidRPr="00167C14">
        <w:rPr>
          <w:rFonts w:ascii="Arial" w:hAnsi="Arial" w:cs="Arial"/>
          <w:i/>
          <w:sz w:val="24"/>
          <w:szCs w:val="24"/>
        </w:rPr>
        <w:t xml:space="preserve">Chi non rimane in me viene gettato via come il tralcio e si secca, e poi viene raccolto per essere gettato via e bruciato. </w:t>
      </w:r>
      <w:r w:rsidRPr="00167C14">
        <w:rPr>
          <w:rFonts w:ascii="Arial" w:hAnsi="Arial" w:cs="Arial"/>
          <w:b/>
          <w:sz w:val="24"/>
          <w:szCs w:val="24"/>
        </w:rPr>
        <w:t>(!!!!!!)</w:t>
      </w:r>
    </w:p>
    <w:p w:rsidR="00D24A53" w:rsidRPr="00167C14" w:rsidRDefault="00D24A53" w:rsidP="00167C14">
      <w:pPr>
        <w:pStyle w:val="Paragrafoelenco"/>
        <w:numPr>
          <w:ilvl w:val="0"/>
          <w:numId w:val="32"/>
        </w:numPr>
        <w:spacing w:after="0" w:line="240" w:lineRule="auto"/>
        <w:rPr>
          <w:rFonts w:ascii="Arial" w:hAnsi="Arial" w:cs="Arial"/>
          <w:sz w:val="24"/>
          <w:szCs w:val="24"/>
        </w:rPr>
      </w:pPr>
      <w:r w:rsidRPr="00167C14">
        <w:rPr>
          <w:rFonts w:ascii="Arial" w:hAnsi="Arial" w:cs="Arial"/>
          <w:sz w:val="24"/>
          <w:szCs w:val="24"/>
        </w:rPr>
        <w:t xml:space="preserve">La condanna per le streghe prendeva spunto invece dal Libro dell'Esodo, capitolo 22°, versetto 18°: </w:t>
      </w:r>
      <w:proofErr w:type="spellStart"/>
      <w:r w:rsidRPr="00167C14">
        <w:rPr>
          <w:rFonts w:ascii="Arial" w:hAnsi="Arial" w:cs="Arial"/>
          <w:sz w:val="24"/>
          <w:szCs w:val="24"/>
        </w:rPr>
        <w:t>Maleficos</w:t>
      </w:r>
      <w:proofErr w:type="spellEnd"/>
      <w:r w:rsidRPr="00167C14">
        <w:rPr>
          <w:rFonts w:ascii="Arial" w:hAnsi="Arial" w:cs="Arial"/>
          <w:sz w:val="24"/>
          <w:szCs w:val="24"/>
        </w:rPr>
        <w:t xml:space="preserve"> non </w:t>
      </w:r>
      <w:proofErr w:type="spellStart"/>
      <w:r w:rsidRPr="00167C14">
        <w:rPr>
          <w:rFonts w:ascii="Arial" w:hAnsi="Arial" w:cs="Arial"/>
          <w:sz w:val="24"/>
          <w:szCs w:val="24"/>
        </w:rPr>
        <w:t>patieris</w:t>
      </w:r>
      <w:proofErr w:type="spellEnd"/>
      <w:r w:rsidRPr="00167C14">
        <w:rPr>
          <w:rFonts w:ascii="Arial" w:hAnsi="Arial" w:cs="Arial"/>
          <w:sz w:val="24"/>
          <w:szCs w:val="24"/>
        </w:rPr>
        <w:t xml:space="preserve"> vivere] (“Non lascerai vivere le streghe" o “Non lascerai vivere colei che pratica la magia”).</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Esponenti della Chiesa cattolica parteciparono raramente in modo diretto ai processi per stregoneria e quando avvenne lo giustificarono con le bolle pontificie e altri testi teologici</w:t>
      </w:r>
      <w:r w:rsidR="00D7350F">
        <w:rPr>
          <w:rFonts w:ascii="Arial" w:hAnsi="Arial" w:cs="Arial"/>
          <w:sz w:val="24"/>
          <w:szCs w:val="24"/>
        </w:rPr>
        <w:t>,</w:t>
      </w:r>
      <w:r w:rsidRPr="00E41587">
        <w:rPr>
          <w:rFonts w:ascii="Arial" w:hAnsi="Arial" w:cs="Arial"/>
          <w:sz w:val="24"/>
          <w:szCs w:val="24"/>
        </w:rPr>
        <w:t xml:space="preserve"> e demonologici</w:t>
      </w:r>
      <w:r w:rsidR="00D7350F">
        <w:rPr>
          <w:rFonts w:ascii="Arial" w:hAnsi="Arial" w:cs="Arial"/>
          <w:sz w:val="24"/>
          <w:szCs w:val="24"/>
        </w:rPr>
        <w:t>,</w:t>
      </w:r>
      <w:r w:rsidRPr="00E41587">
        <w:rPr>
          <w:rFonts w:ascii="Arial" w:hAnsi="Arial" w:cs="Arial"/>
          <w:sz w:val="24"/>
          <w:szCs w:val="24"/>
        </w:rPr>
        <w:t xml:space="preserve"> ma spesso spinsero il</w:t>
      </w:r>
      <w:r w:rsidR="00D7350F">
        <w:rPr>
          <w:rFonts w:ascii="Arial" w:hAnsi="Arial" w:cs="Arial"/>
          <w:sz w:val="24"/>
          <w:szCs w:val="24"/>
        </w:rPr>
        <w:t xml:space="preserve"> potere temporale a intervenire: i</w:t>
      </w:r>
      <w:r w:rsidRPr="00E41587">
        <w:rPr>
          <w:rFonts w:ascii="Arial" w:hAnsi="Arial" w:cs="Arial"/>
          <w:sz w:val="24"/>
          <w:szCs w:val="24"/>
        </w:rPr>
        <w:t xml:space="preserve">n Francia furono molto attivi come inquisitori Nicolas </w:t>
      </w:r>
      <w:proofErr w:type="spellStart"/>
      <w:r w:rsidRPr="00E41587">
        <w:rPr>
          <w:rFonts w:ascii="Arial" w:hAnsi="Arial" w:cs="Arial"/>
          <w:sz w:val="24"/>
          <w:szCs w:val="24"/>
        </w:rPr>
        <w:t>Rémy</w:t>
      </w:r>
      <w:proofErr w:type="spellEnd"/>
      <w:r w:rsidRPr="00E41587">
        <w:rPr>
          <w:rFonts w:ascii="Arial" w:hAnsi="Arial" w:cs="Arial"/>
          <w:sz w:val="24"/>
          <w:szCs w:val="24"/>
        </w:rPr>
        <w:t xml:space="preserve"> e Pierre de </w:t>
      </w:r>
      <w:proofErr w:type="spellStart"/>
      <w:r w:rsidRPr="00E41587">
        <w:rPr>
          <w:rFonts w:ascii="Arial" w:hAnsi="Arial" w:cs="Arial"/>
          <w:sz w:val="24"/>
          <w:szCs w:val="24"/>
        </w:rPr>
        <w:t>Lancre</w:t>
      </w:r>
      <w:proofErr w:type="spellEnd"/>
      <w:r w:rsidRPr="00E41587">
        <w:rPr>
          <w:rFonts w:ascii="Arial" w:hAnsi="Arial" w:cs="Arial"/>
          <w:sz w:val="24"/>
          <w:szCs w:val="24"/>
        </w:rPr>
        <w:t xml:space="preserve">, in Inghilterra Matthew Hopkins. </w:t>
      </w:r>
    </w:p>
    <w:p w:rsidR="00D24A53" w:rsidRPr="00D753B0" w:rsidRDefault="00D24A53" w:rsidP="00D24A53">
      <w:pPr>
        <w:spacing w:after="0" w:line="240" w:lineRule="auto"/>
        <w:rPr>
          <w:rFonts w:ascii="Arial" w:hAnsi="Arial" w:cs="Arial"/>
          <w:b/>
          <w:sz w:val="24"/>
          <w:szCs w:val="24"/>
        </w:rPr>
      </w:pPr>
      <w:r w:rsidRPr="00E41587">
        <w:rPr>
          <w:rFonts w:ascii="Arial" w:hAnsi="Arial" w:cs="Arial"/>
          <w:sz w:val="24"/>
          <w:szCs w:val="24"/>
        </w:rPr>
        <w:t>Talvolta fu il popolo a organizzare cacc</w:t>
      </w:r>
      <w:r>
        <w:rPr>
          <w:rFonts w:ascii="Arial" w:hAnsi="Arial" w:cs="Arial"/>
          <w:sz w:val="24"/>
          <w:szCs w:val="24"/>
        </w:rPr>
        <w:t>i</w:t>
      </w:r>
      <w:r w:rsidRPr="00E41587">
        <w:rPr>
          <w:rFonts w:ascii="Arial" w:hAnsi="Arial" w:cs="Arial"/>
          <w:sz w:val="24"/>
          <w:szCs w:val="24"/>
        </w:rPr>
        <w:t xml:space="preserve">e alle streghe o a improvvisare roghi inducendo </w:t>
      </w:r>
      <w:r w:rsidR="00D7350F">
        <w:rPr>
          <w:rFonts w:ascii="Arial" w:hAnsi="Arial" w:cs="Arial"/>
          <w:sz w:val="24"/>
          <w:szCs w:val="24"/>
        </w:rPr>
        <w:t xml:space="preserve">il </w:t>
      </w:r>
      <w:r w:rsidRPr="00E41587">
        <w:rPr>
          <w:rFonts w:ascii="Arial" w:hAnsi="Arial" w:cs="Arial"/>
          <w:sz w:val="24"/>
          <w:szCs w:val="24"/>
        </w:rPr>
        <w:t>potere religioso e civile a intervenire nominando i</w:t>
      </w:r>
      <w:r w:rsidR="00D7350F">
        <w:rPr>
          <w:rFonts w:ascii="Arial" w:hAnsi="Arial" w:cs="Arial"/>
          <w:sz w:val="24"/>
          <w:szCs w:val="24"/>
        </w:rPr>
        <w:t>nquisitori</w:t>
      </w:r>
      <w:r w:rsidR="00167C14">
        <w:rPr>
          <w:rFonts w:ascii="Arial" w:hAnsi="Arial" w:cs="Arial"/>
          <w:sz w:val="24"/>
          <w:szCs w:val="24"/>
        </w:rPr>
        <w:t>,</w:t>
      </w:r>
      <w:r w:rsidR="00D7350F">
        <w:rPr>
          <w:rFonts w:ascii="Arial" w:hAnsi="Arial" w:cs="Arial"/>
          <w:sz w:val="24"/>
          <w:szCs w:val="24"/>
        </w:rPr>
        <w:t xml:space="preserve"> e istruendo processi</w:t>
      </w:r>
      <w:r w:rsidR="00167C14">
        <w:rPr>
          <w:rFonts w:ascii="Arial" w:hAnsi="Arial" w:cs="Arial"/>
          <w:sz w:val="24"/>
          <w:szCs w:val="24"/>
        </w:rPr>
        <w:t xml:space="preserve"> auspicati e sobillati  dall’inquisizione</w:t>
      </w:r>
      <w:r w:rsidR="00D7350F">
        <w:rPr>
          <w:rFonts w:ascii="Arial" w:hAnsi="Arial" w:cs="Arial"/>
          <w:sz w:val="24"/>
          <w:szCs w:val="24"/>
        </w:rPr>
        <w:t xml:space="preserve">: </w:t>
      </w:r>
      <w:r w:rsidR="00D7350F" w:rsidRPr="00D753B0">
        <w:rPr>
          <w:rFonts w:ascii="Arial" w:hAnsi="Arial" w:cs="Arial"/>
          <w:b/>
          <w:sz w:val="24"/>
          <w:szCs w:val="24"/>
        </w:rPr>
        <w:t>il popolo veniva “spaventato” dal clero e si prodigava per “liberarsi degli antipatici</w:t>
      </w:r>
      <w:r w:rsidR="00167C14">
        <w:rPr>
          <w:rFonts w:ascii="Arial" w:hAnsi="Arial" w:cs="Arial"/>
          <w:b/>
          <w:sz w:val="24"/>
          <w:szCs w:val="24"/>
        </w:rPr>
        <w:t xml:space="preserve"> e pericolosi eretici</w:t>
      </w:r>
      <w:r w:rsidR="00D7350F" w:rsidRPr="00D753B0">
        <w:rPr>
          <w:rFonts w:ascii="Arial" w:hAnsi="Arial" w:cs="Arial"/>
          <w:b/>
          <w:sz w:val="24"/>
          <w:szCs w:val="24"/>
        </w:rPr>
        <w:t>”</w:t>
      </w:r>
      <w:r w:rsidR="00D753B0">
        <w:rPr>
          <w:rFonts w:ascii="Arial" w:hAnsi="Arial" w:cs="Arial"/>
          <w:b/>
          <w:sz w:val="24"/>
          <w:szCs w:val="24"/>
        </w:rPr>
        <w:t xml:space="preserve">, bastava una denuncia e il soggetto preso di mira veniva torturato per confessare (e confessava sempre quello che gli si diceva di dire anche se innocente perché le torture erano agghiaccianti!), </w:t>
      </w:r>
      <w:r w:rsidR="00167C14">
        <w:rPr>
          <w:rFonts w:ascii="Arial" w:hAnsi="Arial" w:cs="Arial"/>
          <w:b/>
          <w:sz w:val="24"/>
          <w:szCs w:val="24"/>
        </w:rPr>
        <w:t xml:space="preserve">poi </w:t>
      </w:r>
      <w:r w:rsidR="00D753B0">
        <w:rPr>
          <w:rFonts w:ascii="Arial" w:hAnsi="Arial" w:cs="Arial"/>
          <w:b/>
          <w:sz w:val="24"/>
          <w:szCs w:val="24"/>
        </w:rPr>
        <w:t>diseredato e ucciso</w:t>
      </w:r>
      <w:r w:rsidR="00D7350F" w:rsidRPr="00D753B0">
        <w:rPr>
          <w:rFonts w:ascii="Arial" w:hAnsi="Arial" w:cs="Arial"/>
          <w:b/>
          <w:sz w:val="24"/>
          <w:szCs w:val="24"/>
        </w:rPr>
        <w:t>!</w:t>
      </w:r>
    </w:p>
    <w:p w:rsidR="00D24A53" w:rsidRPr="00D753B0" w:rsidRDefault="00D24A53" w:rsidP="00D24A53">
      <w:pPr>
        <w:spacing w:after="0" w:line="240" w:lineRule="auto"/>
        <w:rPr>
          <w:rFonts w:ascii="Arial" w:hAnsi="Arial" w:cs="Arial"/>
          <w:spacing w:val="-6"/>
          <w:sz w:val="24"/>
          <w:szCs w:val="24"/>
        </w:rPr>
      </w:pPr>
      <w:r w:rsidRPr="00D753B0">
        <w:rPr>
          <w:rFonts w:ascii="Arial" w:hAnsi="Arial" w:cs="Arial"/>
          <w:spacing w:val="-6"/>
          <w:sz w:val="24"/>
          <w:szCs w:val="24"/>
        </w:rPr>
        <w:t xml:space="preserve">L'eresia e la stregoneria erano </w:t>
      </w:r>
      <w:r w:rsidRPr="00D753B0">
        <w:rPr>
          <w:rFonts w:ascii="Arial" w:hAnsi="Arial" w:cs="Arial"/>
          <w:b/>
          <w:spacing w:val="-6"/>
          <w:sz w:val="24"/>
          <w:szCs w:val="24"/>
        </w:rPr>
        <w:t>ritenute pericoli per la società</w:t>
      </w:r>
      <w:r w:rsidRPr="00D753B0">
        <w:rPr>
          <w:rFonts w:ascii="Arial" w:hAnsi="Arial" w:cs="Arial"/>
          <w:spacing w:val="-6"/>
          <w:sz w:val="24"/>
          <w:szCs w:val="24"/>
        </w:rPr>
        <w:t xml:space="preserve"> </w:t>
      </w:r>
      <w:r w:rsidR="00D753B0" w:rsidRPr="00D753B0">
        <w:rPr>
          <w:rFonts w:ascii="Arial" w:hAnsi="Arial" w:cs="Arial"/>
          <w:spacing w:val="-6"/>
          <w:sz w:val="24"/>
          <w:szCs w:val="24"/>
        </w:rPr>
        <w:t>(per colpa di costoro, si diceva, i raccolti vanno male, arriva la peste, ecc.!)  ma</w:t>
      </w:r>
      <w:r w:rsidRPr="00D753B0">
        <w:rPr>
          <w:rFonts w:ascii="Arial" w:hAnsi="Arial" w:cs="Arial"/>
          <w:spacing w:val="-6"/>
          <w:sz w:val="24"/>
          <w:szCs w:val="24"/>
        </w:rPr>
        <w:t xml:space="preserve"> </w:t>
      </w:r>
      <w:r w:rsidR="00D753B0" w:rsidRPr="00D753B0">
        <w:rPr>
          <w:rFonts w:ascii="Arial" w:hAnsi="Arial" w:cs="Arial"/>
          <w:spacing w:val="-6"/>
          <w:sz w:val="24"/>
          <w:szCs w:val="24"/>
        </w:rPr>
        <w:t>-</w:t>
      </w:r>
      <w:r w:rsidRPr="00D753B0">
        <w:rPr>
          <w:rFonts w:ascii="Arial" w:hAnsi="Arial" w:cs="Arial"/>
          <w:spacing w:val="-6"/>
          <w:sz w:val="24"/>
          <w:szCs w:val="24"/>
        </w:rPr>
        <w:t>in realtà</w:t>
      </w:r>
      <w:r w:rsidR="00D753B0" w:rsidRPr="00D753B0">
        <w:rPr>
          <w:rFonts w:ascii="Arial" w:hAnsi="Arial" w:cs="Arial"/>
          <w:spacing w:val="-6"/>
          <w:sz w:val="24"/>
          <w:szCs w:val="24"/>
        </w:rPr>
        <w:t>-</w:t>
      </w:r>
      <w:r w:rsidRPr="00D753B0">
        <w:rPr>
          <w:rFonts w:ascii="Arial" w:hAnsi="Arial" w:cs="Arial"/>
          <w:spacing w:val="-6"/>
          <w:sz w:val="24"/>
          <w:szCs w:val="24"/>
        </w:rPr>
        <w:t xml:space="preserve"> la paura delle streghe veniva indotta dal potere temporale o dal potere religioso cattolico e protestante, ed era finalizzata al controllo delle rivolte contadine e delle richieste di maggiore libertà del popolo, come avvenne nel Tirolo</w:t>
      </w:r>
      <w:r w:rsidR="00D753B0" w:rsidRPr="00D753B0">
        <w:rPr>
          <w:rFonts w:ascii="Arial" w:hAnsi="Arial" w:cs="Arial"/>
          <w:spacing w:val="-6"/>
          <w:sz w:val="24"/>
          <w:szCs w:val="24"/>
        </w:rPr>
        <w:t>: i</w:t>
      </w:r>
      <w:r w:rsidRPr="00D753B0">
        <w:rPr>
          <w:rFonts w:ascii="Arial" w:hAnsi="Arial" w:cs="Arial"/>
          <w:spacing w:val="-6"/>
          <w:sz w:val="24"/>
          <w:szCs w:val="24"/>
        </w:rPr>
        <w:t>n quel caso,</w:t>
      </w:r>
      <w:r w:rsidR="00D753B0" w:rsidRPr="00D753B0">
        <w:rPr>
          <w:rFonts w:ascii="Arial" w:hAnsi="Arial" w:cs="Arial"/>
          <w:spacing w:val="-6"/>
          <w:sz w:val="24"/>
          <w:szCs w:val="24"/>
        </w:rPr>
        <w:t xml:space="preserve"> ad esempio,</w:t>
      </w:r>
      <w:r w:rsidRPr="00D753B0">
        <w:rPr>
          <w:rFonts w:ascii="Arial" w:hAnsi="Arial" w:cs="Arial"/>
          <w:spacing w:val="-6"/>
          <w:sz w:val="24"/>
          <w:szCs w:val="24"/>
        </w:rPr>
        <w:t xml:space="preserve"> </w:t>
      </w:r>
      <w:r w:rsidRPr="00D753B0">
        <w:rPr>
          <w:rFonts w:ascii="Arial" w:hAnsi="Arial" w:cs="Arial"/>
          <w:b/>
          <w:spacing w:val="-6"/>
          <w:sz w:val="24"/>
          <w:szCs w:val="24"/>
        </w:rPr>
        <w:t>il timore del soprannaturale venne sfruttato per far cessare le rivolte contadine.</w:t>
      </w:r>
      <w:r w:rsidRPr="00D753B0">
        <w:rPr>
          <w:rFonts w:ascii="Arial" w:hAnsi="Arial" w:cs="Arial"/>
          <w:spacing w:val="-6"/>
          <w:sz w:val="24"/>
          <w:szCs w:val="24"/>
        </w:rPr>
        <w:t xml:space="preserve"> </w:t>
      </w:r>
    </w:p>
    <w:p w:rsidR="00D24A53" w:rsidRPr="00D753B0" w:rsidRDefault="00D24A53" w:rsidP="00D24A53">
      <w:pPr>
        <w:spacing w:after="0" w:line="240" w:lineRule="auto"/>
        <w:rPr>
          <w:rFonts w:ascii="Arial" w:hAnsi="Arial" w:cs="Arial"/>
          <w:spacing w:val="-4"/>
          <w:sz w:val="24"/>
          <w:szCs w:val="24"/>
        </w:rPr>
      </w:pPr>
      <w:r w:rsidRPr="00D753B0">
        <w:rPr>
          <w:rFonts w:ascii="Arial" w:hAnsi="Arial" w:cs="Arial"/>
          <w:spacing w:val="-4"/>
          <w:sz w:val="24"/>
          <w:szCs w:val="24"/>
        </w:rPr>
        <w:t>Gli stessi giudici temevano che se non avessero inflitto la pena di morte sarebbero stati accusati di complicità</w:t>
      </w:r>
      <w:r w:rsidR="00D753B0" w:rsidRPr="00D753B0">
        <w:rPr>
          <w:rFonts w:ascii="Arial" w:hAnsi="Arial" w:cs="Arial"/>
          <w:spacing w:val="-4"/>
          <w:sz w:val="24"/>
          <w:szCs w:val="24"/>
        </w:rPr>
        <w:t>: uccidevano i denunciati per evitare che venissero loro denunciati da quelli, in tal modo facevano quello che volevano e si arricchivano perché una parte dell’eredità estorta passava –in qualche modo- anche a loro (una cosa simile ai pubblicani d’Israele al tempo dei Romani!)!</w:t>
      </w:r>
    </w:p>
    <w:p w:rsidR="00D24A53" w:rsidRPr="00975366" w:rsidRDefault="00D24A53" w:rsidP="00D24A53">
      <w:pPr>
        <w:spacing w:after="0" w:line="240" w:lineRule="auto"/>
        <w:ind w:left="708"/>
        <w:rPr>
          <w:rFonts w:ascii="Arial" w:hAnsi="Arial" w:cs="Arial"/>
          <w:b/>
          <w:sz w:val="24"/>
          <w:szCs w:val="24"/>
        </w:rPr>
      </w:pPr>
      <w:r w:rsidRPr="00975366">
        <w:rPr>
          <w:rFonts w:ascii="Arial" w:hAnsi="Arial" w:cs="Arial"/>
          <w:b/>
          <w:sz w:val="24"/>
          <w:szCs w:val="24"/>
        </w:rPr>
        <w:t>Di fronte a guerre, carestie, povertà e fame risultò utile trovare un capro e</w:t>
      </w:r>
      <w:r w:rsidR="00D753B0">
        <w:rPr>
          <w:rFonts w:ascii="Arial" w:hAnsi="Arial" w:cs="Arial"/>
          <w:b/>
          <w:sz w:val="24"/>
          <w:szCs w:val="24"/>
        </w:rPr>
        <w:t>spiatorio in streghe e stregoni</w:t>
      </w:r>
      <w:r w:rsidR="009D03A1">
        <w:rPr>
          <w:rFonts w:ascii="Arial" w:hAnsi="Arial" w:cs="Arial"/>
          <w:b/>
          <w:sz w:val="24"/>
          <w:szCs w:val="24"/>
        </w:rPr>
        <w:t>, o presunti tali</w:t>
      </w:r>
      <w:r w:rsidR="00D753B0">
        <w:rPr>
          <w:rFonts w:ascii="Arial" w:hAnsi="Arial" w:cs="Arial"/>
          <w:b/>
          <w:sz w:val="24"/>
          <w:szCs w:val="24"/>
        </w:rPr>
        <w:t>: la stessa cosa aveva fatto Nerone quando accusò i Cristiani di avere incendiato Roma!</w:t>
      </w:r>
      <w:r w:rsidRPr="00975366">
        <w:rPr>
          <w:rFonts w:ascii="Arial" w:hAnsi="Arial" w:cs="Arial"/>
          <w:b/>
          <w:sz w:val="24"/>
          <w:szCs w:val="24"/>
        </w:rPr>
        <w:t xml:space="preserv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In seguito alla Riforma protestante</w:t>
      </w:r>
      <w:r>
        <w:rPr>
          <w:rFonts w:ascii="Arial" w:hAnsi="Arial" w:cs="Arial"/>
          <w:sz w:val="24"/>
          <w:szCs w:val="24"/>
        </w:rPr>
        <w:t>,</w:t>
      </w:r>
      <w:r w:rsidRPr="00E41587">
        <w:rPr>
          <w:rFonts w:ascii="Arial" w:hAnsi="Arial" w:cs="Arial"/>
          <w:sz w:val="24"/>
          <w:szCs w:val="24"/>
        </w:rPr>
        <w:t xml:space="preserve"> l'unità della fede in Europa </w:t>
      </w:r>
      <w:r w:rsidR="00167C14">
        <w:rPr>
          <w:rFonts w:ascii="Arial" w:hAnsi="Arial" w:cs="Arial"/>
          <w:sz w:val="24"/>
          <w:szCs w:val="24"/>
        </w:rPr>
        <w:t>de</w:t>
      </w:r>
      <w:r w:rsidRPr="00E41587">
        <w:rPr>
          <w:rFonts w:ascii="Arial" w:hAnsi="Arial" w:cs="Arial"/>
          <w:sz w:val="24"/>
          <w:szCs w:val="24"/>
        </w:rPr>
        <w:t>cadde e la logica delle persecuzioni</w:t>
      </w:r>
      <w:r w:rsidR="00D753B0">
        <w:rPr>
          <w:rFonts w:ascii="Arial" w:hAnsi="Arial" w:cs="Arial"/>
          <w:sz w:val="24"/>
          <w:szCs w:val="24"/>
        </w:rPr>
        <w:t>,</w:t>
      </w:r>
      <w:r w:rsidRPr="00E41587">
        <w:rPr>
          <w:rFonts w:ascii="Arial" w:hAnsi="Arial" w:cs="Arial"/>
          <w:sz w:val="24"/>
          <w:szCs w:val="24"/>
        </w:rPr>
        <w:t xml:space="preserve"> e delle condanne</w:t>
      </w:r>
      <w:r w:rsidR="00D753B0">
        <w:rPr>
          <w:rFonts w:ascii="Arial" w:hAnsi="Arial" w:cs="Arial"/>
          <w:sz w:val="24"/>
          <w:szCs w:val="24"/>
        </w:rPr>
        <w:t xml:space="preserve"> che seguivano,</w:t>
      </w:r>
      <w:r w:rsidRPr="00E41587">
        <w:rPr>
          <w:rFonts w:ascii="Arial" w:hAnsi="Arial" w:cs="Arial"/>
          <w:sz w:val="24"/>
          <w:szCs w:val="24"/>
        </w:rPr>
        <w:t xml:space="preserve"> divenne più complessa assumendo caratteristiche particolari secondo i paesi e le culture.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lastRenderedPageBreak/>
        <w:t>Moltissime donne ritenute streghe vennero torturate e bruciate vive con le motivazioni più diverse, spesso in base a delazioni anonime mosse da interess</w:t>
      </w:r>
      <w:r w:rsidR="009D03A1">
        <w:rPr>
          <w:rFonts w:ascii="Arial" w:hAnsi="Arial" w:cs="Arial"/>
          <w:sz w:val="24"/>
          <w:szCs w:val="24"/>
        </w:rPr>
        <w:t>i</w:t>
      </w:r>
      <w:r w:rsidRPr="00E41587">
        <w:rPr>
          <w:rFonts w:ascii="Arial" w:hAnsi="Arial" w:cs="Arial"/>
          <w:sz w:val="24"/>
          <w:szCs w:val="24"/>
        </w:rPr>
        <w:t xml:space="preserve">. </w:t>
      </w:r>
    </w:p>
    <w:p w:rsidR="00D24A53" w:rsidRPr="00975366" w:rsidRDefault="00D24A53" w:rsidP="00D24A53">
      <w:pPr>
        <w:spacing w:after="0" w:line="240" w:lineRule="auto"/>
        <w:ind w:left="708"/>
        <w:rPr>
          <w:rFonts w:ascii="Arial" w:hAnsi="Arial" w:cs="Arial"/>
          <w:b/>
          <w:sz w:val="24"/>
          <w:szCs w:val="24"/>
        </w:rPr>
      </w:pPr>
      <w:r w:rsidRPr="00975366">
        <w:rPr>
          <w:rFonts w:ascii="Arial" w:hAnsi="Arial" w:cs="Arial"/>
          <w:b/>
          <w:sz w:val="24"/>
          <w:szCs w:val="24"/>
        </w:rPr>
        <w:t>Ottenendo confessioni sotto tortura</w:t>
      </w:r>
      <w:r w:rsidR="009D03A1">
        <w:rPr>
          <w:rFonts w:ascii="Arial" w:hAnsi="Arial" w:cs="Arial"/>
          <w:b/>
          <w:sz w:val="24"/>
          <w:szCs w:val="24"/>
        </w:rPr>
        <w:t>,</w:t>
      </w:r>
      <w:r w:rsidRPr="00975366">
        <w:rPr>
          <w:rFonts w:ascii="Arial" w:hAnsi="Arial" w:cs="Arial"/>
          <w:b/>
          <w:sz w:val="24"/>
          <w:szCs w:val="24"/>
        </w:rPr>
        <w:t xml:space="preserve"> venivano fatti nomi di altre persone spesso benestanti e in un processo successivo il risultato era la confisca dei beni dei condannati, come nel caso della famiglia </w:t>
      </w:r>
      <w:proofErr w:type="spellStart"/>
      <w:r w:rsidRPr="00975366">
        <w:rPr>
          <w:rFonts w:ascii="Arial" w:hAnsi="Arial" w:cs="Arial"/>
          <w:b/>
          <w:sz w:val="24"/>
          <w:szCs w:val="24"/>
        </w:rPr>
        <w:t>Pappenheimer</w:t>
      </w:r>
      <w:proofErr w:type="spellEnd"/>
      <w:r w:rsidRPr="00975366">
        <w:rPr>
          <w:rFonts w:ascii="Arial" w:hAnsi="Arial" w:cs="Arial"/>
          <w:b/>
          <w:sz w:val="24"/>
          <w:szCs w:val="24"/>
        </w:rPr>
        <w:t xml:space="preserve">, i cui membri furono ferocemente torturati e condannati a morte nel 1600 in Baviera, compreso il piccolo </w:t>
      </w:r>
      <w:proofErr w:type="spellStart"/>
      <w:r w:rsidRPr="00975366">
        <w:rPr>
          <w:rFonts w:ascii="Arial" w:hAnsi="Arial" w:cs="Arial"/>
          <w:b/>
          <w:sz w:val="24"/>
          <w:szCs w:val="24"/>
        </w:rPr>
        <w:t>Hoel</w:t>
      </w:r>
      <w:proofErr w:type="spellEnd"/>
      <w:r w:rsidRPr="00975366">
        <w:rPr>
          <w:rFonts w:ascii="Arial" w:hAnsi="Arial" w:cs="Arial"/>
          <w:b/>
          <w:sz w:val="24"/>
          <w:szCs w:val="24"/>
        </w:rPr>
        <w:t xml:space="preserve"> di soli dieci anni.</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L'ultima donna condannata a morte </w:t>
      </w:r>
      <w:r w:rsidRPr="00167C14">
        <w:rPr>
          <w:rFonts w:ascii="Arial" w:hAnsi="Arial" w:cs="Arial"/>
          <w:b/>
          <w:sz w:val="24"/>
          <w:szCs w:val="24"/>
        </w:rPr>
        <w:t>come strega</w:t>
      </w:r>
      <w:r w:rsidRPr="00E41587">
        <w:rPr>
          <w:rFonts w:ascii="Arial" w:hAnsi="Arial" w:cs="Arial"/>
          <w:sz w:val="24"/>
          <w:szCs w:val="24"/>
        </w:rPr>
        <w:t xml:space="preserve"> in Europa fu Anna </w:t>
      </w:r>
      <w:proofErr w:type="spellStart"/>
      <w:r w:rsidRPr="00E41587">
        <w:rPr>
          <w:rFonts w:ascii="Arial" w:hAnsi="Arial" w:cs="Arial"/>
          <w:sz w:val="24"/>
          <w:szCs w:val="24"/>
        </w:rPr>
        <w:t>Göldi</w:t>
      </w:r>
      <w:proofErr w:type="spellEnd"/>
      <w:r w:rsidR="00167C14">
        <w:rPr>
          <w:rFonts w:ascii="Arial" w:hAnsi="Arial" w:cs="Arial"/>
          <w:sz w:val="24"/>
          <w:szCs w:val="24"/>
        </w:rPr>
        <w:t xml:space="preserve"> (molti altri vennero condannati anche in seguito, ma solo per eresia!)</w:t>
      </w:r>
      <w:r w:rsidRPr="00E41587">
        <w:rPr>
          <w:rFonts w:ascii="Arial" w:hAnsi="Arial" w:cs="Arial"/>
          <w:sz w:val="24"/>
          <w:szCs w:val="24"/>
        </w:rPr>
        <w:t xml:space="preserve">, uccisa </w:t>
      </w:r>
      <w:r w:rsidR="00D753B0">
        <w:rPr>
          <w:rFonts w:ascii="Arial" w:hAnsi="Arial" w:cs="Arial"/>
          <w:sz w:val="24"/>
          <w:szCs w:val="24"/>
        </w:rPr>
        <w:t>nel 1782 a Glarona, in Svizzera:</w:t>
      </w:r>
      <w:r w:rsidRPr="00E41587">
        <w:rPr>
          <w:rFonts w:ascii="Arial" w:hAnsi="Arial" w:cs="Arial"/>
          <w:sz w:val="24"/>
          <w:szCs w:val="24"/>
        </w:rPr>
        <w:t xml:space="preserve"> </w:t>
      </w:r>
      <w:r w:rsidR="00D753B0" w:rsidRPr="00D753B0">
        <w:rPr>
          <w:rFonts w:ascii="Arial" w:hAnsi="Arial" w:cs="Arial"/>
          <w:b/>
          <w:sz w:val="24"/>
          <w:szCs w:val="24"/>
        </w:rPr>
        <w:t>l</w:t>
      </w:r>
      <w:r w:rsidRPr="00D753B0">
        <w:rPr>
          <w:rFonts w:ascii="Arial" w:hAnsi="Arial" w:cs="Arial"/>
          <w:b/>
          <w:sz w:val="24"/>
          <w:szCs w:val="24"/>
        </w:rPr>
        <w:t xml:space="preserve">a </w:t>
      </w:r>
      <w:proofErr w:type="spellStart"/>
      <w:r w:rsidRPr="00D753B0">
        <w:rPr>
          <w:rFonts w:ascii="Arial" w:hAnsi="Arial" w:cs="Arial"/>
          <w:b/>
          <w:sz w:val="24"/>
          <w:szCs w:val="24"/>
        </w:rPr>
        <w:t>Göldi</w:t>
      </w:r>
      <w:proofErr w:type="spellEnd"/>
      <w:r w:rsidRPr="00D753B0">
        <w:rPr>
          <w:rFonts w:ascii="Arial" w:hAnsi="Arial" w:cs="Arial"/>
          <w:b/>
          <w:sz w:val="24"/>
          <w:szCs w:val="24"/>
        </w:rPr>
        <w:t xml:space="preserve"> venne riabilitata da</w:t>
      </w:r>
      <w:r w:rsidR="00D753B0">
        <w:rPr>
          <w:rFonts w:ascii="Arial" w:hAnsi="Arial" w:cs="Arial"/>
          <w:b/>
          <w:sz w:val="24"/>
          <w:szCs w:val="24"/>
        </w:rPr>
        <w:t>l parlamento cantonale nel 2008!!!</w:t>
      </w:r>
      <w:r w:rsidRPr="00E41587">
        <w:rPr>
          <w:rFonts w:ascii="Arial" w:hAnsi="Arial" w:cs="Arial"/>
          <w:sz w:val="24"/>
          <w:szCs w:val="24"/>
        </w:rPr>
        <w:t xml:space="preserve"> </w:t>
      </w:r>
    </w:p>
    <w:p w:rsidR="00D24A53" w:rsidRPr="00167C14" w:rsidRDefault="00D24A53" w:rsidP="00D24A53">
      <w:pPr>
        <w:spacing w:after="0" w:line="240" w:lineRule="auto"/>
        <w:rPr>
          <w:rFonts w:ascii="Arial" w:hAnsi="Arial" w:cs="Arial"/>
          <w:spacing w:val="-4"/>
          <w:sz w:val="24"/>
          <w:szCs w:val="24"/>
        </w:rPr>
      </w:pPr>
      <w:r w:rsidRPr="00167C14">
        <w:rPr>
          <w:rFonts w:ascii="Arial" w:hAnsi="Arial" w:cs="Arial"/>
          <w:spacing w:val="-4"/>
          <w:sz w:val="24"/>
          <w:szCs w:val="24"/>
        </w:rPr>
        <w:t xml:space="preserve">Anche le condanne di Giovanna Bonanno a Palermo nel 1789, Barbara </w:t>
      </w:r>
      <w:proofErr w:type="spellStart"/>
      <w:r w:rsidRPr="00167C14">
        <w:rPr>
          <w:rFonts w:ascii="Arial" w:hAnsi="Arial" w:cs="Arial"/>
          <w:spacing w:val="-4"/>
          <w:sz w:val="24"/>
          <w:szCs w:val="24"/>
        </w:rPr>
        <w:t>Zdunk</w:t>
      </w:r>
      <w:proofErr w:type="spellEnd"/>
      <w:r w:rsidRPr="00167C14">
        <w:rPr>
          <w:rFonts w:ascii="Arial" w:hAnsi="Arial" w:cs="Arial"/>
          <w:spacing w:val="-4"/>
          <w:sz w:val="24"/>
          <w:szCs w:val="24"/>
        </w:rPr>
        <w:t xml:space="preserve"> (</w:t>
      </w:r>
      <w:proofErr w:type="spellStart"/>
      <w:r w:rsidRPr="00167C14">
        <w:rPr>
          <w:rFonts w:ascii="Arial" w:hAnsi="Arial" w:cs="Arial"/>
          <w:spacing w:val="-4"/>
          <w:sz w:val="24"/>
          <w:szCs w:val="24"/>
        </w:rPr>
        <w:t>Reszel</w:t>
      </w:r>
      <w:proofErr w:type="spellEnd"/>
      <w:r w:rsidRPr="00167C14">
        <w:rPr>
          <w:rFonts w:ascii="Arial" w:hAnsi="Arial" w:cs="Arial"/>
          <w:spacing w:val="-4"/>
          <w:sz w:val="24"/>
          <w:szCs w:val="24"/>
        </w:rPr>
        <w:t xml:space="preserve"> 1811) e </w:t>
      </w:r>
      <w:proofErr w:type="spellStart"/>
      <w:r w:rsidRPr="00167C14">
        <w:rPr>
          <w:rFonts w:ascii="Arial" w:hAnsi="Arial" w:cs="Arial"/>
          <w:spacing w:val="-4"/>
          <w:sz w:val="24"/>
          <w:szCs w:val="24"/>
        </w:rPr>
        <w:t>Bridget</w:t>
      </w:r>
      <w:proofErr w:type="spellEnd"/>
      <w:r w:rsidRPr="00167C14">
        <w:rPr>
          <w:rFonts w:ascii="Arial" w:hAnsi="Arial" w:cs="Arial"/>
          <w:spacing w:val="-4"/>
          <w:sz w:val="24"/>
          <w:szCs w:val="24"/>
        </w:rPr>
        <w:t xml:space="preserve"> </w:t>
      </w:r>
      <w:proofErr w:type="spellStart"/>
      <w:r w:rsidRPr="00167C14">
        <w:rPr>
          <w:rFonts w:ascii="Arial" w:hAnsi="Arial" w:cs="Arial"/>
          <w:spacing w:val="-4"/>
          <w:sz w:val="24"/>
          <w:szCs w:val="24"/>
        </w:rPr>
        <w:t>Cleary</w:t>
      </w:r>
      <w:proofErr w:type="spellEnd"/>
      <w:r w:rsidRPr="00167C14">
        <w:rPr>
          <w:rFonts w:ascii="Arial" w:hAnsi="Arial" w:cs="Arial"/>
          <w:spacing w:val="-4"/>
          <w:sz w:val="24"/>
          <w:szCs w:val="24"/>
        </w:rPr>
        <w:t xml:space="preserve"> nella contea di </w:t>
      </w:r>
      <w:proofErr w:type="spellStart"/>
      <w:r w:rsidRPr="00167C14">
        <w:rPr>
          <w:rFonts w:ascii="Arial" w:hAnsi="Arial" w:cs="Arial"/>
          <w:spacing w:val="-4"/>
          <w:sz w:val="24"/>
          <w:szCs w:val="24"/>
        </w:rPr>
        <w:t>Tipperary</w:t>
      </w:r>
      <w:proofErr w:type="spellEnd"/>
      <w:r w:rsidRPr="00167C14">
        <w:rPr>
          <w:rFonts w:ascii="Arial" w:hAnsi="Arial" w:cs="Arial"/>
          <w:spacing w:val="-4"/>
          <w:sz w:val="24"/>
          <w:szCs w:val="24"/>
        </w:rPr>
        <w:t xml:space="preserve"> </w:t>
      </w:r>
      <w:r w:rsidRPr="00167C14">
        <w:rPr>
          <w:rFonts w:ascii="Arial" w:hAnsi="Arial" w:cs="Arial"/>
          <w:b/>
          <w:spacing w:val="-4"/>
          <w:sz w:val="24"/>
          <w:szCs w:val="24"/>
        </w:rPr>
        <w:t>nel 1895</w:t>
      </w:r>
      <w:r w:rsidRPr="00167C14">
        <w:rPr>
          <w:rFonts w:ascii="Arial" w:hAnsi="Arial" w:cs="Arial"/>
          <w:spacing w:val="-4"/>
          <w:sz w:val="24"/>
          <w:szCs w:val="24"/>
        </w:rPr>
        <w:t xml:space="preserve"> sono casi che </w:t>
      </w:r>
      <w:r w:rsidR="00167C14" w:rsidRPr="00167C14">
        <w:rPr>
          <w:rFonts w:ascii="Arial" w:hAnsi="Arial" w:cs="Arial"/>
          <w:spacing w:val="-4"/>
          <w:sz w:val="24"/>
          <w:szCs w:val="24"/>
        </w:rPr>
        <w:t>rientrano</w:t>
      </w:r>
      <w:r w:rsidRPr="00167C14">
        <w:rPr>
          <w:rFonts w:ascii="Arial" w:hAnsi="Arial" w:cs="Arial"/>
          <w:spacing w:val="-4"/>
          <w:sz w:val="24"/>
          <w:szCs w:val="24"/>
        </w:rPr>
        <w:t xml:space="preserve"> nella caccia alle streghe.</w:t>
      </w:r>
    </w:p>
    <w:p w:rsidR="00D24A53" w:rsidRPr="00E41587" w:rsidRDefault="00D24A53" w:rsidP="00D24A53">
      <w:pPr>
        <w:spacing w:after="0" w:line="240" w:lineRule="auto"/>
        <w:rPr>
          <w:rFonts w:ascii="Arial" w:hAnsi="Arial" w:cs="Arial"/>
          <w:sz w:val="24"/>
          <w:szCs w:val="24"/>
        </w:rPr>
      </w:pPr>
    </w:p>
    <w:p w:rsidR="00D24A53" w:rsidRPr="00975366" w:rsidRDefault="00D24A53" w:rsidP="00D24A53">
      <w:pPr>
        <w:spacing w:after="0" w:line="240" w:lineRule="auto"/>
        <w:rPr>
          <w:rFonts w:ascii="Arial" w:hAnsi="Arial" w:cs="Arial"/>
          <w:b/>
          <w:sz w:val="24"/>
          <w:szCs w:val="24"/>
        </w:rPr>
      </w:pPr>
      <w:r w:rsidRPr="00975366">
        <w:rPr>
          <w:rFonts w:ascii="Arial" w:hAnsi="Arial" w:cs="Arial"/>
          <w:b/>
          <w:sz w:val="24"/>
          <w:szCs w:val="24"/>
        </w:rPr>
        <w:t>Le vittime</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Il numero delle vittime della </w:t>
      </w:r>
      <w:r w:rsidRPr="00D753B0">
        <w:rPr>
          <w:rFonts w:ascii="Arial" w:hAnsi="Arial" w:cs="Arial"/>
          <w:b/>
          <w:sz w:val="24"/>
          <w:szCs w:val="24"/>
        </w:rPr>
        <w:t>caccia alle streghe</w:t>
      </w:r>
      <w:r w:rsidRPr="00E41587">
        <w:rPr>
          <w:rFonts w:ascii="Arial" w:hAnsi="Arial" w:cs="Arial"/>
          <w:sz w:val="24"/>
          <w:szCs w:val="24"/>
        </w:rPr>
        <w:t>, durante i secoli in cui sia i tribunali dell'Inquisizione sia quelli della Riforma luterana</w:t>
      </w:r>
      <w:r>
        <w:rPr>
          <w:rFonts w:ascii="Arial" w:hAnsi="Arial" w:cs="Arial"/>
          <w:sz w:val="24"/>
          <w:szCs w:val="24"/>
        </w:rPr>
        <w:t xml:space="preserve"> (perché </w:t>
      </w:r>
      <w:r w:rsidRPr="00D753B0">
        <w:rPr>
          <w:rFonts w:ascii="Arial" w:hAnsi="Arial" w:cs="Arial"/>
          <w:b/>
          <w:sz w:val="24"/>
          <w:szCs w:val="24"/>
        </w:rPr>
        <w:t>l</w:t>
      </w:r>
      <w:r w:rsidR="00D753B0" w:rsidRPr="00D753B0">
        <w:rPr>
          <w:rFonts w:ascii="Arial" w:hAnsi="Arial" w:cs="Arial"/>
          <w:b/>
          <w:sz w:val="24"/>
          <w:szCs w:val="24"/>
        </w:rPr>
        <w:t>a</w:t>
      </w:r>
      <w:r w:rsidRPr="00D753B0">
        <w:rPr>
          <w:rFonts w:ascii="Arial" w:hAnsi="Arial" w:cs="Arial"/>
          <w:b/>
          <w:sz w:val="24"/>
          <w:szCs w:val="24"/>
        </w:rPr>
        <w:t xml:space="preserve"> fecero anche i Luterani e i Puritani</w:t>
      </w:r>
      <w:r w:rsidR="00D753B0">
        <w:rPr>
          <w:rFonts w:ascii="Arial" w:hAnsi="Arial" w:cs="Arial"/>
          <w:sz w:val="24"/>
          <w:szCs w:val="24"/>
        </w:rPr>
        <w:t>: dunque, anche i protestanti</w:t>
      </w:r>
      <w:r>
        <w:rPr>
          <w:rFonts w:ascii="Arial" w:hAnsi="Arial" w:cs="Arial"/>
          <w:sz w:val="24"/>
          <w:szCs w:val="24"/>
        </w:rPr>
        <w:t>!!!)</w:t>
      </w:r>
      <w:r w:rsidRPr="00E41587">
        <w:rPr>
          <w:rFonts w:ascii="Arial" w:hAnsi="Arial" w:cs="Arial"/>
          <w:sz w:val="24"/>
          <w:szCs w:val="24"/>
        </w:rPr>
        <w:t xml:space="preserve"> le condussero al rogo è stato largamente dibattuto. </w:t>
      </w:r>
    </w:p>
    <w:p w:rsidR="00D24A53" w:rsidRDefault="00D24A53" w:rsidP="00D24A53">
      <w:pPr>
        <w:spacing w:after="0" w:line="240" w:lineRule="auto"/>
        <w:ind w:left="708"/>
        <w:rPr>
          <w:rFonts w:ascii="Arial" w:hAnsi="Arial" w:cs="Arial"/>
          <w:sz w:val="24"/>
          <w:szCs w:val="24"/>
        </w:rPr>
      </w:pPr>
      <w:r w:rsidRPr="00975366">
        <w:rPr>
          <w:rFonts w:ascii="Arial" w:hAnsi="Arial" w:cs="Arial"/>
          <w:b/>
          <w:sz w:val="24"/>
          <w:szCs w:val="24"/>
        </w:rPr>
        <w:t xml:space="preserve">Il motivo principale </w:t>
      </w:r>
      <w:r w:rsidR="00401650">
        <w:rPr>
          <w:rFonts w:ascii="Arial" w:hAnsi="Arial" w:cs="Arial"/>
          <w:b/>
          <w:sz w:val="24"/>
          <w:szCs w:val="24"/>
        </w:rPr>
        <w:t>dipende dal fatto che</w:t>
      </w:r>
      <w:r w:rsidRPr="00975366">
        <w:rPr>
          <w:rFonts w:ascii="Arial" w:hAnsi="Arial" w:cs="Arial"/>
          <w:b/>
          <w:sz w:val="24"/>
          <w:szCs w:val="24"/>
        </w:rPr>
        <w:t xml:space="preserve"> per paura che gli immensi archivi inquisitoriali cadessero nelle mani degli avversari della Chiesa</w:t>
      </w:r>
      <w:r w:rsidR="00401650">
        <w:rPr>
          <w:rFonts w:ascii="Arial" w:hAnsi="Arial" w:cs="Arial"/>
          <w:b/>
          <w:sz w:val="24"/>
          <w:szCs w:val="24"/>
        </w:rPr>
        <w:t xml:space="preserve"> </w:t>
      </w:r>
      <w:r w:rsidR="00401650" w:rsidRPr="00401650">
        <w:rPr>
          <w:rFonts w:ascii="Cooper Black" w:hAnsi="Cooper Black" w:cs="Arial"/>
          <w:sz w:val="28"/>
          <w:szCs w:val="28"/>
        </w:rPr>
        <w:t>(</w:t>
      </w:r>
      <w:r w:rsidR="00401650">
        <w:rPr>
          <w:rFonts w:ascii="Cooper Black" w:hAnsi="Cooper Black" w:cs="Arial"/>
          <w:sz w:val="28"/>
          <w:szCs w:val="28"/>
        </w:rPr>
        <w:t xml:space="preserve">per </w:t>
      </w:r>
      <w:r w:rsidR="00401650" w:rsidRPr="00401650">
        <w:rPr>
          <w:rFonts w:ascii="Cooper Black" w:hAnsi="Cooper Black" w:cs="Arial"/>
          <w:sz w:val="28"/>
          <w:szCs w:val="28"/>
        </w:rPr>
        <w:t xml:space="preserve">paura che il </w:t>
      </w:r>
      <w:proofErr w:type="spellStart"/>
      <w:r w:rsidR="00401650" w:rsidRPr="00401650">
        <w:rPr>
          <w:rFonts w:ascii="Cooper Black" w:hAnsi="Cooper Black" w:cs="Arial"/>
          <w:sz w:val="28"/>
          <w:szCs w:val="28"/>
        </w:rPr>
        <w:t>C.R</w:t>
      </w:r>
      <w:proofErr w:type="spellEnd"/>
      <w:r w:rsidR="00401650" w:rsidRPr="00401650">
        <w:rPr>
          <w:rFonts w:ascii="Cooper Black" w:hAnsi="Cooper Black" w:cs="Arial"/>
          <w:sz w:val="28"/>
          <w:szCs w:val="28"/>
        </w:rPr>
        <w:t>. fosse accusato di “crimine contro l’umanità”!)</w:t>
      </w:r>
      <w:r w:rsidRPr="00401650">
        <w:rPr>
          <w:rFonts w:ascii="Cooper Black" w:hAnsi="Cooper Black" w:cs="Arial"/>
          <w:sz w:val="28"/>
          <w:szCs w:val="28"/>
        </w:rPr>
        <w:t xml:space="preserve">, molti di questi </w:t>
      </w:r>
      <w:r w:rsidR="00401650" w:rsidRPr="00401650">
        <w:rPr>
          <w:rFonts w:ascii="Cooper Black" w:hAnsi="Cooper Black" w:cs="Arial"/>
          <w:sz w:val="28"/>
          <w:szCs w:val="28"/>
        </w:rPr>
        <w:t xml:space="preserve">archivi </w:t>
      </w:r>
      <w:r w:rsidR="004A5469">
        <w:rPr>
          <w:rFonts w:ascii="Cooper Black" w:hAnsi="Cooper Black" w:cs="Arial"/>
          <w:sz w:val="28"/>
          <w:szCs w:val="28"/>
        </w:rPr>
        <w:t>vennero dati alle fiamme:</w:t>
      </w:r>
      <w:r w:rsidRPr="00E41587">
        <w:rPr>
          <w:rFonts w:ascii="Arial" w:hAnsi="Arial" w:cs="Arial"/>
          <w:sz w:val="24"/>
          <w:szCs w:val="24"/>
        </w:rPr>
        <w:t xml:space="preserve"> come a </w:t>
      </w:r>
      <w:r w:rsidRPr="004A5469">
        <w:rPr>
          <w:rFonts w:ascii="Arial" w:hAnsi="Arial" w:cs="Arial"/>
          <w:b/>
          <w:sz w:val="24"/>
          <w:szCs w:val="24"/>
        </w:rPr>
        <w:t>Milano</w:t>
      </w:r>
      <w:r w:rsidRPr="00E41587">
        <w:rPr>
          <w:rFonts w:ascii="Arial" w:hAnsi="Arial" w:cs="Arial"/>
          <w:sz w:val="24"/>
          <w:szCs w:val="24"/>
        </w:rPr>
        <w:t xml:space="preserve">, </w:t>
      </w:r>
      <w:r w:rsidRPr="004A5469">
        <w:rPr>
          <w:rFonts w:ascii="Arial" w:hAnsi="Arial" w:cs="Arial"/>
          <w:b/>
          <w:sz w:val="24"/>
          <w:szCs w:val="24"/>
        </w:rPr>
        <w:t>Mantova</w:t>
      </w:r>
      <w:r w:rsidRPr="00E41587">
        <w:rPr>
          <w:rFonts w:ascii="Arial" w:hAnsi="Arial" w:cs="Arial"/>
          <w:sz w:val="24"/>
          <w:szCs w:val="24"/>
        </w:rPr>
        <w:t xml:space="preserve">, </w:t>
      </w:r>
      <w:r w:rsidRPr="004A5469">
        <w:rPr>
          <w:rFonts w:ascii="Arial" w:hAnsi="Arial" w:cs="Arial"/>
          <w:b/>
          <w:sz w:val="24"/>
          <w:szCs w:val="24"/>
        </w:rPr>
        <w:t>Benevento</w:t>
      </w:r>
      <w:r w:rsidRPr="00E41587">
        <w:rPr>
          <w:rFonts w:ascii="Arial" w:hAnsi="Arial" w:cs="Arial"/>
          <w:sz w:val="24"/>
          <w:szCs w:val="24"/>
        </w:rPr>
        <w:t xml:space="preserve"> e quelli della </w:t>
      </w:r>
      <w:r w:rsidRPr="004A5469">
        <w:rPr>
          <w:rFonts w:ascii="Arial" w:hAnsi="Arial" w:cs="Arial"/>
          <w:b/>
          <w:sz w:val="24"/>
          <w:szCs w:val="24"/>
        </w:rPr>
        <w:t>Sicilia</w:t>
      </w:r>
      <w:r w:rsidRPr="00E41587">
        <w:rPr>
          <w:rFonts w:ascii="Arial" w:hAnsi="Arial" w:cs="Arial"/>
          <w:sz w:val="24"/>
          <w:szCs w:val="24"/>
        </w:rPr>
        <w:t xml:space="preserve"> con le c</w:t>
      </w:r>
      <w:r>
        <w:rPr>
          <w:rFonts w:ascii="Arial" w:hAnsi="Arial" w:cs="Arial"/>
          <w:sz w:val="24"/>
          <w:szCs w:val="24"/>
        </w:rPr>
        <w:t>arte di migliaia di processi</w:t>
      </w:r>
      <w:r w:rsidRPr="00E41587">
        <w:rPr>
          <w:rFonts w:ascii="Arial" w:hAnsi="Arial" w:cs="Arial"/>
          <w:sz w:val="24"/>
          <w:szCs w:val="24"/>
        </w:rPr>
        <w:t xml:space="preserve">, o come quelli rubati dai francesi a </w:t>
      </w:r>
      <w:r w:rsidRPr="004A5469">
        <w:rPr>
          <w:rFonts w:ascii="Arial" w:hAnsi="Arial" w:cs="Arial"/>
          <w:b/>
          <w:sz w:val="24"/>
          <w:szCs w:val="24"/>
        </w:rPr>
        <w:t>Roma</w:t>
      </w:r>
      <w:r w:rsidRPr="00E41587">
        <w:rPr>
          <w:rFonts w:ascii="Arial" w:hAnsi="Arial" w:cs="Arial"/>
          <w:sz w:val="24"/>
          <w:szCs w:val="24"/>
        </w:rPr>
        <w:t xml:space="preserve">. </w:t>
      </w:r>
    </w:p>
    <w:p w:rsidR="00D24A53" w:rsidRPr="00401650" w:rsidRDefault="00D24A53" w:rsidP="00D24A53">
      <w:pPr>
        <w:spacing w:after="0" w:line="240" w:lineRule="auto"/>
        <w:rPr>
          <w:rFonts w:ascii="Arial" w:hAnsi="Arial" w:cs="Arial"/>
          <w:b/>
          <w:sz w:val="24"/>
          <w:szCs w:val="24"/>
        </w:rPr>
      </w:pPr>
      <w:r w:rsidRPr="00E41587">
        <w:rPr>
          <w:rFonts w:ascii="Arial" w:hAnsi="Arial" w:cs="Arial"/>
          <w:sz w:val="24"/>
          <w:szCs w:val="24"/>
        </w:rPr>
        <w:t>Pertanto</w:t>
      </w:r>
      <w:r w:rsidR="004A5469">
        <w:rPr>
          <w:rFonts w:ascii="Arial" w:hAnsi="Arial" w:cs="Arial"/>
          <w:sz w:val="24"/>
          <w:szCs w:val="24"/>
        </w:rPr>
        <w:t>,</w:t>
      </w:r>
      <w:r w:rsidRPr="00E41587">
        <w:rPr>
          <w:rFonts w:ascii="Arial" w:hAnsi="Arial" w:cs="Arial"/>
          <w:sz w:val="24"/>
          <w:szCs w:val="24"/>
        </w:rPr>
        <w:t xml:space="preserve"> le cifre che si ipotizzano </w:t>
      </w:r>
      <w:r w:rsidR="00401650">
        <w:rPr>
          <w:rFonts w:ascii="Arial" w:hAnsi="Arial" w:cs="Arial"/>
          <w:sz w:val="24"/>
          <w:szCs w:val="24"/>
        </w:rPr>
        <w:t>per le</w:t>
      </w:r>
      <w:r w:rsidRPr="00E41587">
        <w:rPr>
          <w:rFonts w:ascii="Arial" w:hAnsi="Arial" w:cs="Arial"/>
          <w:sz w:val="24"/>
          <w:szCs w:val="24"/>
        </w:rPr>
        <w:t xml:space="preserve"> vittime della persecuzione vanno considerate come ordini di grandezza e spesso sono oggettivamente influenzate dalle opinioni e dalle collocazioni culturali </w:t>
      </w:r>
      <w:r w:rsidR="00401650">
        <w:rPr>
          <w:rFonts w:ascii="Arial" w:hAnsi="Arial" w:cs="Arial"/>
          <w:sz w:val="24"/>
          <w:szCs w:val="24"/>
        </w:rPr>
        <w:t>-</w:t>
      </w:r>
      <w:r w:rsidRPr="00E41587">
        <w:rPr>
          <w:rFonts w:ascii="Arial" w:hAnsi="Arial" w:cs="Arial"/>
          <w:sz w:val="24"/>
          <w:szCs w:val="24"/>
        </w:rPr>
        <w:t>e ideologiche</w:t>
      </w:r>
      <w:r w:rsidR="00401650">
        <w:rPr>
          <w:rFonts w:ascii="Arial" w:hAnsi="Arial" w:cs="Arial"/>
          <w:sz w:val="24"/>
          <w:szCs w:val="24"/>
        </w:rPr>
        <w:t>-</w:t>
      </w:r>
      <w:r w:rsidRPr="00E41587">
        <w:rPr>
          <w:rFonts w:ascii="Arial" w:hAnsi="Arial" w:cs="Arial"/>
          <w:sz w:val="24"/>
          <w:szCs w:val="24"/>
        </w:rPr>
        <w:t xml:space="preserve"> degli autori che le hanno determinate</w:t>
      </w:r>
      <w:r w:rsidR="00401650">
        <w:rPr>
          <w:rFonts w:ascii="Arial" w:hAnsi="Arial" w:cs="Arial"/>
          <w:sz w:val="24"/>
          <w:szCs w:val="24"/>
        </w:rPr>
        <w:t xml:space="preserve"> </w:t>
      </w:r>
      <w:r w:rsidR="00401650" w:rsidRPr="00401650">
        <w:rPr>
          <w:rFonts w:ascii="Arial" w:hAnsi="Arial" w:cs="Arial"/>
          <w:b/>
          <w:sz w:val="24"/>
          <w:szCs w:val="24"/>
        </w:rPr>
        <w:t xml:space="preserve">(ovviamente, il </w:t>
      </w:r>
      <w:proofErr w:type="spellStart"/>
      <w:r w:rsidR="00401650" w:rsidRPr="00401650">
        <w:rPr>
          <w:rFonts w:ascii="Arial" w:hAnsi="Arial" w:cs="Arial"/>
          <w:b/>
          <w:sz w:val="24"/>
          <w:szCs w:val="24"/>
        </w:rPr>
        <w:t>C.R</w:t>
      </w:r>
      <w:proofErr w:type="spellEnd"/>
      <w:r w:rsidR="00401650" w:rsidRPr="00401650">
        <w:rPr>
          <w:rFonts w:ascii="Arial" w:hAnsi="Arial" w:cs="Arial"/>
          <w:b/>
          <w:sz w:val="24"/>
          <w:szCs w:val="24"/>
        </w:rPr>
        <w:t>. ha ridimensionato tutto quasi sino al negazionismo!)</w:t>
      </w:r>
      <w:r w:rsidRPr="00401650">
        <w:rPr>
          <w:rFonts w:ascii="Arial" w:hAnsi="Arial" w:cs="Arial"/>
          <w:b/>
          <w:sz w:val="24"/>
          <w:szCs w:val="24"/>
        </w:rPr>
        <w:t>.</w:t>
      </w:r>
    </w:p>
    <w:p w:rsidR="00D24A53" w:rsidRPr="004A5469" w:rsidRDefault="00D24A53" w:rsidP="00D24A53">
      <w:pPr>
        <w:spacing w:after="0" w:line="240" w:lineRule="auto"/>
        <w:rPr>
          <w:rFonts w:ascii="Cooper Black" w:hAnsi="Cooper Black" w:cs="Arial"/>
          <w:sz w:val="28"/>
          <w:szCs w:val="28"/>
        </w:rPr>
      </w:pPr>
      <w:r w:rsidRPr="00E41587">
        <w:rPr>
          <w:rFonts w:ascii="Arial" w:hAnsi="Arial" w:cs="Arial"/>
          <w:sz w:val="24"/>
          <w:szCs w:val="24"/>
        </w:rPr>
        <w:t>La caccia alle streghe</w:t>
      </w:r>
      <w:r w:rsidR="004A5469">
        <w:rPr>
          <w:rFonts w:ascii="Arial" w:hAnsi="Arial" w:cs="Arial"/>
          <w:sz w:val="24"/>
          <w:szCs w:val="24"/>
        </w:rPr>
        <w:t xml:space="preserve"> (spesso unitamente alla presunta eresia, perché l’eretico era “dal diavolo”)</w:t>
      </w:r>
      <w:r w:rsidRPr="00E41587">
        <w:rPr>
          <w:rFonts w:ascii="Arial" w:hAnsi="Arial" w:cs="Arial"/>
          <w:sz w:val="24"/>
          <w:szCs w:val="24"/>
        </w:rPr>
        <w:t xml:space="preserve"> si concentrò soprattutto tra la fine del Quattrocento e la prima metà del Seicento </w:t>
      </w:r>
      <w:r w:rsidR="00401650">
        <w:rPr>
          <w:rFonts w:ascii="Arial" w:hAnsi="Arial" w:cs="Arial"/>
          <w:sz w:val="24"/>
          <w:szCs w:val="24"/>
        </w:rPr>
        <w:t xml:space="preserve">(ma continuò sino </w:t>
      </w:r>
      <w:r w:rsidR="004A5469">
        <w:rPr>
          <w:rFonts w:ascii="Arial" w:hAnsi="Arial" w:cs="Arial"/>
          <w:sz w:val="24"/>
          <w:szCs w:val="24"/>
        </w:rPr>
        <w:t>dopo</w:t>
      </w:r>
      <w:r w:rsidR="00401650">
        <w:rPr>
          <w:rFonts w:ascii="Arial" w:hAnsi="Arial" w:cs="Arial"/>
          <w:sz w:val="24"/>
          <w:szCs w:val="24"/>
        </w:rPr>
        <w:t xml:space="preserve"> </w:t>
      </w:r>
      <w:r w:rsidR="004A5469">
        <w:rPr>
          <w:rFonts w:ascii="Arial" w:hAnsi="Arial" w:cs="Arial"/>
          <w:sz w:val="24"/>
          <w:szCs w:val="24"/>
        </w:rPr>
        <w:t xml:space="preserve">la fine del </w:t>
      </w:r>
      <w:r w:rsidR="00401650">
        <w:rPr>
          <w:rFonts w:ascii="Arial" w:hAnsi="Arial" w:cs="Arial"/>
          <w:sz w:val="24"/>
          <w:szCs w:val="24"/>
        </w:rPr>
        <w:t>1</w:t>
      </w:r>
      <w:r w:rsidR="004A5469">
        <w:rPr>
          <w:rFonts w:ascii="Arial" w:hAnsi="Arial" w:cs="Arial"/>
          <w:sz w:val="24"/>
          <w:szCs w:val="24"/>
        </w:rPr>
        <w:t>8</w:t>
      </w:r>
      <w:r w:rsidR="00401650">
        <w:rPr>
          <w:rFonts w:ascii="Arial" w:hAnsi="Arial" w:cs="Arial"/>
          <w:sz w:val="24"/>
          <w:szCs w:val="24"/>
        </w:rPr>
        <w:t xml:space="preserve">00: un Credente Pugliese cadde sotto l’Inquisizione nella prima metà del 1900, ma riuscì a fuggire!) </w:t>
      </w:r>
      <w:r w:rsidRPr="00E41587">
        <w:rPr>
          <w:rFonts w:ascii="Arial" w:hAnsi="Arial" w:cs="Arial"/>
          <w:sz w:val="24"/>
          <w:szCs w:val="24"/>
        </w:rPr>
        <w:t>e conobbe due ondate</w:t>
      </w:r>
      <w:r w:rsidR="00401650">
        <w:rPr>
          <w:rFonts w:ascii="Arial" w:hAnsi="Arial" w:cs="Arial"/>
          <w:sz w:val="24"/>
          <w:szCs w:val="24"/>
        </w:rPr>
        <w:t xml:space="preserve"> principali</w:t>
      </w:r>
      <w:r w:rsidRPr="00E41587">
        <w:rPr>
          <w:rFonts w:ascii="Arial" w:hAnsi="Arial" w:cs="Arial"/>
          <w:sz w:val="24"/>
          <w:szCs w:val="24"/>
        </w:rPr>
        <w:t xml:space="preserve">: una dal 1480 al </w:t>
      </w:r>
      <w:r w:rsidR="00401650">
        <w:rPr>
          <w:rFonts w:ascii="Arial" w:hAnsi="Arial" w:cs="Arial"/>
          <w:sz w:val="24"/>
          <w:szCs w:val="24"/>
        </w:rPr>
        <w:t xml:space="preserve">1520 e l'altra dal 1560 al 1650; ma </w:t>
      </w:r>
      <w:r w:rsidR="00401650" w:rsidRPr="009F732F">
        <w:rPr>
          <w:rFonts w:ascii="Arial" w:hAnsi="Arial" w:cs="Arial"/>
          <w:b/>
          <w:sz w:val="24"/>
          <w:szCs w:val="24"/>
        </w:rPr>
        <w:t>tante altre ondate si protrassero</w:t>
      </w:r>
      <w:r w:rsidR="00401650">
        <w:rPr>
          <w:rFonts w:ascii="Arial" w:hAnsi="Arial" w:cs="Arial"/>
          <w:sz w:val="24"/>
          <w:szCs w:val="24"/>
        </w:rPr>
        <w:t xml:space="preserve"> </w:t>
      </w:r>
      <w:r w:rsidR="00401650" w:rsidRPr="00401650">
        <w:rPr>
          <w:rFonts w:ascii="Arial" w:hAnsi="Arial" w:cs="Arial"/>
          <w:b/>
          <w:sz w:val="24"/>
          <w:szCs w:val="24"/>
        </w:rPr>
        <w:t xml:space="preserve">sino </w:t>
      </w:r>
      <w:r w:rsidR="009F732F">
        <w:rPr>
          <w:rFonts w:ascii="Arial" w:hAnsi="Arial" w:cs="Arial"/>
          <w:b/>
          <w:sz w:val="24"/>
          <w:szCs w:val="24"/>
        </w:rPr>
        <w:t>al 1908</w:t>
      </w:r>
      <w:r w:rsidR="00401650" w:rsidRPr="00401650">
        <w:rPr>
          <w:rFonts w:ascii="Arial" w:hAnsi="Arial" w:cs="Arial"/>
          <w:b/>
          <w:sz w:val="24"/>
          <w:szCs w:val="24"/>
        </w:rPr>
        <w:t xml:space="preserve">: </w:t>
      </w:r>
      <w:r w:rsidR="00401650" w:rsidRPr="004A5469">
        <w:rPr>
          <w:rFonts w:ascii="Cooper Black" w:hAnsi="Cooper Black" w:cs="Arial"/>
          <w:sz w:val="28"/>
          <w:szCs w:val="28"/>
        </w:rPr>
        <w:t>si è trattato di 500 anni di torture e stragi!</w:t>
      </w:r>
      <w:r w:rsidRPr="004A5469">
        <w:rPr>
          <w:rFonts w:ascii="Cooper Black" w:hAnsi="Cooper Black" w:cs="Arial"/>
          <w:sz w:val="28"/>
          <w:szCs w:val="28"/>
        </w:rPr>
        <w:t xml:space="preserve"> </w:t>
      </w:r>
    </w:p>
    <w:p w:rsidR="00401650" w:rsidRDefault="009F732F" w:rsidP="00401650">
      <w:pPr>
        <w:spacing w:after="0" w:line="240" w:lineRule="auto"/>
        <w:ind w:left="708"/>
        <w:rPr>
          <w:rFonts w:ascii="Arial" w:hAnsi="Arial" w:cs="Arial"/>
          <w:b/>
          <w:sz w:val="24"/>
          <w:szCs w:val="24"/>
        </w:rPr>
      </w:pPr>
      <w:r>
        <w:rPr>
          <w:rFonts w:ascii="Arial" w:hAnsi="Arial" w:cs="Arial"/>
          <w:b/>
          <w:sz w:val="24"/>
          <w:szCs w:val="24"/>
        </w:rPr>
        <w:t>L’inquisizione continuò la sua marcia macabra fino a metà Novecento, anche se le condanne a morte terminarono alla fine dell’Ottocento!</w:t>
      </w:r>
    </w:p>
    <w:p w:rsidR="009F732F" w:rsidRPr="009F732F" w:rsidRDefault="009F732F" w:rsidP="00401650">
      <w:pPr>
        <w:spacing w:after="0" w:line="240" w:lineRule="auto"/>
        <w:ind w:left="708"/>
        <w:rPr>
          <w:rFonts w:ascii="Cooper Black" w:hAnsi="Cooper Black" w:cs="Arial"/>
          <w:sz w:val="28"/>
          <w:szCs w:val="28"/>
        </w:rPr>
      </w:pPr>
      <w:r w:rsidRPr="009F732F">
        <w:rPr>
          <w:rFonts w:ascii="Cooper Black" w:hAnsi="Cooper Black" w:cs="Arial"/>
          <w:b/>
          <w:sz w:val="28"/>
          <w:szCs w:val="28"/>
        </w:rPr>
        <w:t>Nel 1965</w:t>
      </w:r>
      <w:r w:rsidRPr="009F732F">
        <w:rPr>
          <w:rFonts w:ascii="Arial" w:hAnsi="Arial" w:cs="Arial"/>
          <w:b/>
          <w:sz w:val="24"/>
          <w:szCs w:val="24"/>
        </w:rPr>
        <w:t xml:space="preserve"> papa Paolo VI operò una riforma del Santo Uffizio, partendo dal principio che «la fede si difende meglio promuovendo la dottrina» e cambiò il nome </w:t>
      </w:r>
      <w:r>
        <w:rPr>
          <w:rFonts w:ascii="Arial" w:hAnsi="Arial" w:cs="Arial"/>
          <w:b/>
          <w:sz w:val="24"/>
          <w:szCs w:val="24"/>
        </w:rPr>
        <w:t xml:space="preserve">da “tribunale dell’Inquisizione” </w:t>
      </w:r>
      <w:r w:rsidRPr="009F732F">
        <w:rPr>
          <w:rFonts w:ascii="Arial" w:hAnsi="Arial" w:cs="Arial"/>
          <w:b/>
          <w:sz w:val="24"/>
          <w:szCs w:val="24"/>
        </w:rPr>
        <w:t xml:space="preserve">in quello di </w:t>
      </w:r>
      <w:r>
        <w:rPr>
          <w:rFonts w:ascii="Arial" w:hAnsi="Arial" w:cs="Arial"/>
          <w:b/>
          <w:sz w:val="24"/>
          <w:szCs w:val="24"/>
        </w:rPr>
        <w:t>“</w:t>
      </w:r>
      <w:r w:rsidRPr="009F732F">
        <w:rPr>
          <w:rFonts w:ascii="Arial" w:hAnsi="Arial" w:cs="Arial"/>
          <w:b/>
          <w:sz w:val="24"/>
          <w:szCs w:val="24"/>
        </w:rPr>
        <w:t>Sacra Congregazione per la Dottrina della Fede</w:t>
      </w:r>
      <w:r>
        <w:rPr>
          <w:rFonts w:ascii="Arial" w:hAnsi="Arial" w:cs="Arial"/>
          <w:b/>
          <w:sz w:val="24"/>
          <w:szCs w:val="24"/>
        </w:rPr>
        <w:t>”</w:t>
      </w:r>
      <w:r w:rsidRPr="009F732F">
        <w:rPr>
          <w:rFonts w:ascii="Arial" w:hAnsi="Arial" w:cs="Arial"/>
          <w:b/>
          <w:sz w:val="24"/>
          <w:szCs w:val="24"/>
        </w:rPr>
        <w:t xml:space="preserve">. In questa logica, </w:t>
      </w:r>
      <w:r w:rsidRPr="009F732F">
        <w:rPr>
          <w:rFonts w:ascii="Cooper Black" w:hAnsi="Cooper Black" w:cs="Arial"/>
          <w:sz w:val="28"/>
          <w:szCs w:val="28"/>
        </w:rPr>
        <w:t xml:space="preserve">l’anno successivo </w:t>
      </w:r>
      <w:r w:rsidR="004A5469">
        <w:rPr>
          <w:rFonts w:ascii="Cooper Black" w:hAnsi="Cooper Black" w:cs="Arial"/>
          <w:sz w:val="28"/>
          <w:szCs w:val="28"/>
        </w:rPr>
        <w:t>l’</w:t>
      </w:r>
      <w:r w:rsidRPr="009F732F">
        <w:rPr>
          <w:rFonts w:ascii="Cooper Black" w:hAnsi="Cooper Black" w:cs="Arial"/>
          <w:sz w:val="28"/>
          <w:szCs w:val="28"/>
        </w:rPr>
        <w:t>abolì!</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In generale, la storia dei processi contro la stregoneria e la magia si può dividere in </w:t>
      </w:r>
      <w:r w:rsidR="004A5469">
        <w:rPr>
          <w:rFonts w:ascii="Arial" w:hAnsi="Arial" w:cs="Arial"/>
          <w:sz w:val="24"/>
          <w:szCs w:val="24"/>
        </w:rPr>
        <w:t>quattro</w:t>
      </w:r>
      <w:r w:rsidRPr="00E41587">
        <w:rPr>
          <w:rFonts w:ascii="Arial" w:hAnsi="Arial" w:cs="Arial"/>
          <w:sz w:val="24"/>
          <w:szCs w:val="24"/>
        </w:rPr>
        <w:t xml:space="preserve"> periodi. </w:t>
      </w:r>
    </w:p>
    <w:p w:rsidR="00D24A53" w:rsidRPr="0070441F" w:rsidRDefault="00D24A53" w:rsidP="00D24A53">
      <w:pPr>
        <w:pStyle w:val="Paragrafoelenco"/>
        <w:numPr>
          <w:ilvl w:val="0"/>
          <w:numId w:val="14"/>
        </w:numPr>
        <w:spacing w:after="0" w:line="240" w:lineRule="auto"/>
        <w:rPr>
          <w:rFonts w:ascii="Arial" w:hAnsi="Arial" w:cs="Arial"/>
        </w:rPr>
      </w:pPr>
      <w:r w:rsidRPr="0070441F">
        <w:rPr>
          <w:rFonts w:ascii="Arial" w:hAnsi="Arial" w:cs="Arial"/>
        </w:rPr>
        <w:t xml:space="preserve">Il primo, compreso tra il 1300 e il 1435, è possibile dividerlo ulteriormente in tre parti (1300-1330, 1330-1375 e 1375-1435), delle quali l'ultima, principalmente a causa dell'introduzione nei tribunali locali della procedura inquisitoria, vide un aumento delle accuse di adorazione del demonio rispetto alle accuse di magia politica (diffuse nel primo trentennio del XIV secolo) e a quelle di maleficio e rituale magico (peculiari nella fase compresa fra il 1330 e il 1375). </w:t>
      </w:r>
    </w:p>
    <w:p w:rsidR="00D24A53" w:rsidRPr="0070441F" w:rsidRDefault="00D24A53" w:rsidP="00D24A53">
      <w:pPr>
        <w:pStyle w:val="Paragrafoelenco"/>
        <w:numPr>
          <w:ilvl w:val="0"/>
          <w:numId w:val="14"/>
        </w:numPr>
        <w:spacing w:after="0" w:line="240" w:lineRule="auto"/>
        <w:rPr>
          <w:rFonts w:ascii="Arial" w:hAnsi="Arial" w:cs="Arial"/>
        </w:rPr>
      </w:pPr>
      <w:r w:rsidRPr="0070441F">
        <w:rPr>
          <w:rFonts w:ascii="Arial" w:hAnsi="Arial" w:cs="Arial"/>
        </w:rPr>
        <w:t xml:space="preserve">Il secondo periodo va dal 1435 alla metà del XVI secolo ed è caratterizzato da un aumento dei processi che durerà fino al 1520 circa e da un successivo calo di numero dei medesimi fino a tutto il 1550 (fenomeno, quest'ultimo, da ricondursi anche alla diminuita pubblicazione di nuovi trattati demonologici e alla minore diffusione di quelli già esistenti). </w:t>
      </w:r>
    </w:p>
    <w:p w:rsidR="00D24A53" w:rsidRDefault="00D24A53" w:rsidP="00D24A53">
      <w:pPr>
        <w:pStyle w:val="Paragrafoelenco"/>
        <w:numPr>
          <w:ilvl w:val="0"/>
          <w:numId w:val="14"/>
        </w:numPr>
        <w:spacing w:after="0" w:line="240" w:lineRule="auto"/>
        <w:rPr>
          <w:rFonts w:ascii="Arial" w:hAnsi="Arial" w:cs="Arial"/>
        </w:rPr>
      </w:pPr>
      <w:r w:rsidRPr="0070441F">
        <w:rPr>
          <w:rFonts w:ascii="Arial" w:hAnsi="Arial" w:cs="Arial"/>
        </w:rPr>
        <w:t>Il terzo periodo, infine, è quello compreso tra il 1580 e il 1650, quando, prevalentemente in alcune aree della Svizzera, della Germania, della Scozia e della Francia, i processi per stregoneria aumentarono considerevolmente.</w:t>
      </w:r>
    </w:p>
    <w:p w:rsidR="004A5469" w:rsidRPr="0070441F" w:rsidRDefault="004A5469" w:rsidP="00D24A53">
      <w:pPr>
        <w:pStyle w:val="Paragrafoelenco"/>
        <w:numPr>
          <w:ilvl w:val="0"/>
          <w:numId w:val="14"/>
        </w:numPr>
        <w:spacing w:after="0" w:line="240" w:lineRule="auto"/>
        <w:rPr>
          <w:rFonts w:ascii="Arial" w:hAnsi="Arial" w:cs="Arial"/>
        </w:rPr>
      </w:pPr>
      <w:r>
        <w:rPr>
          <w:rFonts w:ascii="Arial" w:hAnsi="Arial" w:cs="Arial"/>
        </w:rPr>
        <w:t>Il quarto periodo fu più “leggero”, fino al 1900.</w:t>
      </w:r>
    </w:p>
    <w:p w:rsidR="00D24A53" w:rsidRDefault="00D24A53" w:rsidP="00D24A53">
      <w:pPr>
        <w:spacing w:after="0" w:line="240" w:lineRule="auto"/>
        <w:rPr>
          <w:rFonts w:ascii="Arial" w:hAnsi="Arial" w:cs="Arial"/>
          <w:sz w:val="24"/>
          <w:szCs w:val="24"/>
        </w:rPr>
      </w:pPr>
    </w:p>
    <w:p w:rsidR="009F732F" w:rsidRDefault="00D24A53" w:rsidP="00D24A53">
      <w:pPr>
        <w:spacing w:after="0" w:line="240" w:lineRule="auto"/>
        <w:rPr>
          <w:rFonts w:ascii="Arial" w:hAnsi="Arial" w:cs="Arial"/>
          <w:b/>
          <w:sz w:val="24"/>
          <w:szCs w:val="24"/>
        </w:rPr>
      </w:pPr>
      <w:r w:rsidRPr="00975366">
        <w:rPr>
          <w:rFonts w:ascii="Arial" w:hAnsi="Arial" w:cs="Arial"/>
          <w:b/>
          <w:sz w:val="24"/>
          <w:szCs w:val="24"/>
        </w:rPr>
        <w:t>Le condanne a morte, dopo supplizio di vario genere</w:t>
      </w:r>
    </w:p>
    <w:p w:rsidR="00D24A53" w:rsidRDefault="009F732F" w:rsidP="00D24A53">
      <w:pPr>
        <w:spacing w:after="0" w:line="240" w:lineRule="auto"/>
        <w:rPr>
          <w:rFonts w:ascii="Arial" w:hAnsi="Arial" w:cs="Arial"/>
          <w:b/>
          <w:sz w:val="24"/>
          <w:szCs w:val="24"/>
        </w:rPr>
      </w:pPr>
      <w:r>
        <w:rPr>
          <w:rFonts w:ascii="Arial" w:hAnsi="Arial" w:cs="Arial"/>
          <w:b/>
          <w:sz w:val="24"/>
          <w:szCs w:val="24"/>
        </w:rPr>
        <w:t xml:space="preserve">Per 500 anni i papi furono </w:t>
      </w:r>
      <w:r w:rsidR="009D03A1">
        <w:rPr>
          <w:rFonts w:ascii="Arial" w:hAnsi="Arial" w:cs="Arial"/>
          <w:b/>
          <w:sz w:val="24"/>
          <w:szCs w:val="24"/>
        </w:rPr>
        <w:t xml:space="preserve">gli </w:t>
      </w:r>
      <w:r>
        <w:rPr>
          <w:rFonts w:ascii="Arial" w:hAnsi="Arial" w:cs="Arial"/>
          <w:b/>
          <w:sz w:val="24"/>
          <w:szCs w:val="24"/>
        </w:rPr>
        <w:t>assassini legali</w:t>
      </w:r>
      <w:r w:rsidR="004A5469">
        <w:rPr>
          <w:rFonts w:ascii="Arial" w:hAnsi="Arial" w:cs="Arial"/>
          <w:b/>
          <w:sz w:val="24"/>
          <w:szCs w:val="24"/>
        </w:rPr>
        <w:t xml:space="preserve"> tra i peggiori</w:t>
      </w:r>
      <w:r w:rsidR="009D03A1">
        <w:rPr>
          <w:rFonts w:ascii="Arial" w:hAnsi="Arial" w:cs="Arial"/>
          <w:b/>
          <w:sz w:val="24"/>
          <w:szCs w:val="24"/>
        </w:rPr>
        <w:t xml:space="preserve"> della storia</w:t>
      </w:r>
      <w:r>
        <w:rPr>
          <w:rFonts w:ascii="Arial" w:hAnsi="Arial" w:cs="Arial"/>
          <w:b/>
          <w:sz w:val="24"/>
          <w:szCs w:val="24"/>
        </w:rPr>
        <w:t xml:space="preserve">: il </w:t>
      </w:r>
      <w:proofErr w:type="spellStart"/>
      <w:r>
        <w:rPr>
          <w:rFonts w:ascii="Arial" w:hAnsi="Arial" w:cs="Arial"/>
          <w:b/>
          <w:sz w:val="24"/>
          <w:szCs w:val="24"/>
        </w:rPr>
        <w:t>C.R</w:t>
      </w:r>
      <w:proofErr w:type="spellEnd"/>
      <w:r>
        <w:rPr>
          <w:rFonts w:ascii="Arial" w:hAnsi="Arial" w:cs="Arial"/>
          <w:b/>
          <w:sz w:val="24"/>
          <w:szCs w:val="24"/>
        </w:rPr>
        <w:t xml:space="preserve">. ha sempre perseguitato la </w:t>
      </w:r>
      <w:r w:rsidR="009D03A1">
        <w:rPr>
          <w:rFonts w:ascii="Arial" w:hAnsi="Arial" w:cs="Arial"/>
          <w:b/>
          <w:sz w:val="24"/>
          <w:szCs w:val="24"/>
        </w:rPr>
        <w:t xml:space="preserve">vera </w:t>
      </w:r>
      <w:r>
        <w:rPr>
          <w:rFonts w:ascii="Arial" w:hAnsi="Arial" w:cs="Arial"/>
          <w:b/>
          <w:sz w:val="24"/>
          <w:szCs w:val="24"/>
        </w:rPr>
        <w:t>Fede, ma con l’Inquisizione ha raggiunto il colmo!</w:t>
      </w:r>
    </w:p>
    <w:p w:rsidR="00D24A53" w:rsidRDefault="00D24A53" w:rsidP="00D24A53">
      <w:pPr>
        <w:spacing w:after="0" w:line="240" w:lineRule="auto"/>
        <w:rPr>
          <w:rFonts w:ascii="Arial" w:hAnsi="Arial" w:cs="Arial"/>
          <w:b/>
          <w:sz w:val="24"/>
          <w:szCs w:val="24"/>
        </w:rPr>
      </w:pPr>
      <w:r>
        <w:rPr>
          <w:rFonts w:ascii="Arial" w:hAnsi="Arial" w:cs="Arial"/>
          <w:b/>
          <w:sz w:val="24"/>
          <w:szCs w:val="24"/>
        </w:rPr>
        <w:lastRenderedPageBreak/>
        <w:t xml:space="preserve">Tra l’altro, quasi sempre la morte era lenta e atroce (persone segate, o squarciate lentamente, o bruciate vive, </w:t>
      </w:r>
      <w:r w:rsidR="004A5469">
        <w:rPr>
          <w:rFonts w:ascii="Arial" w:hAnsi="Arial" w:cs="Arial"/>
          <w:b/>
          <w:sz w:val="24"/>
          <w:szCs w:val="24"/>
        </w:rPr>
        <w:t>o infilzate ai pali da sotto a sopra come polli allo spiedo, o smembrat</w:t>
      </w:r>
      <w:r w:rsidR="009D03A1">
        <w:rPr>
          <w:rFonts w:ascii="Arial" w:hAnsi="Arial" w:cs="Arial"/>
          <w:b/>
          <w:sz w:val="24"/>
          <w:szCs w:val="24"/>
        </w:rPr>
        <w:t>e</w:t>
      </w:r>
      <w:r w:rsidR="004A5469">
        <w:rPr>
          <w:rFonts w:ascii="Arial" w:hAnsi="Arial" w:cs="Arial"/>
          <w:b/>
          <w:sz w:val="24"/>
          <w:szCs w:val="24"/>
        </w:rPr>
        <w:t xml:space="preserve"> vivi, </w:t>
      </w:r>
      <w:r w:rsidR="009D03A1">
        <w:rPr>
          <w:rFonts w:ascii="Arial" w:hAnsi="Arial" w:cs="Arial"/>
          <w:b/>
          <w:sz w:val="24"/>
          <w:szCs w:val="24"/>
        </w:rPr>
        <w:t xml:space="preserve">a cui si strappavano i seni o i testicoli, </w:t>
      </w:r>
      <w:r>
        <w:rPr>
          <w:rFonts w:ascii="Arial" w:hAnsi="Arial" w:cs="Arial"/>
          <w:b/>
          <w:sz w:val="24"/>
          <w:szCs w:val="24"/>
        </w:rPr>
        <w:t>ecc.).</w:t>
      </w:r>
    </w:p>
    <w:p w:rsidR="00D24A53" w:rsidRDefault="00D24A53" w:rsidP="00D24A53">
      <w:pPr>
        <w:spacing w:after="0" w:line="240" w:lineRule="auto"/>
        <w:rPr>
          <w:rFonts w:ascii="Arial" w:hAnsi="Arial" w:cs="Arial"/>
          <w:b/>
          <w:sz w:val="24"/>
          <w:szCs w:val="24"/>
        </w:rPr>
      </w:pPr>
      <w:r>
        <w:rPr>
          <w:rFonts w:ascii="Arial" w:hAnsi="Arial" w:cs="Arial"/>
          <w:b/>
          <w:sz w:val="24"/>
          <w:szCs w:val="24"/>
        </w:rPr>
        <w:t>Spesso si trattava di “condanne di gruppo” dopo “confessioni estorte” con torture atrocissime!</w:t>
      </w:r>
    </w:p>
    <w:p w:rsidR="00D24A53" w:rsidRPr="00975366" w:rsidRDefault="00D24A53" w:rsidP="00D24A53">
      <w:pPr>
        <w:spacing w:after="0" w:line="240" w:lineRule="auto"/>
        <w:rPr>
          <w:rFonts w:ascii="Arial" w:hAnsi="Arial" w:cs="Arial"/>
          <w:b/>
          <w:sz w:val="24"/>
          <w:szCs w:val="24"/>
        </w:rPr>
      </w:pPr>
      <w:r>
        <w:rPr>
          <w:rFonts w:ascii="Arial" w:hAnsi="Arial" w:cs="Arial"/>
          <w:b/>
          <w:sz w:val="24"/>
          <w:szCs w:val="24"/>
        </w:rPr>
        <w:t>Di seguiti alcune:</w:t>
      </w:r>
    </w:p>
    <w:p w:rsidR="00D24A53" w:rsidRPr="0070441F" w:rsidRDefault="00D24A53" w:rsidP="00D24A53">
      <w:pPr>
        <w:pStyle w:val="Paragrafoelenco"/>
        <w:numPr>
          <w:ilvl w:val="0"/>
          <w:numId w:val="15"/>
        </w:numPr>
        <w:spacing w:after="0" w:line="240" w:lineRule="auto"/>
        <w:rPr>
          <w:rFonts w:ascii="Arial" w:hAnsi="Arial" w:cs="Arial"/>
        </w:rPr>
      </w:pPr>
      <w:r w:rsidRPr="0070441F">
        <w:rPr>
          <w:rFonts w:ascii="Arial" w:hAnsi="Arial" w:cs="Arial"/>
        </w:rPr>
        <w:t>Treviri (368 roghi tra il 1587 e il 159)</w:t>
      </w:r>
    </w:p>
    <w:p w:rsidR="00D24A53" w:rsidRPr="0070441F" w:rsidRDefault="00D24A53" w:rsidP="00D24A53">
      <w:pPr>
        <w:pStyle w:val="Paragrafoelenco"/>
        <w:numPr>
          <w:ilvl w:val="0"/>
          <w:numId w:val="15"/>
        </w:numPr>
        <w:spacing w:after="0" w:line="240" w:lineRule="auto"/>
        <w:rPr>
          <w:rFonts w:ascii="Arial" w:hAnsi="Arial" w:cs="Arial"/>
        </w:rPr>
      </w:pPr>
      <w:proofErr w:type="spellStart"/>
      <w:r w:rsidRPr="0070441F">
        <w:rPr>
          <w:rFonts w:ascii="Arial" w:hAnsi="Arial" w:cs="Arial"/>
        </w:rPr>
        <w:t>Ellwangen</w:t>
      </w:r>
      <w:proofErr w:type="spellEnd"/>
      <w:r w:rsidRPr="0070441F">
        <w:rPr>
          <w:rFonts w:ascii="Arial" w:hAnsi="Arial" w:cs="Arial"/>
        </w:rPr>
        <w:t xml:space="preserve"> (400 roghi tra il 1611 e il 1618)</w:t>
      </w:r>
    </w:p>
    <w:p w:rsidR="00D24A53" w:rsidRPr="0070441F" w:rsidRDefault="00D24A53" w:rsidP="00D24A53">
      <w:pPr>
        <w:pStyle w:val="Paragrafoelenco"/>
        <w:numPr>
          <w:ilvl w:val="0"/>
          <w:numId w:val="15"/>
        </w:numPr>
        <w:spacing w:after="0" w:line="240" w:lineRule="auto"/>
        <w:rPr>
          <w:rFonts w:ascii="Arial" w:hAnsi="Arial" w:cs="Arial"/>
        </w:rPr>
      </w:pPr>
      <w:r w:rsidRPr="0070441F">
        <w:rPr>
          <w:rFonts w:ascii="Arial" w:hAnsi="Arial" w:cs="Arial"/>
        </w:rPr>
        <w:t>Würzburg (900 roghi tra il 1623 e il 1631)</w:t>
      </w:r>
    </w:p>
    <w:p w:rsidR="00D24A53" w:rsidRPr="0070441F" w:rsidRDefault="00D24A53" w:rsidP="00D24A53">
      <w:pPr>
        <w:pStyle w:val="Paragrafoelenco"/>
        <w:numPr>
          <w:ilvl w:val="0"/>
          <w:numId w:val="15"/>
        </w:numPr>
        <w:spacing w:after="0" w:line="240" w:lineRule="auto"/>
        <w:rPr>
          <w:rFonts w:ascii="Arial" w:hAnsi="Arial" w:cs="Arial"/>
        </w:rPr>
      </w:pPr>
      <w:proofErr w:type="spellStart"/>
      <w:r w:rsidRPr="0070441F">
        <w:rPr>
          <w:rFonts w:ascii="Arial" w:hAnsi="Arial" w:cs="Arial"/>
        </w:rPr>
        <w:t>Ellingen</w:t>
      </w:r>
      <w:proofErr w:type="spellEnd"/>
      <w:r w:rsidRPr="0070441F">
        <w:rPr>
          <w:rFonts w:ascii="Arial" w:hAnsi="Arial" w:cs="Arial"/>
        </w:rPr>
        <w:t xml:space="preserve"> (68 roghi nel 1590)</w:t>
      </w:r>
    </w:p>
    <w:p w:rsidR="00D24A53" w:rsidRPr="0070441F" w:rsidRDefault="00D24A53" w:rsidP="00D24A53">
      <w:pPr>
        <w:pStyle w:val="Paragrafoelenco"/>
        <w:numPr>
          <w:ilvl w:val="0"/>
          <w:numId w:val="15"/>
        </w:numPr>
        <w:spacing w:after="0" w:line="240" w:lineRule="auto"/>
        <w:rPr>
          <w:rFonts w:ascii="Arial" w:hAnsi="Arial" w:cs="Arial"/>
        </w:rPr>
      </w:pPr>
      <w:proofErr w:type="spellStart"/>
      <w:r w:rsidRPr="0070441F">
        <w:rPr>
          <w:rFonts w:ascii="Arial" w:hAnsi="Arial" w:cs="Arial"/>
        </w:rPr>
        <w:t>Eichstätt</w:t>
      </w:r>
      <w:proofErr w:type="spellEnd"/>
      <w:r w:rsidRPr="0070441F">
        <w:rPr>
          <w:rFonts w:ascii="Arial" w:hAnsi="Arial" w:cs="Arial"/>
        </w:rPr>
        <w:t xml:space="preserve"> (122 roghi tra il 1603 e il 1627)</w:t>
      </w:r>
    </w:p>
    <w:p w:rsidR="00D24A53" w:rsidRPr="0070441F" w:rsidRDefault="00D24A53" w:rsidP="00D24A53">
      <w:pPr>
        <w:pStyle w:val="Paragrafoelenco"/>
        <w:numPr>
          <w:ilvl w:val="0"/>
          <w:numId w:val="15"/>
        </w:numPr>
        <w:spacing w:after="0" w:line="240" w:lineRule="auto"/>
        <w:rPr>
          <w:rFonts w:ascii="Arial" w:hAnsi="Arial" w:cs="Arial"/>
        </w:rPr>
      </w:pPr>
      <w:proofErr w:type="spellStart"/>
      <w:r w:rsidRPr="0070441F">
        <w:rPr>
          <w:rFonts w:ascii="Arial" w:hAnsi="Arial" w:cs="Arial"/>
        </w:rPr>
        <w:t>Bamberga</w:t>
      </w:r>
      <w:proofErr w:type="spellEnd"/>
      <w:r w:rsidRPr="0070441F">
        <w:rPr>
          <w:rFonts w:ascii="Arial" w:hAnsi="Arial" w:cs="Arial"/>
        </w:rPr>
        <w:t xml:space="preserve"> (300 roghi tra il 1624 e il 1631)</w:t>
      </w:r>
    </w:p>
    <w:p w:rsidR="00D24A53" w:rsidRPr="0070441F" w:rsidRDefault="00D24A53" w:rsidP="00D24A53">
      <w:pPr>
        <w:pStyle w:val="Paragrafoelenco"/>
        <w:numPr>
          <w:ilvl w:val="0"/>
          <w:numId w:val="15"/>
        </w:numPr>
        <w:spacing w:after="0" w:line="240" w:lineRule="auto"/>
        <w:rPr>
          <w:rFonts w:ascii="Arial" w:hAnsi="Arial" w:cs="Arial"/>
        </w:rPr>
      </w:pPr>
      <w:proofErr w:type="spellStart"/>
      <w:r w:rsidRPr="0070441F">
        <w:rPr>
          <w:rFonts w:ascii="Arial" w:hAnsi="Arial" w:cs="Arial"/>
        </w:rPr>
        <w:t>Labourd</w:t>
      </w:r>
      <w:proofErr w:type="spellEnd"/>
      <w:r w:rsidRPr="0070441F">
        <w:rPr>
          <w:rFonts w:ascii="Arial" w:hAnsi="Arial" w:cs="Arial"/>
        </w:rPr>
        <w:t xml:space="preserve"> (80 roghi nel 1609)</w:t>
      </w:r>
    </w:p>
    <w:p w:rsidR="00D24A53" w:rsidRPr="0070441F" w:rsidRDefault="00D24A53" w:rsidP="00D24A53">
      <w:pPr>
        <w:pStyle w:val="Paragrafoelenco"/>
        <w:numPr>
          <w:ilvl w:val="0"/>
          <w:numId w:val="15"/>
        </w:numPr>
        <w:spacing w:after="0" w:line="240" w:lineRule="auto"/>
        <w:rPr>
          <w:rFonts w:ascii="Arial" w:hAnsi="Arial" w:cs="Arial"/>
        </w:rPr>
      </w:pPr>
      <w:r w:rsidRPr="0070441F">
        <w:rPr>
          <w:rFonts w:ascii="Arial" w:hAnsi="Arial" w:cs="Arial"/>
        </w:rPr>
        <w:t>Lorena (800 roghi tra il 1586 e il 1595)</w:t>
      </w:r>
    </w:p>
    <w:p w:rsidR="00D24A53" w:rsidRPr="0070441F" w:rsidRDefault="00D24A53" w:rsidP="00D24A53">
      <w:pPr>
        <w:pStyle w:val="Paragrafoelenco"/>
        <w:numPr>
          <w:ilvl w:val="0"/>
          <w:numId w:val="15"/>
        </w:numPr>
        <w:spacing w:after="0" w:line="240" w:lineRule="auto"/>
        <w:rPr>
          <w:rFonts w:ascii="Arial" w:hAnsi="Arial" w:cs="Arial"/>
        </w:rPr>
      </w:pPr>
      <w:r w:rsidRPr="0070441F">
        <w:rPr>
          <w:rFonts w:ascii="Arial" w:hAnsi="Arial" w:cs="Arial"/>
        </w:rPr>
        <w:t>Franca Contea (62 roghi tra il 1599 e il 1668)</w:t>
      </w:r>
    </w:p>
    <w:p w:rsidR="00D24A53" w:rsidRPr="0070441F" w:rsidRDefault="00D24A53" w:rsidP="00D24A53">
      <w:pPr>
        <w:pStyle w:val="Paragrafoelenco"/>
        <w:numPr>
          <w:ilvl w:val="0"/>
          <w:numId w:val="15"/>
        </w:numPr>
        <w:spacing w:after="0" w:line="240" w:lineRule="auto"/>
        <w:rPr>
          <w:rFonts w:ascii="Arial" w:hAnsi="Arial" w:cs="Arial"/>
        </w:rPr>
      </w:pPr>
      <w:proofErr w:type="spellStart"/>
      <w:r w:rsidRPr="0070441F">
        <w:rPr>
          <w:rFonts w:ascii="Arial" w:hAnsi="Arial" w:cs="Arial"/>
        </w:rPr>
        <w:t>Vaud</w:t>
      </w:r>
      <w:proofErr w:type="spellEnd"/>
      <w:r w:rsidRPr="0070441F">
        <w:rPr>
          <w:rFonts w:ascii="Arial" w:hAnsi="Arial" w:cs="Arial"/>
        </w:rPr>
        <w:t xml:space="preserve"> (90 condanne tra il 1537 e il 1630)</w:t>
      </w:r>
    </w:p>
    <w:p w:rsidR="00D24A53" w:rsidRPr="0070441F" w:rsidRDefault="00D24A53" w:rsidP="00D24A53">
      <w:pPr>
        <w:pStyle w:val="Paragrafoelenco"/>
        <w:numPr>
          <w:ilvl w:val="0"/>
          <w:numId w:val="15"/>
        </w:numPr>
        <w:spacing w:after="0" w:line="240" w:lineRule="auto"/>
        <w:rPr>
          <w:rFonts w:ascii="Arial" w:hAnsi="Arial" w:cs="Arial"/>
        </w:rPr>
      </w:pPr>
      <w:r w:rsidRPr="0070441F">
        <w:rPr>
          <w:rFonts w:ascii="Arial" w:hAnsi="Arial" w:cs="Arial"/>
        </w:rPr>
        <w:t>Ginevra (68 condanne tra il 1537 e il 1662)</w:t>
      </w:r>
    </w:p>
    <w:p w:rsidR="00D24A53" w:rsidRPr="0070441F" w:rsidRDefault="00D24A53" w:rsidP="00D24A53">
      <w:pPr>
        <w:pStyle w:val="Paragrafoelenco"/>
        <w:numPr>
          <w:ilvl w:val="0"/>
          <w:numId w:val="15"/>
        </w:numPr>
        <w:spacing w:after="0" w:line="240" w:lineRule="auto"/>
        <w:rPr>
          <w:rFonts w:ascii="Arial" w:hAnsi="Arial" w:cs="Arial"/>
        </w:rPr>
      </w:pPr>
      <w:r w:rsidRPr="0070441F">
        <w:rPr>
          <w:rFonts w:ascii="Arial" w:hAnsi="Arial" w:cs="Arial"/>
        </w:rPr>
        <w:t>Scozia (216 condanne tra il 1563 e il 1727)</w:t>
      </w:r>
    </w:p>
    <w:p w:rsidR="00D24A53" w:rsidRPr="00C510B1" w:rsidRDefault="00D24A53" w:rsidP="009F732F">
      <w:pPr>
        <w:spacing w:after="0" w:line="240" w:lineRule="auto"/>
        <w:ind w:left="1416"/>
        <w:rPr>
          <w:rFonts w:ascii="Arial" w:hAnsi="Arial" w:cs="Arial"/>
        </w:rPr>
      </w:pPr>
      <w:r w:rsidRPr="00C510B1">
        <w:rPr>
          <w:rFonts w:ascii="Arial" w:hAnsi="Arial" w:cs="Arial"/>
        </w:rPr>
        <w:t xml:space="preserve">Un caso a sé stante è costituito dalla Polonia, dove oltre la metà delle condanne a morte per stregoneria è compresa tra il 1676 e il 1725 e circa un terzo tra il 1701 e il 1725. </w:t>
      </w:r>
    </w:p>
    <w:p w:rsidR="00D24A53" w:rsidRPr="00C510B1" w:rsidRDefault="00D24A53" w:rsidP="009F732F">
      <w:pPr>
        <w:spacing w:after="0" w:line="240" w:lineRule="auto"/>
        <w:ind w:left="1416"/>
        <w:rPr>
          <w:rFonts w:ascii="Arial" w:hAnsi="Arial" w:cs="Arial"/>
        </w:rPr>
      </w:pPr>
      <w:r w:rsidRPr="00C510B1">
        <w:rPr>
          <w:rFonts w:ascii="Arial" w:hAnsi="Arial" w:cs="Arial"/>
        </w:rPr>
        <w:t>Considerando anche i territori lituani, si contano per la Polonia circa 10 000 processi contro le streghe.</w:t>
      </w:r>
      <w:r w:rsidR="00524755">
        <w:rPr>
          <w:rFonts w:ascii="Arial" w:hAnsi="Arial" w:cs="Arial"/>
        </w:rPr>
        <w:t xml:space="preserve"> </w:t>
      </w:r>
      <w:r w:rsidRPr="00C510B1">
        <w:rPr>
          <w:rFonts w:ascii="Arial" w:hAnsi="Arial" w:cs="Arial"/>
        </w:rPr>
        <w:t xml:space="preserve">Juan Antonio </w:t>
      </w:r>
      <w:proofErr w:type="spellStart"/>
      <w:r w:rsidRPr="00C510B1">
        <w:rPr>
          <w:rFonts w:ascii="Arial" w:hAnsi="Arial" w:cs="Arial"/>
        </w:rPr>
        <w:t>Liorente</w:t>
      </w:r>
      <w:proofErr w:type="spellEnd"/>
      <w:r w:rsidRPr="00C510B1">
        <w:rPr>
          <w:rFonts w:ascii="Arial" w:hAnsi="Arial" w:cs="Arial"/>
        </w:rPr>
        <w:t xml:space="preserve">, inquisitore madrileno, fa una stima dei condannati dall'Inquisizione spagnola dal 1481 al 1808. </w:t>
      </w:r>
    </w:p>
    <w:p w:rsidR="00D24A53" w:rsidRPr="00C510B1" w:rsidRDefault="00D24A53" w:rsidP="009F732F">
      <w:pPr>
        <w:spacing w:after="0" w:line="240" w:lineRule="auto"/>
        <w:ind w:left="1416"/>
        <w:rPr>
          <w:rFonts w:ascii="Arial" w:hAnsi="Arial" w:cs="Arial"/>
        </w:rPr>
      </w:pPr>
      <w:r w:rsidRPr="00C510B1">
        <w:rPr>
          <w:rFonts w:ascii="Arial" w:hAnsi="Arial" w:cs="Arial"/>
        </w:rPr>
        <w:t xml:space="preserve">I numeri dei condannati, "abbruciati in persona, abbruciati in effigie e condannati alla reclusione" sono molto alti: si tratta precisamente di 343.522 condanne alle diverse pene. </w:t>
      </w:r>
    </w:p>
    <w:p w:rsidR="00D24A53" w:rsidRPr="00C510B1" w:rsidRDefault="00D24A53" w:rsidP="009F732F">
      <w:pPr>
        <w:spacing w:after="0" w:line="240" w:lineRule="auto"/>
        <w:ind w:left="1416"/>
        <w:rPr>
          <w:rFonts w:ascii="Arial" w:hAnsi="Arial" w:cs="Arial"/>
        </w:rPr>
      </w:pPr>
      <w:r w:rsidRPr="00C510B1">
        <w:rPr>
          <w:rFonts w:ascii="Arial" w:hAnsi="Arial" w:cs="Arial"/>
        </w:rPr>
        <w:t xml:space="preserve">Di queste in 34.382 furono bruciate sul rogo. </w:t>
      </w:r>
    </w:p>
    <w:p w:rsidR="00D24A53" w:rsidRPr="00C510B1" w:rsidRDefault="00D24A53" w:rsidP="009F732F">
      <w:pPr>
        <w:spacing w:after="0" w:line="240" w:lineRule="auto"/>
        <w:ind w:left="1416"/>
        <w:rPr>
          <w:rFonts w:ascii="Arial" w:hAnsi="Arial" w:cs="Arial"/>
        </w:rPr>
      </w:pPr>
      <w:r w:rsidRPr="00C510B1">
        <w:rPr>
          <w:rFonts w:ascii="Arial" w:hAnsi="Arial" w:cs="Arial"/>
        </w:rPr>
        <w:t xml:space="preserve">Circa 1/3, precisamente 10.220, furono giustiziati tra il 1481 e il 1498 durante il periodo dell'inquisitore </w:t>
      </w:r>
      <w:proofErr w:type="spellStart"/>
      <w:r w:rsidRPr="00C510B1">
        <w:rPr>
          <w:rFonts w:ascii="Arial" w:hAnsi="Arial" w:cs="Arial"/>
        </w:rPr>
        <w:t>Tomás</w:t>
      </w:r>
      <w:proofErr w:type="spellEnd"/>
      <w:r w:rsidRPr="00C510B1">
        <w:rPr>
          <w:rFonts w:ascii="Arial" w:hAnsi="Arial" w:cs="Arial"/>
        </w:rPr>
        <w:t xml:space="preserve"> de </w:t>
      </w:r>
      <w:proofErr w:type="spellStart"/>
      <w:r w:rsidRPr="00C510B1">
        <w:rPr>
          <w:rFonts w:ascii="Arial" w:hAnsi="Arial" w:cs="Arial"/>
        </w:rPr>
        <w:t>Torquemada</w:t>
      </w:r>
      <w:proofErr w:type="spellEnd"/>
      <w:r w:rsidRPr="00C510B1">
        <w:rPr>
          <w:rFonts w:ascii="Arial" w:hAnsi="Arial" w:cs="Arial"/>
        </w:rPr>
        <w:t>.</w:t>
      </w:r>
    </w:p>
    <w:p w:rsidR="00D24A53" w:rsidRPr="00C510B1" w:rsidRDefault="00D24A53" w:rsidP="009F732F">
      <w:pPr>
        <w:spacing w:after="0" w:line="240" w:lineRule="auto"/>
        <w:ind w:left="1416"/>
        <w:rPr>
          <w:rFonts w:ascii="Arial" w:hAnsi="Arial" w:cs="Arial"/>
        </w:rPr>
      </w:pPr>
      <w:r w:rsidRPr="00C510B1">
        <w:rPr>
          <w:rFonts w:ascii="Arial" w:hAnsi="Arial" w:cs="Arial"/>
        </w:rPr>
        <w:t xml:space="preserve">Esistono poi molti studi che pervengono a conclusioni di poco superiori. </w:t>
      </w:r>
    </w:p>
    <w:p w:rsidR="00D24A53" w:rsidRPr="00C510B1" w:rsidRDefault="00D24A53" w:rsidP="009F732F">
      <w:pPr>
        <w:spacing w:after="0" w:line="240" w:lineRule="auto"/>
        <w:ind w:left="1416"/>
        <w:rPr>
          <w:rFonts w:ascii="Arial" w:hAnsi="Arial" w:cs="Arial"/>
        </w:rPr>
      </w:pPr>
      <w:r w:rsidRPr="00C510B1">
        <w:rPr>
          <w:rFonts w:ascii="Arial" w:hAnsi="Arial" w:cs="Arial"/>
        </w:rPr>
        <w:t xml:space="preserve">La situazione muta, ma non di molto, se si passa a esaminare cifre parziali riferite a particolari aree geografiche che sono state oggetto di studi più particolareggiati e approfonditi, sulla base del ritrovamento di documenti processuali, non essendo stato possibile recuperare la documentazione per ogni processo celebrato. </w:t>
      </w:r>
    </w:p>
    <w:p w:rsidR="00D24A53" w:rsidRPr="00C510B1" w:rsidRDefault="00D24A53" w:rsidP="009F732F">
      <w:pPr>
        <w:spacing w:after="0" w:line="240" w:lineRule="auto"/>
        <w:ind w:left="1416"/>
        <w:rPr>
          <w:rFonts w:ascii="Arial" w:hAnsi="Arial" w:cs="Arial"/>
          <w:spacing w:val="-4"/>
        </w:rPr>
      </w:pPr>
      <w:r w:rsidRPr="00C510B1">
        <w:rPr>
          <w:rFonts w:ascii="Arial" w:hAnsi="Arial" w:cs="Arial"/>
          <w:spacing w:val="-4"/>
        </w:rPr>
        <w:t xml:space="preserve">A risultati notevolmente distanti si collocano pochi autori che arrivano a parlare di dodici milioni di processi e nove milioni di esecuzioni, ma tali cifre </w:t>
      </w:r>
      <w:r w:rsidR="000C4DAA">
        <w:rPr>
          <w:rFonts w:ascii="Arial" w:hAnsi="Arial" w:cs="Arial"/>
          <w:spacing w:val="-4"/>
        </w:rPr>
        <w:t>non sono verificabili perché furono bruciate le carte dei processi!</w:t>
      </w:r>
    </w:p>
    <w:p w:rsidR="00D24A53" w:rsidRDefault="00D24A53" w:rsidP="00D24A53">
      <w:pPr>
        <w:spacing w:after="0" w:line="240" w:lineRule="auto"/>
        <w:rPr>
          <w:rFonts w:ascii="Arial" w:hAnsi="Arial" w:cs="Arial"/>
          <w:sz w:val="24"/>
          <w:szCs w:val="24"/>
        </w:rPr>
      </w:pPr>
    </w:p>
    <w:p w:rsidR="00D24A53" w:rsidRPr="00A93458" w:rsidRDefault="00D24A53" w:rsidP="00D24A53">
      <w:pPr>
        <w:spacing w:after="0" w:line="240" w:lineRule="auto"/>
        <w:rPr>
          <w:rFonts w:ascii="Arial" w:hAnsi="Arial" w:cs="Arial"/>
          <w:b/>
          <w:sz w:val="24"/>
          <w:szCs w:val="24"/>
        </w:rPr>
      </w:pPr>
      <w:r w:rsidRPr="00A93458">
        <w:rPr>
          <w:rFonts w:ascii="Arial" w:hAnsi="Arial" w:cs="Arial"/>
          <w:b/>
          <w:sz w:val="24"/>
          <w:szCs w:val="24"/>
        </w:rPr>
        <w:t>Italia</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La maggior parte dei roghi in Italia si ebbe nella prima parte del Cinquecento</w:t>
      </w:r>
      <w:r w:rsidR="000C4DAA">
        <w:rPr>
          <w:rFonts w:ascii="Arial" w:hAnsi="Arial" w:cs="Arial"/>
          <w:sz w:val="24"/>
          <w:szCs w:val="24"/>
        </w:rPr>
        <w:t>,</w:t>
      </w:r>
      <w:r w:rsidRPr="00E41587">
        <w:rPr>
          <w:rFonts w:ascii="Arial" w:hAnsi="Arial" w:cs="Arial"/>
          <w:sz w:val="24"/>
          <w:szCs w:val="24"/>
        </w:rPr>
        <w:t xml:space="preserve"> soprattutto nell'Italia settentrionale e in Toscana, con un solo caso a Benevento. </w:t>
      </w:r>
    </w:p>
    <w:p w:rsidR="00D24A53" w:rsidRPr="000C4DAA" w:rsidRDefault="00D24A53" w:rsidP="00D24A53">
      <w:pPr>
        <w:spacing w:after="0" w:line="240" w:lineRule="auto"/>
        <w:rPr>
          <w:rFonts w:ascii="Arial" w:hAnsi="Arial" w:cs="Arial"/>
          <w:b/>
          <w:sz w:val="24"/>
          <w:szCs w:val="24"/>
        </w:rPr>
      </w:pPr>
      <w:r w:rsidRPr="00E41587">
        <w:rPr>
          <w:rFonts w:ascii="Arial" w:hAnsi="Arial" w:cs="Arial"/>
          <w:sz w:val="24"/>
          <w:szCs w:val="24"/>
        </w:rPr>
        <w:t>A Roma sede del papato, non ci fu mai una caccia alle streghe e nessuno venne mai mandato al rogo con l'accusa di stregoneria</w:t>
      </w:r>
      <w:r w:rsidR="009D03A1">
        <w:rPr>
          <w:rFonts w:ascii="Arial" w:hAnsi="Arial" w:cs="Arial"/>
          <w:sz w:val="24"/>
          <w:szCs w:val="24"/>
        </w:rPr>
        <w:t xml:space="preserve"> (ma solo per eresia)</w:t>
      </w:r>
      <w:r w:rsidR="000C4DAA">
        <w:rPr>
          <w:rFonts w:ascii="Arial" w:hAnsi="Arial" w:cs="Arial"/>
          <w:sz w:val="24"/>
          <w:szCs w:val="24"/>
        </w:rPr>
        <w:t xml:space="preserve">: </w:t>
      </w:r>
      <w:r w:rsidR="000C4DAA" w:rsidRPr="000C4DAA">
        <w:rPr>
          <w:rFonts w:ascii="Arial" w:hAnsi="Arial" w:cs="Arial"/>
          <w:b/>
          <w:sz w:val="24"/>
          <w:szCs w:val="24"/>
        </w:rPr>
        <w:t xml:space="preserve">l’Italia era </w:t>
      </w:r>
      <w:r w:rsidR="000C4DAA">
        <w:rPr>
          <w:rFonts w:ascii="Arial" w:hAnsi="Arial" w:cs="Arial"/>
          <w:b/>
          <w:sz w:val="24"/>
          <w:szCs w:val="24"/>
        </w:rPr>
        <w:t xml:space="preserve">considerata </w:t>
      </w:r>
      <w:r w:rsidR="000C4DAA" w:rsidRPr="000C4DAA">
        <w:rPr>
          <w:rFonts w:ascii="Arial" w:hAnsi="Arial" w:cs="Arial"/>
          <w:b/>
          <w:sz w:val="24"/>
          <w:szCs w:val="24"/>
        </w:rPr>
        <w:t>“santa” a motivo del papa, mentre il male c’era nei territori protestanti!</w:t>
      </w:r>
      <w:r w:rsidRPr="000C4DAA">
        <w:rPr>
          <w:rFonts w:ascii="Arial" w:hAnsi="Arial" w:cs="Arial"/>
          <w:b/>
          <w:sz w:val="24"/>
          <w:szCs w:val="24"/>
        </w:rPr>
        <w:t xml:space="preserve"> </w:t>
      </w:r>
    </w:p>
    <w:p w:rsidR="000C4DAA" w:rsidRDefault="00D24A53" w:rsidP="00D24A53">
      <w:pPr>
        <w:spacing w:after="0" w:line="240" w:lineRule="auto"/>
        <w:rPr>
          <w:rFonts w:ascii="Arial" w:hAnsi="Arial" w:cs="Arial"/>
          <w:sz w:val="24"/>
          <w:szCs w:val="24"/>
        </w:rPr>
      </w:pPr>
      <w:r w:rsidRPr="00E41587">
        <w:rPr>
          <w:rFonts w:ascii="Arial" w:hAnsi="Arial" w:cs="Arial"/>
          <w:sz w:val="24"/>
          <w:szCs w:val="24"/>
        </w:rPr>
        <w:t>Secondo alcuni studiosi si noterebbe che, paradossalmente, se è in Italia che nasce la base religiosa e filosofica nonché teologica sulla caccia alle streghe attraverso bolle e manuali, non è in questo paese che si scateneranno più violentemente queste persecuzioni (eccetto nel nord del Piemonte, ovvero vicino alla linea di contatto fra protestantesimo e cattolicesimo), né quello in cui mieteranno più vittime: contrariamente al fatto che la caccia alle streghe venne regolata tramite i tribunali inquisitori, secondo questi studiosi fu proprio la presenza dell'Inquisizione cattolica in Italia a impedire un eccesso di questo genere di persecuzioni nella penisola italiana</w:t>
      </w:r>
      <w:r w:rsidR="000C4DAA">
        <w:rPr>
          <w:rFonts w:ascii="Arial" w:hAnsi="Arial" w:cs="Arial"/>
          <w:sz w:val="24"/>
          <w:szCs w:val="24"/>
        </w:rPr>
        <w:t xml:space="preserve"> per evitare che si minasse la santità del papa.</w:t>
      </w:r>
      <w:r w:rsidRPr="00E41587">
        <w:rPr>
          <w:rFonts w:ascii="Arial" w:hAnsi="Arial" w:cs="Arial"/>
          <w:sz w:val="24"/>
          <w:szCs w:val="24"/>
        </w:rPr>
        <w:t xml:space="preserve"> </w:t>
      </w:r>
    </w:p>
    <w:p w:rsidR="000C4DAA" w:rsidRPr="000C4DAA" w:rsidRDefault="00D24A53" w:rsidP="00D24A53">
      <w:pPr>
        <w:spacing w:after="0" w:line="240" w:lineRule="auto"/>
        <w:rPr>
          <w:rFonts w:ascii="Arial" w:hAnsi="Arial" w:cs="Arial"/>
          <w:spacing w:val="6"/>
          <w:sz w:val="24"/>
          <w:szCs w:val="24"/>
        </w:rPr>
      </w:pPr>
      <w:r w:rsidRPr="000C4DAA">
        <w:rPr>
          <w:rFonts w:ascii="Arial" w:hAnsi="Arial" w:cs="Arial"/>
          <w:spacing w:val="6"/>
          <w:sz w:val="24"/>
          <w:szCs w:val="24"/>
        </w:rPr>
        <w:t>Esse saranno ben più numerose sia in Francia sia in Gran Bretagna e in Germania</w:t>
      </w:r>
      <w:r w:rsidR="000C4DAA" w:rsidRPr="000C4DAA">
        <w:rPr>
          <w:rFonts w:ascii="Arial" w:hAnsi="Arial" w:cs="Arial"/>
          <w:spacing w:val="6"/>
          <w:sz w:val="24"/>
          <w:szCs w:val="24"/>
        </w:rPr>
        <w:t>, ma anche in USA</w:t>
      </w:r>
      <w:r w:rsidR="000C4DAA">
        <w:rPr>
          <w:rFonts w:ascii="Arial" w:hAnsi="Arial" w:cs="Arial"/>
          <w:spacing w:val="6"/>
          <w:sz w:val="24"/>
          <w:szCs w:val="24"/>
        </w:rPr>
        <w:t>…</w:t>
      </w:r>
      <w:r w:rsidRPr="000C4DAA">
        <w:rPr>
          <w:rFonts w:ascii="Arial" w:hAnsi="Arial" w:cs="Arial"/>
          <w:spacing w:val="6"/>
          <w:sz w:val="24"/>
          <w:szCs w:val="24"/>
        </w:rPr>
        <w:t xml:space="preserv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Secondo altri studiosi, come Giovanni Romeo, la caccia alle streghe in Italia si spense per la crisi che i tribunali del Sant'Uffizio, attore propulsivo e necessario per la caccia alle streghe e le relative condanne, ebbero tra il Seicento e il Settecento e non per decisioni degli inquisitori generali</w:t>
      </w:r>
      <w:r w:rsidR="000C4DAA">
        <w:rPr>
          <w:rFonts w:ascii="Arial" w:hAnsi="Arial" w:cs="Arial"/>
          <w:sz w:val="24"/>
          <w:szCs w:val="24"/>
        </w:rPr>
        <w:t>…</w:t>
      </w:r>
    </w:p>
    <w:p w:rsidR="009D03A1" w:rsidRDefault="009D03A1" w:rsidP="00D24A53">
      <w:pPr>
        <w:spacing w:after="0" w:line="240" w:lineRule="auto"/>
        <w:rPr>
          <w:rFonts w:ascii="Arial" w:hAnsi="Arial" w:cs="Arial"/>
          <w:sz w:val="24"/>
          <w:szCs w:val="24"/>
        </w:rPr>
      </w:pPr>
    </w:p>
    <w:p w:rsidR="00D24A53" w:rsidRPr="00401CAA" w:rsidRDefault="00D24A53" w:rsidP="00D24A53">
      <w:pPr>
        <w:spacing w:after="0" w:line="240" w:lineRule="auto"/>
        <w:rPr>
          <w:rFonts w:ascii="Arial" w:hAnsi="Arial" w:cs="Arial"/>
          <w:b/>
          <w:sz w:val="24"/>
          <w:szCs w:val="24"/>
        </w:rPr>
      </w:pPr>
      <w:r w:rsidRPr="00401CAA">
        <w:rPr>
          <w:rFonts w:ascii="Arial" w:hAnsi="Arial" w:cs="Arial"/>
          <w:b/>
          <w:sz w:val="24"/>
          <w:szCs w:val="24"/>
        </w:rPr>
        <w:t>La procedura</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procedura per l'accusa e il giudizio delle streghe era puntigliosamente codificata nei vari trattati di demonologia, molti dei quali ebbero un tale successo negli ambienti giuridici da essere ampiamente diffusi in tutta Europa </w:t>
      </w:r>
      <w:proofErr w:type="gramStart"/>
      <w:r w:rsidRPr="00E41587">
        <w:rPr>
          <w:rFonts w:ascii="Arial" w:hAnsi="Arial" w:cs="Arial"/>
          <w:sz w:val="24"/>
          <w:szCs w:val="24"/>
        </w:rPr>
        <w:t>an</w:t>
      </w:r>
      <w:r>
        <w:rPr>
          <w:rFonts w:ascii="Arial" w:hAnsi="Arial" w:cs="Arial"/>
          <w:sz w:val="24"/>
          <w:szCs w:val="24"/>
        </w:rPr>
        <w:t xml:space="preserve">che </w:t>
      </w:r>
      <w:r w:rsidR="00524755">
        <w:rPr>
          <w:rFonts w:ascii="Arial" w:hAnsi="Arial" w:cs="Arial"/>
          <w:sz w:val="24"/>
          <w:szCs w:val="24"/>
        </w:rPr>
        <w:t xml:space="preserve"> con</w:t>
      </w:r>
      <w:proofErr w:type="gramEnd"/>
      <w:r w:rsidR="00524755">
        <w:rPr>
          <w:rFonts w:ascii="Arial" w:hAnsi="Arial" w:cs="Arial"/>
          <w:sz w:val="24"/>
          <w:szCs w:val="24"/>
        </w:rPr>
        <w:t xml:space="preserve"> le</w:t>
      </w:r>
      <w:r>
        <w:rPr>
          <w:rFonts w:ascii="Arial" w:hAnsi="Arial" w:cs="Arial"/>
          <w:sz w:val="24"/>
          <w:szCs w:val="24"/>
        </w:rPr>
        <w:t xml:space="preserve"> versioni tascabili</w:t>
      </w:r>
      <w:r w:rsidRPr="00E41587">
        <w:rPr>
          <w:rFonts w:ascii="Arial" w:hAnsi="Arial" w:cs="Arial"/>
          <w:sz w:val="24"/>
          <w:szCs w:val="24"/>
        </w:rPr>
        <w:t xml:space="preserve">. </w:t>
      </w:r>
    </w:p>
    <w:p w:rsidR="00D24A53" w:rsidRPr="00401CAA" w:rsidRDefault="00D24A53" w:rsidP="00D24A53">
      <w:pPr>
        <w:spacing w:after="0" w:line="240" w:lineRule="auto"/>
        <w:ind w:left="708"/>
        <w:rPr>
          <w:rFonts w:ascii="Arial" w:hAnsi="Arial" w:cs="Arial"/>
          <w:b/>
          <w:sz w:val="24"/>
          <w:szCs w:val="24"/>
        </w:rPr>
      </w:pPr>
      <w:r w:rsidRPr="00401CAA">
        <w:rPr>
          <w:rFonts w:ascii="Arial" w:hAnsi="Arial" w:cs="Arial"/>
          <w:b/>
          <w:sz w:val="24"/>
          <w:szCs w:val="24"/>
        </w:rPr>
        <w:lastRenderedPageBreak/>
        <w:t xml:space="preserve">In quei libri si raggiungeva il limite del maniacale nella descrizione dei supposti marchi demoniaci presenti sul corpo delle streghe, ma fin dal Cinquecento medici e filosofi come Agrippa di </w:t>
      </w:r>
      <w:proofErr w:type="spellStart"/>
      <w:r w:rsidRPr="00401CAA">
        <w:rPr>
          <w:rFonts w:ascii="Arial" w:hAnsi="Arial" w:cs="Arial"/>
          <w:b/>
          <w:sz w:val="24"/>
          <w:szCs w:val="24"/>
        </w:rPr>
        <w:t>Nettesheim</w:t>
      </w:r>
      <w:proofErr w:type="spellEnd"/>
      <w:r w:rsidRPr="00401CAA">
        <w:rPr>
          <w:rFonts w:ascii="Arial" w:hAnsi="Arial" w:cs="Arial"/>
          <w:b/>
          <w:sz w:val="24"/>
          <w:szCs w:val="24"/>
        </w:rPr>
        <w:t xml:space="preserve"> e Johann </w:t>
      </w:r>
      <w:proofErr w:type="spellStart"/>
      <w:r w:rsidRPr="00401CAA">
        <w:rPr>
          <w:rFonts w:ascii="Arial" w:hAnsi="Arial" w:cs="Arial"/>
          <w:b/>
          <w:sz w:val="24"/>
          <w:szCs w:val="24"/>
        </w:rPr>
        <w:t>Wier</w:t>
      </w:r>
      <w:proofErr w:type="spellEnd"/>
      <w:r w:rsidRPr="00401CAA">
        <w:rPr>
          <w:rFonts w:ascii="Arial" w:hAnsi="Arial" w:cs="Arial"/>
          <w:b/>
          <w:sz w:val="24"/>
          <w:szCs w:val="24"/>
        </w:rPr>
        <w:t>, con un approccio molto più scientifico, condannarono le forti deviazioni presenti nei metodi di accusa.</w:t>
      </w:r>
    </w:p>
    <w:p w:rsidR="000C4DAA" w:rsidRDefault="00D24A53" w:rsidP="00D24A53">
      <w:pPr>
        <w:spacing w:after="0" w:line="240" w:lineRule="auto"/>
        <w:rPr>
          <w:rFonts w:ascii="Arial" w:hAnsi="Arial" w:cs="Arial"/>
          <w:spacing w:val="-4"/>
          <w:sz w:val="24"/>
          <w:szCs w:val="24"/>
        </w:rPr>
      </w:pPr>
      <w:r w:rsidRPr="00AF2380">
        <w:rPr>
          <w:rFonts w:ascii="Arial" w:hAnsi="Arial" w:cs="Arial"/>
          <w:spacing w:val="-4"/>
          <w:sz w:val="24"/>
          <w:szCs w:val="24"/>
        </w:rPr>
        <w:t xml:space="preserve">Nel 1631 il gesuita tedesco Friedrich </w:t>
      </w:r>
      <w:proofErr w:type="spellStart"/>
      <w:r w:rsidRPr="00AF2380">
        <w:rPr>
          <w:rFonts w:ascii="Arial" w:hAnsi="Arial" w:cs="Arial"/>
          <w:spacing w:val="-4"/>
          <w:sz w:val="24"/>
          <w:szCs w:val="24"/>
        </w:rPr>
        <w:t>Spee</w:t>
      </w:r>
      <w:proofErr w:type="spellEnd"/>
      <w:r w:rsidRPr="00AF2380">
        <w:rPr>
          <w:rFonts w:ascii="Arial" w:hAnsi="Arial" w:cs="Arial"/>
          <w:spacing w:val="-4"/>
          <w:sz w:val="24"/>
          <w:szCs w:val="24"/>
        </w:rPr>
        <w:t xml:space="preserve"> diede alle stampe, in forma anonima, il trattato </w:t>
      </w:r>
      <w:proofErr w:type="spellStart"/>
      <w:r w:rsidRPr="00AF2380">
        <w:rPr>
          <w:rFonts w:ascii="Arial" w:hAnsi="Arial" w:cs="Arial"/>
          <w:spacing w:val="-4"/>
          <w:sz w:val="24"/>
          <w:szCs w:val="24"/>
        </w:rPr>
        <w:t>Cautio</w:t>
      </w:r>
      <w:proofErr w:type="spellEnd"/>
      <w:r w:rsidRPr="00AF2380">
        <w:rPr>
          <w:rFonts w:ascii="Arial" w:hAnsi="Arial" w:cs="Arial"/>
          <w:spacing w:val="-4"/>
          <w:sz w:val="24"/>
          <w:szCs w:val="24"/>
        </w:rPr>
        <w:t xml:space="preserve"> </w:t>
      </w:r>
      <w:proofErr w:type="spellStart"/>
      <w:r w:rsidRPr="00AF2380">
        <w:rPr>
          <w:rFonts w:ascii="Arial" w:hAnsi="Arial" w:cs="Arial"/>
          <w:spacing w:val="-4"/>
          <w:sz w:val="24"/>
          <w:szCs w:val="24"/>
        </w:rPr>
        <w:t>criminalis</w:t>
      </w:r>
      <w:proofErr w:type="spellEnd"/>
      <w:r w:rsidR="000C4DAA">
        <w:rPr>
          <w:rFonts w:ascii="Arial" w:hAnsi="Arial" w:cs="Arial"/>
          <w:spacing w:val="-4"/>
          <w:sz w:val="24"/>
          <w:szCs w:val="24"/>
        </w:rPr>
        <w:t xml:space="preserve"> -</w:t>
      </w:r>
      <w:r w:rsidRPr="00AF2380">
        <w:rPr>
          <w:rFonts w:ascii="Arial" w:hAnsi="Arial" w:cs="Arial"/>
          <w:spacing w:val="-4"/>
          <w:sz w:val="24"/>
          <w:szCs w:val="24"/>
        </w:rPr>
        <w:t xml:space="preserve"> De </w:t>
      </w:r>
      <w:proofErr w:type="spellStart"/>
      <w:r w:rsidRPr="00AF2380">
        <w:rPr>
          <w:rFonts w:ascii="Arial" w:hAnsi="Arial" w:cs="Arial"/>
          <w:spacing w:val="-4"/>
          <w:sz w:val="24"/>
          <w:szCs w:val="24"/>
        </w:rPr>
        <w:t>processibus</w:t>
      </w:r>
      <w:proofErr w:type="spellEnd"/>
      <w:r w:rsidRPr="00AF2380">
        <w:rPr>
          <w:rFonts w:ascii="Arial" w:hAnsi="Arial" w:cs="Arial"/>
          <w:spacing w:val="-4"/>
          <w:sz w:val="24"/>
          <w:szCs w:val="24"/>
        </w:rPr>
        <w:t xml:space="preserve"> contra </w:t>
      </w:r>
      <w:proofErr w:type="spellStart"/>
      <w:r w:rsidRPr="00AF2380">
        <w:rPr>
          <w:rFonts w:ascii="Arial" w:hAnsi="Arial" w:cs="Arial"/>
          <w:spacing w:val="-4"/>
          <w:sz w:val="24"/>
          <w:szCs w:val="24"/>
        </w:rPr>
        <w:t>sagas</w:t>
      </w:r>
      <w:proofErr w:type="spellEnd"/>
      <w:r w:rsidRPr="00AF2380">
        <w:rPr>
          <w:rFonts w:ascii="Arial" w:hAnsi="Arial" w:cs="Arial"/>
          <w:spacing w:val="-4"/>
          <w:sz w:val="24"/>
          <w:szCs w:val="24"/>
        </w:rPr>
        <w:t xml:space="preserve">. </w:t>
      </w:r>
    </w:p>
    <w:p w:rsidR="00D24A53" w:rsidRPr="000C4DAA" w:rsidRDefault="00D24A53" w:rsidP="00D24A53">
      <w:pPr>
        <w:spacing w:after="0" w:line="240" w:lineRule="auto"/>
        <w:rPr>
          <w:rFonts w:ascii="Arial" w:hAnsi="Arial" w:cs="Arial"/>
          <w:sz w:val="24"/>
          <w:szCs w:val="24"/>
        </w:rPr>
      </w:pPr>
      <w:r w:rsidRPr="000C4DAA">
        <w:rPr>
          <w:rFonts w:ascii="Arial" w:hAnsi="Arial" w:cs="Arial"/>
          <w:sz w:val="24"/>
          <w:szCs w:val="24"/>
        </w:rPr>
        <w:t>Dalla sua lunga esperienza di confessore dei condannati a morte per stregoneria</w:t>
      </w:r>
      <w:r w:rsidR="000C4DAA" w:rsidRPr="000C4DAA">
        <w:rPr>
          <w:rFonts w:ascii="Arial" w:hAnsi="Arial" w:cs="Arial"/>
          <w:sz w:val="24"/>
          <w:szCs w:val="24"/>
        </w:rPr>
        <w:t>,</w:t>
      </w:r>
      <w:r w:rsidRPr="000C4DAA">
        <w:rPr>
          <w:rFonts w:ascii="Arial" w:hAnsi="Arial" w:cs="Arial"/>
          <w:sz w:val="24"/>
          <w:szCs w:val="24"/>
        </w:rPr>
        <w:t xml:space="preserve"> lo </w:t>
      </w:r>
      <w:proofErr w:type="spellStart"/>
      <w:r w:rsidRPr="000C4DAA">
        <w:rPr>
          <w:rFonts w:ascii="Arial" w:hAnsi="Arial" w:cs="Arial"/>
          <w:sz w:val="24"/>
          <w:szCs w:val="24"/>
        </w:rPr>
        <w:t>Spee</w:t>
      </w:r>
      <w:proofErr w:type="spellEnd"/>
      <w:r w:rsidRPr="000C4DAA">
        <w:rPr>
          <w:rFonts w:ascii="Arial" w:hAnsi="Arial" w:cs="Arial"/>
          <w:sz w:val="24"/>
          <w:szCs w:val="24"/>
        </w:rPr>
        <w:t xml:space="preserve"> aveva compreso a fondo i meccanismi di un sistema giudiziario il quale, sorretto dalla procedura inquisitoria e dalla tortura, non faceva che mandare al rogo </w:t>
      </w:r>
      <w:r w:rsidR="000C4DAA" w:rsidRPr="000C4DAA">
        <w:rPr>
          <w:rFonts w:ascii="Arial" w:hAnsi="Arial" w:cs="Arial"/>
          <w:sz w:val="24"/>
          <w:szCs w:val="24"/>
        </w:rPr>
        <w:t>migliaia</w:t>
      </w:r>
      <w:r w:rsidRPr="000C4DAA">
        <w:rPr>
          <w:rFonts w:ascii="Arial" w:hAnsi="Arial" w:cs="Arial"/>
          <w:sz w:val="24"/>
          <w:szCs w:val="24"/>
        </w:rPr>
        <w:t xml:space="preserve"> di persone innocenti; tutto questo fu da lui duramente denunciato nel libro, i cui contenuti anonimi vennero ben presto ricondotti alla sua penna procurandogli non pochi problemi all'interno dell'ordine</w:t>
      </w:r>
      <w:r w:rsidR="000C4DAA" w:rsidRPr="000C4DAA">
        <w:rPr>
          <w:rFonts w:ascii="Arial" w:hAnsi="Arial" w:cs="Arial"/>
          <w:sz w:val="24"/>
          <w:szCs w:val="24"/>
        </w:rPr>
        <w:t>… fino a rischiare di essere considerato eretico!</w:t>
      </w:r>
    </w:p>
    <w:p w:rsidR="00D24A53" w:rsidRPr="00E41587" w:rsidRDefault="00D24A53" w:rsidP="00D24A53">
      <w:pPr>
        <w:spacing w:after="0" w:line="240" w:lineRule="auto"/>
        <w:rPr>
          <w:rFonts w:ascii="Arial" w:hAnsi="Arial" w:cs="Arial"/>
          <w:sz w:val="24"/>
          <w:szCs w:val="24"/>
        </w:rPr>
      </w:pPr>
    </w:p>
    <w:p w:rsidR="00D24A53" w:rsidRPr="00401CAA" w:rsidRDefault="00D24A53" w:rsidP="00D24A53">
      <w:pPr>
        <w:spacing w:after="0" w:line="240" w:lineRule="auto"/>
        <w:rPr>
          <w:rFonts w:ascii="Arial" w:hAnsi="Arial" w:cs="Arial"/>
          <w:b/>
          <w:sz w:val="24"/>
          <w:szCs w:val="24"/>
        </w:rPr>
      </w:pPr>
      <w:r>
        <w:rPr>
          <w:rFonts w:ascii="Arial" w:hAnsi="Arial" w:cs="Arial"/>
          <w:b/>
          <w:sz w:val="24"/>
          <w:szCs w:val="24"/>
        </w:rPr>
        <w:t>Le vere c</w:t>
      </w:r>
      <w:r w:rsidRPr="00401CAA">
        <w:rPr>
          <w:rFonts w:ascii="Arial" w:hAnsi="Arial" w:cs="Arial"/>
          <w:b/>
          <w:sz w:val="24"/>
          <w:szCs w:val="24"/>
        </w:rPr>
        <w:t>ause</w:t>
      </w:r>
    </w:p>
    <w:p w:rsidR="00D24A53" w:rsidRDefault="00D24A53" w:rsidP="00D24A53">
      <w:pPr>
        <w:spacing w:after="0" w:line="240" w:lineRule="auto"/>
        <w:ind w:left="708"/>
        <w:rPr>
          <w:rFonts w:ascii="Arial" w:hAnsi="Arial" w:cs="Arial"/>
          <w:sz w:val="24"/>
          <w:szCs w:val="24"/>
        </w:rPr>
      </w:pPr>
      <w:r w:rsidRPr="00401CAA">
        <w:rPr>
          <w:rFonts w:ascii="Arial" w:hAnsi="Arial" w:cs="Arial"/>
          <w:b/>
          <w:sz w:val="24"/>
          <w:szCs w:val="24"/>
        </w:rPr>
        <w:t xml:space="preserve">A differenza di quanto si crede comunemente, durante il Medioevo le persecuzioni sono rivolte soprattutto contro gli eretici (Catari, Valdesi, o Albigesi), contro </w:t>
      </w:r>
      <w:r w:rsidRPr="000C4DAA">
        <w:rPr>
          <w:rFonts w:ascii="Arial" w:hAnsi="Arial" w:cs="Arial"/>
          <w:b/>
          <w:i/>
          <w:sz w:val="24"/>
          <w:szCs w:val="24"/>
        </w:rPr>
        <w:t>"fedi altre</w:t>
      </w:r>
      <w:r w:rsidRPr="00401CAA">
        <w:rPr>
          <w:rFonts w:ascii="Arial" w:hAnsi="Arial" w:cs="Arial"/>
          <w:b/>
          <w:sz w:val="24"/>
          <w:szCs w:val="24"/>
        </w:rPr>
        <w:t>"</w:t>
      </w:r>
      <w:r w:rsidR="00D558B6">
        <w:rPr>
          <w:rFonts w:ascii="Arial" w:hAnsi="Arial" w:cs="Arial"/>
          <w:b/>
          <w:sz w:val="24"/>
          <w:szCs w:val="24"/>
        </w:rPr>
        <w:t xml:space="preserve"> –detto testualmente dal C. R.-</w:t>
      </w:r>
      <w:r w:rsidRPr="00401CAA">
        <w:rPr>
          <w:rFonts w:ascii="Arial" w:hAnsi="Arial" w:cs="Arial"/>
          <w:b/>
          <w:sz w:val="24"/>
          <w:szCs w:val="24"/>
        </w:rPr>
        <w:t xml:space="preserve"> (gli Ebrei e i Musulmani) accusat</w:t>
      </w:r>
      <w:r w:rsidR="00173644">
        <w:rPr>
          <w:rFonts w:ascii="Arial" w:hAnsi="Arial" w:cs="Arial"/>
          <w:b/>
          <w:sz w:val="24"/>
          <w:szCs w:val="24"/>
        </w:rPr>
        <w:t>i</w:t>
      </w:r>
      <w:r w:rsidRPr="00401CAA">
        <w:rPr>
          <w:rFonts w:ascii="Arial" w:hAnsi="Arial" w:cs="Arial"/>
          <w:b/>
          <w:sz w:val="24"/>
          <w:szCs w:val="24"/>
        </w:rPr>
        <w:t xml:space="preserve"> in qualche caso di concubinaggio con il diavolo e contro i lebbrosi</w:t>
      </w:r>
      <w:r w:rsidR="00D558B6">
        <w:rPr>
          <w:rFonts w:ascii="Arial" w:hAnsi="Arial" w:cs="Arial"/>
          <w:b/>
          <w:sz w:val="24"/>
          <w:szCs w:val="24"/>
        </w:rPr>
        <w:t>, dunque eretici-satanici.</w:t>
      </w:r>
      <w:r w:rsidRPr="00E41587">
        <w:rPr>
          <w:rFonts w:ascii="Arial" w:hAnsi="Arial" w:cs="Arial"/>
          <w:sz w:val="24"/>
          <w:szCs w:val="24"/>
        </w:rPr>
        <w:t xml:space="preserve"> </w:t>
      </w:r>
    </w:p>
    <w:p w:rsidR="00D24A53" w:rsidRDefault="00D24A53" w:rsidP="00D24A53">
      <w:pPr>
        <w:spacing w:after="0" w:line="240" w:lineRule="auto"/>
        <w:rPr>
          <w:rFonts w:ascii="Arial" w:hAnsi="Arial" w:cs="Arial"/>
          <w:b/>
          <w:sz w:val="24"/>
          <w:szCs w:val="24"/>
        </w:rPr>
      </w:pPr>
      <w:r w:rsidRPr="00E41587">
        <w:rPr>
          <w:rFonts w:ascii="Arial" w:hAnsi="Arial" w:cs="Arial"/>
          <w:sz w:val="24"/>
          <w:szCs w:val="24"/>
        </w:rPr>
        <w:t>È solo a partire dall'età moderna</w:t>
      </w:r>
      <w:r>
        <w:rPr>
          <w:rFonts w:ascii="Arial" w:hAnsi="Arial" w:cs="Arial"/>
          <w:sz w:val="24"/>
          <w:szCs w:val="24"/>
        </w:rPr>
        <w:t>,</w:t>
      </w:r>
      <w:r w:rsidRPr="00E41587">
        <w:rPr>
          <w:rFonts w:ascii="Arial" w:hAnsi="Arial" w:cs="Arial"/>
          <w:sz w:val="24"/>
          <w:szCs w:val="24"/>
        </w:rPr>
        <w:t xml:space="preserve"> dopo la scoperta delle Americhe, nel momento in cui nasce l'Umanesimo </w:t>
      </w:r>
      <w:proofErr w:type="gramStart"/>
      <w:r w:rsidRPr="00E41587">
        <w:rPr>
          <w:rFonts w:ascii="Arial" w:hAnsi="Arial" w:cs="Arial"/>
          <w:sz w:val="24"/>
          <w:szCs w:val="24"/>
        </w:rPr>
        <w:t>e</w:t>
      </w:r>
      <w:proofErr w:type="gramEnd"/>
      <w:r w:rsidRPr="00E41587">
        <w:rPr>
          <w:rFonts w:ascii="Arial" w:hAnsi="Arial" w:cs="Arial"/>
          <w:sz w:val="24"/>
          <w:szCs w:val="24"/>
        </w:rPr>
        <w:t xml:space="preserve"> in cui appare la stampa</w:t>
      </w:r>
      <w:r>
        <w:rPr>
          <w:rFonts w:ascii="Arial" w:hAnsi="Arial" w:cs="Arial"/>
          <w:sz w:val="24"/>
          <w:szCs w:val="24"/>
        </w:rPr>
        <w:t>,</w:t>
      </w:r>
      <w:r w:rsidRPr="00E41587">
        <w:rPr>
          <w:rFonts w:ascii="Arial" w:hAnsi="Arial" w:cs="Arial"/>
          <w:sz w:val="24"/>
          <w:szCs w:val="24"/>
        </w:rPr>
        <w:t xml:space="preserve"> che incomincia la caccia alle streghe</w:t>
      </w:r>
      <w:r>
        <w:rPr>
          <w:rFonts w:ascii="Arial" w:hAnsi="Arial" w:cs="Arial"/>
          <w:sz w:val="24"/>
          <w:szCs w:val="24"/>
        </w:rPr>
        <w:t>:</w:t>
      </w:r>
      <w:r w:rsidRPr="00E41587">
        <w:rPr>
          <w:rFonts w:ascii="Arial" w:hAnsi="Arial" w:cs="Arial"/>
          <w:sz w:val="24"/>
          <w:szCs w:val="24"/>
        </w:rPr>
        <w:t xml:space="preserve"> persecuzione definita </w:t>
      </w:r>
      <w:r w:rsidR="00173644">
        <w:rPr>
          <w:rFonts w:ascii="Arial" w:hAnsi="Arial" w:cs="Arial"/>
          <w:sz w:val="24"/>
          <w:szCs w:val="24"/>
        </w:rPr>
        <w:t>piuttosto</w:t>
      </w:r>
      <w:r w:rsidRPr="00E41587">
        <w:rPr>
          <w:rFonts w:ascii="Arial" w:hAnsi="Arial" w:cs="Arial"/>
          <w:sz w:val="24"/>
          <w:szCs w:val="24"/>
        </w:rPr>
        <w:t xml:space="preserve"> </w:t>
      </w:r>
      <w:r w:rsidRPr="00173644">
        <w:rPr>
          <w:rFonts w:ascii="Arial" w:hAnsi="Arial" w:cs="Arial"/>
          <w:b/>
          <w:sz w:val="24"/>
          <w:szCs w:val="24"/>
        </w:rPr>
        <w:t>sessista</w:t>
      </w:r>
      <w:r w:rsidRPr="00E41587">
        <w:rPr>
          <w:rFonts w:ascii="Arial" w:hAnsi="Arial" w:cs="Arial"/>
          <w:sz w:val="24"/>
          <w:szCs w:val="24"/>
        </w:rPr>
        <w:t xml:space="preserve"> (probabilmente l'unica del genere nella storia) e che altri hanno voluto chiamare genocidio o </w:t>
      </w:r>
      <w:r w:rsidRPr="00173644">
        <w:rPr>
          <w:rFonts w:ascii="Arial" w:hAnsi="Arial" w:cs="Arial"/>
          <w:b/>
          <w:sz w:val="24"/>
          <w:szCs w:val="24"/>
        </w:rPr>
        <w:t xml:space="preserve">olocausto </w:t>
      </w:r>
      <w:r w:rsidR="000C4DAA" w:rsidRPr="00173644">
        <w:rPr>
          <w:rFonts w:ascii="Arial" w:hAnsi="Arial" w:cs="Arial"/>
          <w:b/>
          <w:sz w:val="24"/>
          <w:szCs w:val="24"/>
        </w:rPr>
        <w:t xml:space="preserve">femminile </w:t>
      </w:r>
      <w:r w:rsidRPr="00173644">
        <w:rPr>
          <w:rFonts w:ascii="Arial" w:hAnsi="Arial" w:cs="Arial"/>
          <w:b/>
          <w:sz w:val="24"/>
          <w:szCs w:val="24"/>
        </w:rPr>
        <w:t>(spesso si trattava di vittime femminili).</w:t>
      </w:r>
    </w:p>
    <w:p w:rsidR="00173644" w:rsidRPr="00173644" w:rsidRDefault="00173644" w:rsidP="00173644">
      <w:pPr>
        <w:spacing w:after="0" w:line="240" w:lineRule="auto"/>
        <w:ind w:left="708"/>
        <w:rPr>
          <w:rFonts w:ascii="Arial" w:hAnsi="Arial" w:cs="Arial"/>
          <w:b/>
          <w:sz w:val="24"/>
          <w:szCs w:val="24"/>
        </w:rPr>
      </w:pPr>
      <w:r>
        <w:rPr>
          <w:rFonts w:ascii="Arial" w:hAnsi="Arial" w:cs="Arial"/>
          <w:b/>
          <w:sz w:val="24"/>
          <w:szCs w:val="24"/>
        </w:rPr>
        <w:t xml:space="preserve">Il </w:t>
      </w:r>
      <w:proofErr w:type="spellStart"/>
      <w:r>
        <w:rPr>
          <w:rFonts w:ascii="Arial" w:hAnsi="Arial" w:cs="Arial"/>
          <w:b/>
          <w:sz w:val="24"/>
          <w:szCs w:val="24"/>
        </w:rPr>
        <w:t>C.R</w:t>
      </w:r>
      <w:proofErr w:type="spellEnd"/>
      <w:r>
        <w:rPr>
          <w:rFonts w:ascii="Arial" w:hAnsi="Arial" w:cs="Arial"/>
          <w:b/>
          <w:sz w:val="24"/>
          <w:szCs w:val="24"/>
        </w:rPr>
        <w:t xml:space="preserve">. considera la donna in modo </w:t>
      </w:r>
      <w:r w:rsidR="00D558B6">
        <w:rPr>
          <w:rFonts w:ascii="Arial" w:hAnsi="Arial" w:cs="Arial"/>
          <w:b/>
          <w:sz w:val="24"/>
          <w:szCs w:val="24"/>
        </w:rPr>
        <w:t xml:space="preserve">piuttosto </w:t>
      </w:r>
      <w:r>
        <w:rPr>
          <w:rFonts w:ascii="Arial" w:hAnsi="Arial" w:cs="Arial"/>
          <w:b/>
          <w:sz w:val="24"/>
          <w:szCs w:val="24"/>
        </w:rPr>
        <w:t xml:space="preserve">simile all’Islam, pur concedendole dei privilegi maggiori…: se la donna in occidente si fa valere, non dipende dal C. R., ma dallo stato </w:t>
      </w:r>
      <w:r w:rsidR="00D558B6">
        <w:rPr>
          <w:rFonts w:ascii="Arial" w:hAnsi="Arial" w:cs="Arial"/>
          <w:b/>
          <w:sz w:val="24"/>
          <w:szCs w:val="24"/>
        </w:rPr>
        <w:t xml:space="preserve">civile </w:t>
      </w:r>
      <w:r>
        <w:rPr>
          <w:rFonts w:ascii="Arial" w:hAnsi="Arial" w:cs="Arial"/>
          <w:b/>
          <w:sz w:val="24"/>
          <w:szCs w:val="24"/>
        </w:rPr>
        <w:t>più emancipato!</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Lo stato di incertezza e paura suscitate in varie circostanze da questa globalizzazione epocale non possono </w:t>
      </w:r>
      <w:r w:rsidR="000C4DAA">
        <w:rPr>
          <w:rFonts w:ascii="Arial" w:hAnsi="Arial" w:cs="Arial"/>
          <w:sz w:val="24"/>
          <w:szCs w:val="24"/>
        </w:rPr>
        <w:t>–</w:t>
      </w:r>
      <w:r w:rsidRPr="00E41587">
        <w:rPr>
          <w:rFonts w:ascii="Arial" w:hAnsi="Arial" w:cs="Arial"/>
          <w:sz w:val="24"/>
          <w:szCs w:val="24"/>
        </w:rPr>
        <w:t>però</w:t>
      </w:r>
      <w:r w:rsidR="000C4DAA">
        <w:rPr>
          <w:rFonts w:ascii="Arial" w:hAnsi="Arial" w:cs="Arial"/>
          <w:sz w:val="24"/>
          <w:szCs w:val="24"/>
        </w:rPr>
        <w:t>-</w:t>
      </w:r>
      <w:r w:rsidRPr="00E41587">
        <w:rPr>
          <w:rFonts w:ascii="Arial" w:hAnsi="Arial" w:cs="Arial"/>
          <w:sz w:val="24"/>
          <w:szCs w:val="24"/>
        </w:rPr>
        <w:t xml:space="preserve"> essere le uniche ragioni che condussero alla demonizzazione del sesso femminile e alla sua trasformazione in capro espiatorio, specialmente se si tiene conto che i pregiudizi nei confronti delle donne risalgono fino all'epoca antica.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Inoltre, come è stato già accennato, le persecuzioni contro le streghe coinvolsero in diverse occasioni anche individui di sesso maschile</w:t>
      </w:r>
      <w:r>
        <w:rPr>
          <w:rFonts w:ascii="Arial" w:hAnsi="Arial" w:cs="Arial"/>
          <w:sz w:val="24"/>
          <w:szCs w:val="24"/>
        </w:rPr>
        <w:t xml:space="preserve"> (soprattutto in caso di protestanti)</w:t>
      </w:r>
      <w:r w:rsidRPr="00E41587">
        <w:rPr>
          <w:rFonts w:ascii="Arial" w:hAnsi="Arial" w:cs="Arial"/>
          <w:sz w:val="24"/>
          <w:szCs w:val="24"/>
        </w:rPr>
        <w:t xml:space="preserv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Indubbiamente la misoginia rimane un presupposto importante nella costruzione del mito moderno della streg</w:t>
      </w:r>
      <w:r w:rsidRPr="000C4DAA">
        <w:rPr>
          <w:rFonts w:ascii="Arial" w:hAnsi="Arial" w:cs="Arial"/>
          <w:sz w:val="24"/>
          <w:szCs w:val="24"/>
          <w:u w:val="single"/>
        </w:rPr>
        <w:t>a</w:t>
      </w:r>
      <w:r>
        <w:rPr>
          <w:rFonts w:ascii="Arial" w:hAnsi="Arial" w:cs="Arial"/>
          <w:sz w:val="24"/>
          <w:szCs w:val="24"/>
        </w:rPr>
        <w:t xml:space="preserve"> (femmina!)</w:t>
      </w:r>
      <w:r w:rsidRPr="00E41587">
        <w:rPr>
          <w:rFonts w:ascii="Arial" w:hAnsi="Arial" w:cs="Arial"/>
          <w:sz w:val="24"/>
          <w:szCs w:val="24"/>
        </w:rPr>
        <w:t xml:space="preserve">, quello cioè che la rappresenta come eretica e apostata, frequentatrice del sabba e operatrice di sortilegi a danno delle persone, delle colture e degli animali, come risulta evidente da ampie parti del </w:t>
      </w:r>
      <w:proofErr w:type="spellStart"/>
      <w:r w:rsidRPr="00E41587">
        <w:rPr>
          <w:rFonts w:ascii="Arial" w:hAnsi="Arial" w:cs="Arial"/>
          <w:sz w:val="24"/>
          <w:szCs w:val="24"/>
        </w:rPr>
        <w:t>Malleus</w:t>
      </w:r>
      <w:proofErr w:type="spellEnd"/>
      <w:r w:rsidRPr="00E41587">
        <w:rPr>
          <w:rFonts w:ascii="Arial" w:hAnsi="Arial" w:cs="Arial"/>
          <w:sz w:val="24"/>
          <w:szCs w:val="24"/>
        </w:rPr>
        <w:t xml:space="preserve"> </w:t>
      </w:r>
      <w:proofErr w:type="spellStart"/>
      <w:r w:rsidRPr="00E41587">
        <w:rPr>
          <w:rFonts w:ascii="Arial" w:hAnsi="Arial" w:cs="Arial"/>
          <w:sz w:val="24"/>
          <w:szCs w:val="24"/>
        </w:rPr>
        <w:t>Maleficarum</w:t>
      </w:r>
      <w:proofErr w:type="spellEnd"/>
      <w:r w:rsidR="00D558B6">
        <w:rPr>
          <w:rFonts w:ascii="Arial" w:hAnsi="Arial" w:cs="Arial"/>
          <w:sz w:val="24"/>
          <w:szCs w:val="24"/>
        </w:rPr>
        <w:t xml:space="preserve"> (vedi </w:t>
      </w:r>
      <w:r w:rsidR="00524755">
        <w:rPr>
          <w:rFonts w:ascii="Arial" w:hAnsi="Arial" w:cs="Arial"/>
          <w:sz w:val="24"/>
          <w:szCs w:val="24"/>
        </w:rPr>
        <w:t>sopra</w:t>
      </w:r>
      <w:r w:rsidR="00D558B6">
        <w:rPr>
          <w:rFonts w:ascii="Arial" w:hAnsi="Arial" w:cs="Arial"/>
          <w:sz w:val="24"/>
          <w:szCs w:val="24"/>
        </w:rPr>
        <w:t>)</w:t>
      </w:r>
      <w:r>
        <w:rPr>
          <w:rFonts w:ascii="Arial" w:hAnsi="Arial" w:cs="Arial"/>
          <w:sz w:val="24"/>
          <w:szCs w:val="24"/>
        </w:rPr>
        <w:t>.</w:t>
      </w:r>
    </w:p>
    <w:p w:rsidR="00D24A53" w:rsidRDefault="00D24A53" w:rsidP="00860BE9">
      <w:pPr>
        <w:spacing w:after="0" w:line="240" w:lineRule="auto"/>
        <w:ind w:left="708"/>
        <w:rPr>
          <w:rFonts w:ascii="Arial" w:hAnsi="Arial" w:cs="Arial"/>
          <w:spacing w:val="-4"/>
          <w:sz w:val="24"/>
          <w:szCs w:val="24"/>
        </w:rPr>
      </w:pPr>
      <w:r w:rsidRPr="00860BE9">
        <w:rPr>
          <w:rFonts w:ascii="Arial" w:hAnsi="Arial" w:cs="Arial"/>
          <w:b/>
          <w:spacing w:val="-4"/>
          <w:sz w:val="24"/>
          <w:szCs w:val="24"/>
        </w:rPr>
        <w:t xml:space="preserve">Le numerose caccie alle streghe dell'era moderna </w:t>
      </w:r>
      <w:r w:rsidR="00D558B6">
        <w:rPr>
          <w:rFonts w:ascii="Arial" w:hAnsi="Arial" w:cs="Arial"/>
          <w:b/>
          <w:spacing w:val="-4"/>
          <w:sz w:val="24"/>
          <w:szCs w:val="24"/>
        </w:rPr>
        <w:t xml:space="preserve">(dal Rinascimento in poi) </w:t>
      </w:r>
      <w:r w:rsidRPr="00860BE9">
        <w:rPr>
          <w:rFonts w:ascii="Arial" w:hAnsi="Arial" w:cs="Arial"/>
          <w:b/>
          <w:spacing w:val="-4"/>
          <w:sz w:val="24"/>
          <w:szCs w:val="24"/>
        </w:rPr>
        <w:t xml:space="preserve">furono fomentate </w:t>
      </w:r>
      <w:r w:rsidR="00860BE9" w:rsidRPr="00860BE9">
        <w:rPr>
          <w:rFonts w:ascii="Arial" w:hAnsi="Arial" w:cs="Arial"/>
          <w:b/>
          <w:spacing w:val="-4"/>
          <w:sz w:val="24"/>
          <w:szCs w:val="24"/>
        </w:rPr>
        <w:t xml:space="preserve">soprattutto </w:t>
      </w:r>
      <w:r w:rsidRPr="00860BE9">
        <w:rPr>
          <w:rFonts w:ascii="Arial" w:hAnsi="Arial" w:cs="Arial"/>
          <w:b/>
          <w:spacing w:val="-4"/>
          <w:sz w:val="24"/>
          <w:szCs w:val="24"/>
        </w:rPr>
        <w:t>da un interesse economico</w:t>
      </w:r>
      <w:r w:rsidRPr="00860BE9">
        <w:rPr>
          <w:rFonts w:ascii="Arial" w:hAnsi="Arial" w:cs="Arial"/>
          <w:spacing w:val="-4"/>
          <w:sz w:val="24"/>
          <w:szCs w:val="24"/>
        </w:rPr>
        <w:t>, dato che la condanna comportava anche la confisca dei beni della vittima</w:t>
      </w:r>
      <w:r w:rsidR="00860BE9" w:rsidRPr="00860BE9">
        <w:rPr>
          <w:rFonts w:ascii="Arial" w:hAnsi="Arial" w:cs="Arial"/>
          <w:spacing w:val="-4"/>
          <w:sz w:val="24"/>
          <w:szCs w:val="24"/>
        </w:rPr>
        <w:t>:</w:t>
      </w:r>
      <w:r w:rsidRPr="00860BE9">
        <w:rPr>
          <w:rFonts w:ascii="Arial" w:hAnsi="Arial" w:cs="Arial"/>
          <w:spacing w:val="-4"/>
          <w:sz w:val="24"/>
          <w:szCs w:val="24"/>
        </w:rPr>
        <w:t xml:space="preserve"> </w:t>
      </w:r>
      <w:r w:rsidR="00860BE9" w:rsidRPr="00860BE9">
        <w:rPr>
          <w:rFonts w:ascii="Arial" w:hAnsi="Arial" w:cs="Arial"/>
          <w:spacing w:val="-4"/>
          <w:sz w:val="24"/>
          <w:szCs w:val="24"/>
        </w:rPr>
        <w:t>tali beni</w:t>
      </w:r>
      <w:r w:rsidRPr="00860BE9">
        <w:rPr>
          <w:rFonts w:ascii="Arial" w:hAnsi="Arial" w:cs="Arial"/>
          <w:spacing w:val="-4"/>
          <w:sz w:val="24"/>
          <w:szCs w:val="24"/>
        </w:rPr>
        <w:t xml:space="preserve"> venivano divisi a metà fra la Chiesa e il potere temporale (sempre sotto l’egida della chiesa!). </w:t>
      </w:r>
    </w:p>
    <w:p w:rsidR="00860BE9" w:rsidRPr="00860BE9" w:rsidRDefault="00860BE9" w:rsidP="00860BE9">
      <w:pPr>
        <w:spacing w:after="0" w:line="240" w:lineRule="auto"/>
        <w:ind w:left="708"/>
        <w:rPr>
          <w:rFonts w:ascii="Arial" w:hAnsi="Arial" w:cs="Arial"/>
          <w:spacing w:val="-4"/>
          <w:sz w:val="24"/>
          <w:szCs w:val="24"/>
        </w:rPr>
      </w:pPr>
      <w:r>
        <w:rPr>
          <w:rFonts w:ascii="Arial" w:hAnsi="Arial" w:cs="Arial"/>
          <w:spacing w:val="-4"/>
          <w:sz w:val="24"/>
          <w:szCs w:val="24"/>
        </w:rPr>
        <w:t>In tal modo l’inquisizione si garantiva l’appoggio dello stato… che ci guadagnava!</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Il fenomeno coinvolse tutti: dai contadini alle istituzioni, dai governanti alle persone del popolo. Non è dunque improbabile trovare proprio </w:t>
      </w:r>
      <w:proofErr w:type="spellStart"/>
      <w:r w:rsidRPr="00E41587">
        <w:rPr>
          <w:rFonts w:ascii="Arial" w:hAnsi="Arial" w:cs="Arial"/>
          <w:sz w:val="24"/>
          <w:szCs w:val="24"/>
        </w:rPr>
        <w:t>qu</w:t>
      </w:r>
      <w:r w:rsidR="00D558B6">
        <w:rPr>
          <w:rFonts w:ascii="Arial" w:hAnsi="Arial" w:cs="Arial"/>
          <w:sz w:val="24"/>
          <w:szCs w:val="24"/>
        </w:rPr>
        <w:t>ì</w:t>
      </w:r>
      <w:proofErr w:type="spellEnd"/>
      <w:r w:rsidRPr="00E41587">
        <w:rPr>
          <w:rFonts w:ascii="Arial" w:hAnsi="Arial" w:cs="Arial"/>
          <w:sz w:val="24"/>
          <w:szCs w:val="24"/>
        </w:rPr>
        <w:t xml:space="preserve"> l'origine del fenomeno della caccia alle streghe. Soprattutto nelle società agricole (e l'Europa all'epoca lo era in massima parte) le donne svolgevano infatti un particolare ruolo, che si può definire "conservativo".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Allo stesso tempo, come testimonia anche l'esperienza contemporanea, la devozione femminile assume spesso alcune forme di completo abbandono e coinvolgimento.</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Già nel Medioevo, ad esempio, fonti testimoniano come proprio le donne siano state le più attaccate alle antiche forme</w:t>
      </w:r>
      <w:r>
        <w:rPr>
          <w:rFonts w:ascii="Arial" w:hAnsi="Arial" w:cs="Arial"/>
          <w:sz w:val="24"/>
          <w:szCs w:val="24"/>
        </w:rPr>
        <w:t xml:space="preserve"> di culto pagane nelle campagne</w:t>
      </w:r>
      <w:r w:rsidRPr="00E41587">
        <w:rPr>
          <w:rFonts w:ascii="Arial" w:hAnsi="Arial" w:cs="Arial"/>
          <w:sz w:val="24"/>
          <w:szCs w:val="24"/>
        </w:rPr>
        <w:t xml:space="preserve">, e, allo stesso tempo, come fin dal primo cristianesimo, </w:t>
      </w:r>
      <w:r>
        <w:rPr>
          <w:rFonts w:ascii="Arial" w:hAnsi="Arial" w:cs="Arial"/>
          <w:sz w:val="24"/>
          <w:szCs w:val="24"/>
        </w:rPr>
        <w:t xml:space="preserve">le donne </w:t>
      </w:r>
      <w:r w:rsidRPr="00E41587">
        <w:rPr>
          <w:rFonts w:ascii="Arial" w:hAnsi="Arial" w:cs="Arial"/>
          <w:sz w:val="24"/>
          <w:szCs w:val="24"/>
        </w:rPr>
        <w:t xml:space="preserve">furono le prime </w:t>
      </w:r>
      <w:r w:rsidR="00860BE9">
        <w:rPr>
          <w:rFonts w:ascii="Arial" w:hAnsi="Arial" w:cs="Arial"/>
          <w:sz w:val="24"/>
          <w:szCs w:val="24"/>
        </w:rPr>
        <w:t xml:space="preserve">persone </w:t>
      </w:r>
      <w:r>
        <w:rPr>
          <w:rFonts w:ascii="Arial" w:hAnsi="Arial" w:cs="Arial"/>
          <w:sz w:val="24"/>
          <w:szCs w:val="24"/>
        </w:rPr>
        <w:t>pronte a darsi alla</w:t>
      </w:r>
      <w:r w:rsidRPr="00E41587">
        <w:rPr>
          <w:rFonts w:ascii="Arial" w:hAnsi="Arial" w:cs="Arial"/>
          <w:sz w:val="24"/>
          <w:szCs w:val="24"/>
        </w:rPr>
        <w:t xml:space="preserve"> vita cristiana associata.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Le modalità con cui si formavano i sospetti e le accuse di stregoneria variavano, certamente, in funzione del periodo storico; ma anche la </w:t>
      </w:r>
      <w:r w:rsidR="00D558B6">
        <w:rPr>
          <w:rFonts w:ascii="Arial" w:hAnsi="Arial" w:cs="Arial"/>
          <w:sz w:val="24"/>
          <w:szCs w:val="24"/>
        </w:rPr>
        <w:t>particolare</w:t>
      </w:r>
      <w:r w:rsidRPr="00E41587">
        <w:rPr>
          <w:rFonts w:ascii="Arial" w:hAnsi="Arial" w:cs="Arial"/>
          <w:sz w:val="24"/>
          <w:szCs w:val="24"/>
        </w:rPr>
        <w:t xml:space="preserve"> situazione sociale riscontrabile in un dato ambito geografico determinava i modi e i tempi di una specifica caccia alle streghe. </w:t>
      </w:r>
    </w:p>
    <w:p w:rsidR="00D24A53" w:rsidRPr="00401CAA" w:rsidRDefault="00D24A53" w:rsidP="00D24A53">
      <w:pPr>
        <w:spacing w:after="0" w:line="240" w:lineRule="auto"/>
        <w:ind w:left="708"/>
        <w:rPr>
          <w:rFonts w:ascii="Arial" w:hAnsi="Arial" w:cs="Arial"/>
          <w:b/>
          <w:sz w:val="24"/>
          <w:szCs w:val="24"/>
        </w:rPr>
      </w:pPr>
      <w:r w:rsidRPr="00401CAA">
        <w:rPr>
          <w:rFonts w:ascii="Arial" w:hAnsi="Arial" w:cs="Arial"/>
          <w:b/>
          <w:sz w:val="24"/>
          <w:szCs w:val="24"/>
        </w:rPr>
        <w:t>Per fare un esempio, in Inghilterra — e in particolare nella regione dell'</w:t>
      </w:r>
      <w:proofErr w:type="spellStart"/>
      <w:r w:rsidRPr="00401CAA">
        <w:rPr>
          <w:rFonts w:ascii="Arial" w:hAnsi="Arial" w:cs="Arial"/>
          <w:b/>
          <w:sz w:val="24"/>
          <w:szCs w:val="24"/>
        </w:rPr>
        <w:t>Essex</w:t>
      </w:r>
      <w:proofErr w:type="spellEnd"/>
      <w:r w:rsidRPr="00401CAA">
        <w:rPr>
          <w:rFonts w:ascii="Arial" w:hAnsi="Arial" w:cs="Arial"/>
          <w:b/>
          <w:sz w:val="24"/>
          <w:szCs w:val="24"/>
        </w:rPr>
        <w:t xml:space="preserve"> — furono soprattutto i difficili rapporti di parentela e di vicinato all'interno dei villaggi a scatenare le persecuzioni co</w:t>
      </w:r>
      <w:r w:rsidR="00D558B6">
        <w:rPr>
          <w:rFonts w:ascii="Arial" w:hAnsi="Arial" w:cs="Arial"/>
          <w:b/>
          <w:sz w:val="24"/>
          <w:szCs w:val="24"/>
        </w:rPr>
        <w:t xml:space="preserve">ntro le streghe, considerate </w:t>
      </w:r>
      <w:proofErr w:type="spellStart"/>
      <w:r w:rsidR="00D558B6">
        <w:rPr>
          <w:rFonts w:ascii="Arial" w:hAnsi="Arial" w:cs="Arial"/>
          <w:b/>
          <w:sz w:val="24"/>
          <w:szCs w:val="24"/>
        </w:rPr>
        <w:t>quì</w:t>
      </w:r>
      <w:proofErr w:type="spellEnd"/>
      <w:r w:rsidRPr="00401CAA">
        <w:rPr>
          <w:rFonts w:ascii="Arial" w:hAnsi="Arial" w:cs="Arial"/>
          <w:b/>
          <w:sz w:val="24"/>
          <w:szCs w:val="24"/>
        </w:rPr>
        <w:t xml:space="preserve"> quasi esclusivamente </w:t>
      </w:r>
      <w:r w:rsidRPr="00401CAA">
        <w:rPr>
          <w:rFonts w:ascii="Arial" w:hAnsi="Arial" w:cs="Arial"/>
          <w:b/>
          <w:sz w:val="24"/>
          <w:szCs w:val="24"/>
        </w:rPr>
        <w:lastRenderedPageBreak/>
        <w:t>come responsabili delle avversità quotidiane e delle disgrazie</w:t>
      </w:r>
      <w:r w:rsidR="00860BE9">
        <w:rPr>
          <w:rFonts w:ascii="Arial" w:hAnsi="Arial" w:cs="Arial"/>
          <w:b/>
          <w:sz w:val="24"/>
          <w:szCs w:val="24"/>
        </w:rPr>
        <w:t>,</w:t>
      </w:r>
      <w:r w:rsidRPr="00401CAA">
        <w:rPr>
          <w:rFonts w:ascii="Arial" w:hAnsi="Arial" w:cs="Arial"/>
          <w:b/>
          <w:sz w:val="24"/>
          <w:szCs w:val="24"/>
        </w:rPr>
        <w:t xml:space="preserve"> e solo marginalmente come eretiche e adoratrici del diavolo.</w:t>
      </w:r>
    </w:p>
    <w:p w:rsidR="00524755" w:rsidRDefault="00524755" w:rsidP="00D24A53">
      <w:pPr>
        <w:spacing w:after="0" w:line="240" w:lineRule="auto"/>
        <w:rPr>
          <w:rFonts w:ascii="Arial" w:hAnsi="Arial" w:cs="Arial"/>
          <w:b/>
          <w:sz w:val="24"/>
          <w:szCs w:val="24"/>
        </w:rPr>
      </w:pPr>
    </w:p>
    <w:p w:rsidR="00D24A53" w:rsidRPr="00354CE6" w:rsidRDefault="00D24A53" w:rsidP="00D24A53">
      <w:pPr>
        <w:spacing w:after="0" w:line="240" w:lineRule="auto"/>
        <w:rPr>
          <w:rFonts w:ascii="Arial" w:hAnsi="Arial" w:cs="Arial"/>
          <w:b/>
          <w:sz w:val="24"/>
          <w:szCs w:val="24"/>
        </w:rPr>
      </w:pPr>
      <w:r w:rsidRPr="00354CE6">
        <w:rPr>
          <w:rFonts w:ascii="Arial" w:hAnsi="Arial" w:cs="Arial"/>
          <w:b/>
          <w:sz w:val="24"/>
          <w:szCs w:val="24"/>
        </w:rPr>
        <w:t>Caccia alle streghe in America</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Il processo alle streghe di Salem, in Massachusetts fu l'ultimo del suo genere sul suolo statunitense e uno dei più noti.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Ebbe varie motivazioni, territoriali, religiose e di superstizione popolare.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Si concluse, dopo la sentenza di morte decretata per numerose donne, quando l'intervento di alcuni influenti religiosi spinse il governatore a sospendere i lavori del tribunale.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L'episodio storico viene ricordato ne </w:t>
      </w:r>
      <w:r>
        <w:rPr>
          <w:rFonts w:ascii="Arial" w:hAnsi="Arial" w:cs="Arial"/>
          <w:sz w:val="24"/>
          <w:szCs w:val="24"/>
        </w:rPr>
        <w:t>“</w:t>
      </w:r>
      <w:r w:rsidRPr="00E41587">
        <w:rPr>
          <w:rFonts w:ascii="Arial" w:hAnsi="Arial" w:cs="Arial"/>
          <w:sz w:val="24"/>
          <w:szCs w:val="24"/>
        </w:rPr>
        <w:t>Il crogiuolo di Arthur Miller</w:t>
      </w:r>
      <w:r>
        <w:rPr>
          <w:rFonts w:ascii="Arial" w:hAnsi="Arial" w:cs="Arial"/>
          <w:sz w:val="24"/>
          <w:szCs w:val="24"/>
        </w:rPr>
        <w:t>”</w:t>
      </w:r>
      <w:r w:rsidRPr="00E41587">
        <w:rPr>
          <w:rFonts w:ascii="Arial" w:hAnsi="Arial" w:cs="Arial"/>
          <w:sz w:val="24"/>
          <w:szCs w:val="24"/>
        </w:rPr>
        <w:t>.</w:t>
      </w:r>
    </w:p>
    <w:p w:rsidR="00860BE9" w:rsidRDefault="00860BE9" w:rsidP="00D24A53">
      <w:pPr>
        <w:spacing w:after="0" w:line="240" w:lineRule="auto"/>
        <w:rPr>
          <w:rFonts w:ascii="Arial" w:hAnsi="Arial" w:cs="Arial"/>
          <w:b/>
          <w:sz w:val="24"/>
          <w:szCs w:val="24"/>
        </w:rPr>
      </w:pPr>
    </w:p>
    <w:p w:rsidR="00D24A53" w:rsidRPr="00354CE6" w:rsidRDefault="00D24A53" w:rsidP="00D24A53">
      <w:pPr>
        <w:spacing w:after="0" w:line="240" w:lineRule="auto"/>
        <w:rPr>
          <w:rFonts w:ascii="Arial" w:hAnsi="Arial" w:cs="Arial"/>
          <w:b/>
          <w:sz w:val="24"/>
          <w:szCs w:val="24"/>
        </w:rPr>
      </w:pPr>
      <w:r w:rsidRPr="00354CE6">
        <w:rPr>
          <w:rFonts w:ascii="Arial" w:hAnsi="Arial" w:cs="Arial"/>
          <w:b/>
          <w:sz w:val="24"/>
          <w:szCs w:val="24"/>
        </w:rPr>
        <w:t>Uso metaforico della locuzione</w:t>
      </w:r>
    </w:p>
    <w:p w:rsidR="00D24A53" w:rsidRPr="00D558B6" w:rsidRDefault="00D24A53" w:rsidP="00D24A53">
      <w:pPr>
        <w:spacing w:after="0" w:line="240" w:lineRule="auto"/>
        <w:rPr>
          <w:rFonts w:ascii="Arial" w:hAnsi="Arial" w:cs="Arial"/>
          <w:b/>
          <w:sz w:val="24"/>
          <w:szCs w:val="24"/>
        </w:rPr>
      </w:pPr>
      <w:r w:rsidRPr="00E41587">
        <w:rPr>
          <w:rFonts w:ascii="Arial" w:hAnsi="Arial" w:cs="Arial"/>
          <w:sz w:val="24"/>
          <w:szCs w:val="24"/>
        </w:rPr>
        <w:t xml:space="preserve">La </w:t>
      </w:r>
      <w:r w:rsidR="00860BE9">
        <w:rPr>
          <w:rFonts w:ascii="Arial" w:hAnsi="Arial" w:cs="Arial"/>
          <w:sz w:val="24"/>
          <w:szCs w:val="24"/>
        </w:rPr>
        <w:t>definizione</w:t>
      </w:r>
      <w:r w:rsidRPr="00E41587">
        <w:rPr>
          <w:rFonts w:ascii="Arial" w:hAnsi="Arial" w:cs="Arial"/>
          <w:sz w:val="24"/>
          <w:szCs w:val="24"/>
        </w:rPr>
        <w:t xml:space="preserve"> </w:t>
      </w:r>
      <w:r w:rsidR="00860BE9">
        <w:rPr>
          <w:rFonts w:ascii="Arial" w:hAnsi="Arial" w:cs="Arial"/>
          <w:sz w:val="24"/>
          <w:szCs w:val="24"/>
        </w:rPr>
        <w:t>“</w:t>
      </w:r>
      <w:r w:rsidRPr="00E41587">
        <w:rPr>
          <w:rFonts w:ascii="Arial" w:hAnsi="Arial" w:cs="Arial"/>
          <w:sz w:val="24"/>
          <w:szCs w:val="24"/>
        </w:rPr>
        <w:t>caccia alle streghe</w:t>
      </w:r>
      <w:r w:rsidR="00860BE9">
        <w:rPr>
          <w:rFonts w:ascii="Arial" w:hAnsi="Arial" w:cs="Arial"/>
          <w:sz w:val="24"/>
          <w:szCs w:val="24"/>
        </w:rPr>
        <w:t>”</w:t>
      </w:r>
      <w:r w:rsidRPr="00E41587">
        <w:rPr>
          <w:rFonts w:ascii="Arial" w:hAnsi="Arial" w:cs="Arial"/>
          <w:sz w:val="24"/>
          <w:szCs w:val="24"/>
        </w:rPr>
        <w:t xml:space="preserve"> viene utilizzata come metafora per indicare la ricerca sistematica finalizzata alla cattura e/o messa al bando di </w:t>
      </w:r>
      <w:r w:rsidRPr="00D558B6">
        <w:rPr>
          <w:rFonts w:ascii="Arial" w:hAnsi="Arial" w:cs="Arial"/>
          <w:b/>
          <w:sz w:val="24"/>
          <w:szCs w:val="24"/>
        </w:rPr>
        <w:t xml:space="preserve">persone che vengono percepite come nemici pericolosi sulla base di semplici sospetti e preconcetti o tabù.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Trova spazio in più ambiti (religiosi, politici, giornalistici e altri ancora) ed è intesa in genere con connotazioni negative, a indicare ad esempio una indagine volta non tanto alla ricerca della verità o alla soluzione del problema, quanto piuttosto alla individuazione di possibili colpevoli cui addossare la responsabilità di fatti e/o eventi indagati</w:t>
      </w:r>
      <w:r w:rsidR="00860BE9">
        <w:rPr>
          <w:rFonts w:ascii="Arial" w:hAnsi="Arial" w:cs="Arial"/>
          <w:sz w:val="24"/>
          <w:szCs w:val="24"/>
        </w:rPr>
        <w:t xml:space="preserve"> (capri espiatori)</w:t>
      </w:r>
      <w:r w:rsidRPr="00E41587">
        <w:rPr>
          <w:rFonts w:ascii="Arial" w:hAnsi="Arial" w:cs="Arial"/>
          <w:sz w:val="24"/>
          <w:szCs w:val="24"/>
        </w:rPr>
        <w:t>.</w:t>
      </w:r>
    </w:p>
    <w:p w:rsidR="00D24A53" w:rsidRPr="00860BE9" w:rsidRDefault="00D24A53" w:rsidP="00D24A53">
      <w:pPr>
        <w:spacing w:after="0" w:line="240" w:lineRule="auto"/>
        <w:rPr>
          <w:rFonts w:ascii="Arial" w:hAnsi="Arial" w:cs="Arial"/>
          <w:spacing w:val="-4"/>
          <w:sz w:val="24"/>
          <w:szCs w:val="24"/>
        </w:rPr>
      </w:pPr>
      <w:r w:rsidRPr="00860BE9">
        <w:rPr>
          <w:rFonts w:ascii="Arial" w:hAnsi="Arial" w:cs="Arial"/>
          <w:spacing w:val="-4"/>
          <w:sz w:val="24"/>
          <w:szCs w:val="24"/>
        </w:rPr>
        <w:t xml:space="preserve">Più in generale si può utilizzare per indicare </w:t>
      </w:r>
      <w:r w:rsidR="00860BE9" w:rsidRPr="00860BE9">
        <w:rPr>
          <w:rFonts w:ascii="Arial" w:hAnsi="Arial" w:cs="Arial"/>
          <w:spacing w:val="-4"/>
          <w:sz w:val="24"/>
          <w:szCs w:val="24"/>
        </w:rPr>
        <w:t xml:space="preserve">la </w:t>
      </w:r>
      <w:r w:rsidRPr="00860BE9">
        <w:rPr>
          <w:rFonts w:ascii="Arial" w:hAnsi="Arial" w:cs="Arial"/>
          <w:spacing w:val="-4"/>
          <w:sz w:val="24"/>
          <w:szCs w:val="24"/>
        </w:rPr>
        <w:t xml:space="preserve">ricerca e </w:t>
      </w:r>
      <w:r w:rsidR="00860BE9" w:rsidRPr="00860BE9">
        <w:rPr>
          <w:rFonts w:ascii="Arial" w:hAnsi="Arial" w:cs="Arial"/>
          <w:spacing w:val="-4"/>
          <w:sz w:val="24"/>
          <w:szCs w:val="24"/>
        </w:rPr>
        <w:t xml:space="preserve">la </w:t>
      </w:r>
      <w:r w:rsidRPr="00860BE9">
        <w:rPr>
          <w:rFonts w:ascii="Arial" w:hAnsi="Arial" w:cs="Arial"/>
          <w:spacing w:val="-4"/>
          <w:sz w:val="24"/>
          <w:szCs w:val="24"/>
        </w:rPr>
        <w:t>persecuzione di persone che abbiano idee contrarie a quelle ritenute soggettivamente corrette</w:t>
      </w:r>
      <w:r w:rsidR="00860BE9" w:rsidRPr="00860BE9">
        <w:rPr>
          <w:rFonts w:ascii="Arial" w:hAnsi="Arial" w:cs="Arial"/>
          <w:spacing w:val="-4"/>
          <w:sz w:val="24"/>
          <w:szCs w:val="24"/>
        </w:rPr>
        <w:t>,</w:t>
      </w:r>
      <w:r w:rsidRPr="00860BE9">
        <w:rPr>
          <w:rFonts w:ascii="Arial" w:hAnsi="Arial" w:cs="Arial"/>
          <w:spacing w:val="-4"/>
          <w:sz w:val="24"/>
          <w:szCs w:val="24"/>
        </w:rPr>
        <w:t xml:space="preserve"> riferendosi a situazioni di accuse infondate o di opinioni non condivise</w:t>
      </w:r>
      <w:r w:rsidR="00860BE9" w:rsidRPr="00860BE9">
        <w:rPr>
          <w:rFonts w:ascii="Arial" w:hAnsi="Arial" w:cs="Arial"/>
          <w:spacing w:val="-4"/>
          <w:sz w:val="24"/>
          <w:szCs w:val="24"/>
        </w:rPr>
        <w:t>,</w:t>
      </w:r>
      <w:r w:rsidRPr="00860BE9">
        <w:rPr>
          <w:rFonts w:ascii="Arial" w:hAnsi="Arial" w:cs="Arial"/>
          <w:spacing w:val="-4"/>
          <w:sz w:val="24"/>
          <w:szCs w:val="24"/>
        </w:rPr>
        <w:t xml:space="preserve"> o per azioni ritenute persecutorie per motivi politici, ideologici o simili.</w:t>
      </w:r>
    </w:p>
    <w:p w:rsidR="00D24A53" w:rsidRPr="00E41587" w:rsidRDefault="00D24A53" w:rsidP="00D24A53">
      <w:pPr>
        <w:spacing w:after="0" w:line="240" w:lineRule="auto"/>
        <w:rPr>
          <w:rFonts w:ascii="Arial" w:hAnsi="Arial" w:cs="Arial"/>
          <w:sz w:val="24"/>
          <w:szCs w:val="24"/>
        </w:rPr>
      </w:pP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Dal 1257 al 1816 l'Inquisizione torturò e bruciò sul rogo </w:t>
      </w:r>
      <w:r w:rsidRPr="00524755">
        <w:rPr>
          <w:rFonts w:ascii="Arial" w:hAnsi="Arial" w:cs="Arial"/>
          <w:b/>
          <w:sz w:val="24"/>
          <w:szCs w:val="24"/>
        </w:rPr>
        <w:t>qualche milione di persone innocenti</w:t>
      </w:r>
      <w:r w:rsidR="00D558B6">
        <w:rPr>
          <w:rFonts w:ascii="Arial" w:hAnsi="Arial" w:cs="Arial"/>
          <w:sz w:val="24"/>
          <w:szCs w:val="24"/>
        </w:rPr>
        <w:t>..</w:t>
      </w:r>
      <w:r w:rsidRPr="00E41587">
        <w:rPr>
          <w:rFonts w:ascii="Arial" w:hAnsi="Arial" w:cs="Arial"/>
          <w:sz w:val="24"/>
          <w:szCs w:val="24"/>
        </w:rPr>
        <w:t xml:space="preserve">. </w:t>
      </w:r>
    </w:p>
    <w:p w:rsidR="00D24A53" w:rsidRPr="00354CE6" w:rsidRDefault="00D24A53" w:rsidP="00D24A53">
      <w:pPr>
        <w:spacing w:after="0" w:line="240" w:lineRule="auto"/>
        <w:ind w:left="708"/>
        <w:rPr>
          <w:rFonts w:ascii="Arial" w:hAnsi="Arial" w:cs="Arial"/>
          <w:b/>
          <w:sz w:val="24"/>
          <w:szCs w:val="24"/>
        </w:rPr>
      </w:pPr>
      <w:r w:rsidRPr="00354CE6">
        <w:rPr>
          <w:rFonts w:ascii="Arial" w:hAnsi="Arial" w:cs="Arial"/>
          <w:b/>
          <w:sz w:val="24"/>
          <w:szCs w:val="24"/>
        </w:rPr>
        <w:t>Erano accusate di stregoneria e di eresia contro i dogmi religiosi</w:t>
      </w:r>
      <w:r w:rsidR="00860BE9">
        <w:rPr>
          <w:rFonts w:ascii="Arial" w:hAnsi="Arial" w:cs="Arial"/>
          <w:b/>
          <w:sz w:val="24"/>
          <w:szCs w:val="24"/>
        </w:rPr>
        <w:t>,</w:t>
      </w:r>
      <w:r w:rsidRPr="00354CE6">
        <w:rPr>
          <w:rFonts w:ascii="Arial" w:hAnsi="Arial" w:cs="Arial"/>
          <w:b/>
          <w:sz w:val="24"/>
          <w:szCs w:val="24"/>
        </w:rPr>
        <w:t xml:space="preserve"> e </w:t>
      </w:r>
      <w:r w:rsidR="00860BE9">
        <w:rPr>
          <w:rFonts w:ascii="Arial" w:hAnsi="Arial" w:cs="Arial"/>
          <w:b/>
          <w:sz w:val="24"/>
          <w:szCs w:val="24"/>
        </w:rPr>
        <w:t xml:space="preserve">spesso </w:t>
      </w:r>
      <w:r w:rsidRPr="00354CE6">
        <w:rPr>
          <w:rFonts w:ascii="Arial" w:hAnsi="Arial" w:cs="Arial"/>
          <w:b/>
          <w:sz w:val="24"/>
          <w:szCs w:val="24"/>
        </w:rPr>
        <w:t xml:space="preserve">giudicate </w:t>
      </w:r>
      <w:r w:rsidR="00860BE9">
        <w:rPr>
          <w:rFonts w:ascii="Arial" w:hAnsi="Arial" w:cs="Arial"/>
          <w:b/>
          <w:sz w:val="24"/>
          <w:szCs w:val="24"/>
        </w:rPr>
        <w:t>anche</w:t>
      </w:r>
      <w:r w:rsidR="00860BE9" w:rsidRPr="00354CE6">
        <w:rPr>
          <w:rFonts w:ascii="Arial" w:hAnsi="Arial" w:cs="Arial"/>
          <w:b/>
          <w:sz w:val="24"/>
          <w:szCs w:val="24"/>
        </w:rPr>
        <w:t xml:space="preserve"> </w:t>
      </w:r>
      <w:r w:rsidRPr="00354CE6">
        <w:rPr>
          <w:rFonts w:ascii="Arial" w:hAnsi="Arial" w:cs="Arial"/>
          <w:b/>
          <w:sz w:val="24"/>
          <w:szCs w:val="24"/>
        </w:rPr>
        <w:t>senza processo, in segreto, col terrore della tortura.</w:t>
      </w:r>
    </w:p>
    <w:p w:rsidR="00860BE9" w:rsidRDefault="00D24A53" w:rsidP="00D24A53">
      <w:pPr>
        <w:spacing w:after="0" w:line="240" w:lineRule="auto"/>
        <w:ind w:left="708"/>
        <w:rPr>
          <w:rFonts w:ascii="Arial" w:hAnsi="Arial" w:cs="Arial"/>
          <w:b/>
          <w:sz w:val="24"/>
          <w:szCs w:val="24"/>
        </w:rPr>
      </w:pPr>
      <w:r w:rsidRPr="00354CE6">
        <w:rPr>
          <w:rFonts w:ascii="Arial" w:hAnsi="Arial" w:cs="Arial"/>
          <w:b/>
          <w:sz w:val="24"/>
          <w:szCs w:val="24"/>
        </w:rPr>
        <w:t xml:space="preserve">Se “confessavano" erano dichiarate colpevoli di stregoneria, se invece "non confessavano" erano considerate eretiche, e poi arse sul rogo. </w:t>
      </w:r>
    </w:p>
    <w:p w:rsidR="00D24A53" w:rsidRPr="00524755" w:rsidRDefault="00860BE9" w:rsidP="00D24A53">
      <w:pPr>
        <w:spacing w:after="0" w:line="240" w:lineRule="auto"/>
        <w:ind w:left="708"/>
        <w:rPr>
          <w:rFonts w:ascii="Arial" w:hAnsi="Arial" w:cs="Arial"/>
          <w:b/>
          <w:spacing w:val="-6"/>
          <w:sz w:val="24"/>
          <w:szCs w:val="24"/>
        </w:rPr>
      </w:pPr>
      <w:r w:rsidRPr="00524755">
        <w:rPr>
          <w:rFonts w:ascii="Arial" w:hAnsi="Arial" w:cs="Arial"/>
          <w:b/>
          <w:spacing w:val="-6"/>
          <w:sz w:val="24"/>
          <w:szCs w:val="24"/>
        </w:rPr>
        <w:t>Non sfuggiva nessuno: bastava una denuncia anche anonima</w:t>
      </w:r>
      <w:r w:rsidR="00524755" w:rsidRPr="00524755">
        <w:rPr>
          <w:rFonts w:ascii="Arial" w:hAnsi="Arial" w:cs="Arial"/>
          <w:b/>
          <w:spacing w:val="-6"/>
          <w:sz w:val="24"/>
          <w:szCs w:val="24"/>
        </w:rPr>
        <w:t>, con moltissime delazioni!</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Alcune erano sottoposte alla prova della pietra al collo</w:t>
      </w:r>
      <w:r w:rsidR="00860BE9">
        <w:rPr>
          <w:rFonts w:ascii="Arial" w:hAnsi="Arial" w:cs="Arial"/>
          <w:sz w:val="24"/>
          <w:szCs w:val="24"/>
        </w:rPr>
        <w:t>:</w:t>
      </w:r>
      <w:r w:rsidRPr="00E41587">
        <w:rPr>
          <w:rFonts w:ascii="Arial" w:hAnsi="Arial" w:cs="Arial"/>
          <w:sz w:val="24"/>
          <w:szCs w:val="24"/>
        </w:rPr>
        <w:t xml:space="preserve"> la presunta colpevole veniva cioè gettata in acqua legata </w:t>
      </w:r>
      <w:r w:rsidR="00D558B6">
        <w:rPr>
          <w:rFonts w:ascii="Arial" w:hAnsi="Arial" w:cs="Arial"/>
          <w:sz w:val="24"/>
          <w:szCs w:val="24"/>
        </w:rPr>
        <w:t xml:space="preserve">mani e piedi e con </w:t>
      </w:r>
      <w:r w:rsidRPr="00E41587">
        <w:rPr>
          <w:rFonts w:ascii="Arial" w:hAnsi="Arial" w:cs="Arial"/>
          <w:sz w:val="24"/>
          <w:szCs w:val="24"/>
        </w:rPr>
        <w:t xml:space="preserve">una </w:t>
      </w:r>
      <w:r w:rsidR="00D558B6">
        <w:rPr>
          <w:rFonts w:ascii="Arial" w:hAnsi="Arial" w:cs="Arial"/>
          <w:sz w:val="24"/>
          <w:szCs w:val="24"/>
        </w:rPr>
        <w:t xml:space="preserve">grossa </w:t>
      </w:r>
      <w:r w:rsidRPr="00E41587">
        <w:rPr>
          <w:rFonts w:ascii="Arial" w:hAnsi="Arial" w:cs="Arial"/>
          <w:sz w:val="24"/>
          <w:szCs w:val="24"/>
        </w:rPr>
        <w:t>pietra</w:t>
      </w:r>
      <w:r w:rsidR="00D558B6">
        <w:rPr>
          <w:rFonts w:ascii="Arial" w:hAnsi="Arial" w:cs="Arial"/>
          <w:sz w:val="24"/>
          <w:szCs w:val="24"/>
        </w:rPr>
        <w:t xml:space="preserve"> appesa al collo:</w:t>
      </w:r>
      <w:r w:rsidRPr="00E41587">
        <w:rPr>
          <w:rFonts w:ascii="Arial" w:hAnsi="Arial" w:cs="Arial"/>
          <w:sz w:val="24"/>
          <w:szCs w:val="24"/>
        </w:rPr>
        <w:t xml:space="preserve"> </w:t>
      </w:r>
      <w:r>
        <w:rPr>
          <w:rFonts w:ascii="Arial" w:hAnsi="Arial" w:cs="Arial"/>
          <w:sz w:val="24"/>
          <w:szCs w:val="24"/>
        </w:rPr>
        <w:t>s</w:t>
      </w:r>
      <w:r w:rsidRPr="00E41587">
        <w:rPr>
          <w:rFonts w:ascii="Arial" w:hAnsi="Arial" w:cs="Arial"/>
          <w:sz w:val="24"/>
          <w:szCs w:val="24"/>
        </w:rPr>
        <w:t>e annegava era innocente</w:t>
      </w:r>
      <w:r w:rsidR="00860BE9">
        <w:rPr>
          <w:rFonts w:ascii="Arial" w:hAnsi="Arial" w:cs="Arial"/>
          <w:sz w:val="24"/>
          <w:szCs w:val="24"/>
        </w:rPr>
        <w:t>;</w:t>
      </w:r>
      <w:r w:rsidRPr="00E41587">
        <w:rPr>
          <w:rFonts w:ascii="Arial" w:hAnsi="Arial" w:cs="Arial"/>
          <w:sz w:val="24"/>
          <w:szCs w:val="24"/>
        </w:rPr>
        <w:t xml:space="preserve"> se </w:t>
      </w:r>
      <w:r w:rsidR="00860BE9">
        <w:rPr>
          <w:rFonts w:ascii="Arial" w:hAnsi="Arial" w:cs="Arial"/>
          <w:sz w:val="24"/>
          <w:szCs w:val="24"/>
        </w:rPr>
        <w:t>–</w:t>
      </w:r>
      <w:r w:rsidRPr="00E41587">
        <w:rPr>
          <w:rFonts w:ascii="Arial" w:hAnsi="Arial" w:cs="Arial"/>
          <w:sz w:val="24"/>
          <w:szCs w:val="24"/>
        </w:rPr>
        <w:t>invece</w:t>
      </w:r>
      <w:r w:rsidR="00860BE9">
        <w:rPr>
          <w:rFonts w:ascii="Arial" w:hAnsi="Arial" w:cs="Arial"/>
          <w:sz w:val="24"/>
          <w:szCs w:val="24"/>
        </w:rPr>
        <w:t>-</w:t>
      </w:r>
      <w:r w:rsidRPr="00E41587">
        <w:rPr>
          <w:rFonts w:ascii="Arial" w:hAnsi="Arial" w:cs="Arial"/>
          <w:sz w:val="24"/>
          <w:szCs w:val="24"/>
        </w:rPr>
        <w:t xml:space="preserve"> restava a galla era una strega ... in ogni caso moriva!</w:t>
      </w:r>
    </w:p>
    <w:p w:rsidR="00D24A53" w:rsidRPr="0070441F" w:rsidRDefault="00D24A53" w:rsidP="00D24A53">
      <w:pPr>
        <w:spacing w:after="0" w:line="240" w:lineRule="auto"/>
        <w:ind w:left="708"/>
        <w:rPr>
          <w:rFonts w:ascii="Arial" w:hAnsi="Arial" w:cs="Arial"/>
          <w:b/>
          <w:sz w:val="24"/>
          <w:szCs w:val="24"/>
        </w:rPr>
      </w:pPr>
      <w:r w:rsidRPr="0070441F">
        <w:rPr>
          <w:rFonts w:ascii="Arial" w:hAnsi="Arial" w:cs="Arial"/>
          <w:b/>
          <w:sz w:val="24"/>
          <w:szCs w:val="24"/>
        </w:rPr>
        <w:t xml:space="preserve">In </w:t>
      </w:r>
      <w:r w:rsidR="00860BE9">
        <w:rPr>
          <w:rFonts w:ascii="Arial" w:hAnsi="Arial" w:cs="Arial"/>
          <w:b/>
          <w:sz w:val="24"/>
          <w:szCs w:val="24"/>
        </w:rPr>
        <w:t>pochi</w:t>
      </w:r>
      <w:r w:rsidRPr="0070441F">
        <w:rPr>
          <w:rFonts w:ascii="Arial" w:hAnsi="Arial" w:cs="Arial"/>
          <w:b/>
          <w:sz w:val="24"/>
          <w:szCs w:val="24"/>
        </w:rPr>
        <w:t xml:space="preserve"> secoli alcuni storici hanno stimato che furono sterminati nove milioni di streghe, all'80% donne e bambine</w:t>
      </w:r>
      <w:r w:rsidR="00524755">
        <w:rPr>
          <w:rFonts w:ascii="Arial" w:hAnsi="Arial" w:cs="Arial"/>
          <w:b/>
          <w:sz w:val="24"/>
          <w:szCs w:val="24"/>
        </w:rPr>
        <w:t xml:space="preserve"> (e da questo calcolo vanno esclusi gli “eretici”!)</w:t>
      </w:r>
      <w:r w:rsidRPr="0070441F">
        <w:rPr>
          <w:rFonts w:ascii="Arial" w:hAnsi="Arial" w:cs="Arial"/>
          <w:b/>
          <w:sz w:val="24"/>
          <w:szCs w:val="24"/>
        </w:rPr>
        <w:t xml:space="preserve">. </w:t>
      </w:r>
    </w:p>
    <w:p w:rsidR="00D24A53" w:rsidRPr="0070441F" w:rsidRDefault="00D24A53" w:rsidP="00D24A53">
      <w:pPr>
        <w:spacing w:after="0" w:line="240" w:lineRule="auto"/>
        <w:ind w:left="708"/>
        <w:rPr>
          <w:rFonts w:ascii="Arial" w:hAnsi="Arial" w:cs="Arial"/>
          <w:b/>
          <w:sz w:val="24"/>
          <w:szCs w:val="24"/>
        </w:rPr>
      </w:pPr>
      <w:r w:rsidRPr="00D558B6">
        <w:rPr>
          <w:rFonts w:ascii="Cooper Black" w:hAnsi="Cooper Black" w:cs="Arial"/>
          <w:sz w:val="28"/>
          <w:szCs w:val="28"/>
        </w:rPr>
        <w:t xml:space="preserve">Le donne venivano </w:t>
      </w:r>
      <w:r w:rsidR="00860BE9" w:rsidRPr="00D558B6">
        <w:rPr>
          <w:rFonts w:ascii="Cooper Black" w:hAnsi="Cooper Black" w:cs="Arial"/>
          <w:sz w:val="28"/>
          <w:szCs w:val="28"/>
        </w:rPr>
        <w:t xml:space="preserve">prima </w:t>
      </w:r>
      <w:r w:rsidRPr="00D558B6">
        <w:rPr>
          <w:rFonts w:ascii="Cooper Black" w:hAnsi="Cooper Black" w:cs="Arial"/>
          <w:sz w:val="28"/>
          <w:szCs w:val="28"/>
        </w:rPr>
        <w:t>violentate oltre che torturate</w:t>
      </w:r>
      <w:r w:rsidR="00860BE9">
        <w:rPr>
          <w:rFonts w:ascii="Arial" w:hAnsi="Arial" w:cs="Arial"/>
          <w:b/>
          <w:sz w:val="24"/>
          <w:szCs w:val="24"/>
        </w:rPr>
        <w:t xml:space="preserve"> (spesso anche dagli stessi inquisitori)</w:t>
      </w:r>
      <w:r w:rsidRPr="0070441F">
        <w:rPr>
          <w:rFonts w:ascii="Arial" w:hAnsi="Arial" w:cs="Arial"/>
          <w:b/>
          <w:sz w:val="24"/>
          <w:szCs w:val="24"/>
        </w:rPr>
        <w:t xml:space="preserve">; i loro beni erano confiscati fin dal momento dell’accusa, prima del giudizio, poiché </w:t>
      </w:r>
      <w:r w:rsidRPr="00D558B6">
        <w:rPr>
          <w:rFonts w:ascii="Cooper Black" w:hAnsi="Cooper Black" w:cs="Arial"/>
          <w:sz w:val="28"/>
          <w:szCs w:val="28"/>
        </w:rPr>
        <w:t xml:space="preserve">nessuno </w:t>
      </w:r>
      <w:r w:rsidR="00860BE9" w:rsidRPr="00D558B6">
        <w:rPr>
          <w:rFonts w:ascii="Cooper Black" w:hAnsi="Cooper Black" w:cs="Arial"/>
          <w:sz w:val="28"/>
          <w:szCs w:val="28"/>
        </w:rPr>
        <w:t>veniva</w:t>
      </w:r>
      <w:r w:rsidRPr="00D558B6">
        <w:rPr>
          <w:rFonts w:ascii="Cooper Black" w:hAnsi="Cooper Black" w:cs="Arial"/>
          <w:sz w:val="28"/>
          <w:szCs w:val="28"/>
        </w:rPr>
        <w:t xml:space="preserve"> mai assolto</w:t>
      </w:r>
      <w:r w:rsidR="00860BE9" w:rsidRPr="00D558B6">
        <w:rPr>
          <w:rFonts w:ascii="Cooper Black" w:hAnsi="Cooper Black" w:cs="Arial"/>
          <w:sz w:val="28"/>
          <w:szCs w:val="28"/>
        </w:rPr>
        <w:t xml:space="preserve"> dall’accusa di stregoneria</w:t>
      </w:r>
      <w:r w:rsidRPr="0070441F">
        <w:rPr>
          <w:rFonts w:ascii="Arial" w:hAnsi="Arial" w:cs="Arial"/>
          <w:b/>
          <w:sz w:val="24"/>
          <w:szCs w:val="24"/>
        </w:rPr>
        <w:t>.</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famiglia intera veniva spossessata </w:t>
      </w:r>
      <w:r>
        <w:rPr>
          <w:rFonts w:ascii="Arial" w:hAnsi="Arial" w:cs="Arial"/>
          <w:sz w:val="24"/>
          <w:szCs w:val="24"/>
        </w:rPr>
        <w:t xml:space="preserve">(depredata) </w:t>
      </w:r>
      <w:r w:rsidRPr="00E41587">
        <w:rPr>
          <w:rFonts w:ascii="Arial" w:hAnsi="Arial" w:cs="Arial"/>
          <w:sz w:val="24"/>
          <w:szCs w:val="24"/>
        </w:rPr>
        <w:t>di ogni bene; si dissotterravano persino i morti per bruciarne le ossa.</w:t>
      </w:r>
    </w:p>
    <w:p w:rsidR="00D24A53" w:rsidRPr="00D558B6" w:rsidRDefault="00D24A53" w:rsidP="00D24A53">
      <w:pPr>
        <w:spacing w:after="0" w:line="240" w:lineRule="auto"/>
        <w:rPr>
          <w:rFonts w:ascii="Arial" w:hAnsi="Arial" w:cs="Arial"/>
          <w:b/>
          <w:sz w:val="24"/>
          <w:szCs w:val="24"/>
        </w:rPr>
      </w:pPr>
      <w:r w:rsidRPr="00E41587">
        <w:rPr>
          <w:rFonts w:ascii="Arial" w:hAnsi="Arial" w:cs="Arial"/>
          <w:sz w:val="24"/>
          <w:szCs w:val="24"/>
        </w:rPr>
        <w:t>Questo regime di terrore durò cinque secoli, sotto la benedizione di almeno 70 papi, tutti in qualche modo compromessi con questi orrendi crimini</w:t>
      </w:r>
      <w:r w:rsidR="00D558B6">
        <w:rPr>
          <w:rFonts w:ascii="Arial" w:hAnsi="Arial" w:cs="Arial"/>
          <w:sz w:val="24"/>
          <w:szCs w:val="24"/>
        </w:rPr>
        <w:t xml:space="preserve">, </w:t>
      </w:r>
      <w:r w:rsidR="00D558B6" w:rsidRPr="00D558B6">
        <w:rPr>
          <w:rFonts w:ascii="Arial" w:hAnsi="Arial" w:cs="Arial"/>
          <w:b/>
          <w:sz w:val="24"/>
          <w:szCs w:val="24"/>
        </w:rPr>
        <w:t>tutti assassini chiamati “santo padre”!</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A cosa serviva il terrore? A dominare e sfruttare le popolazioni, sottomettere i ribelli, imporre una religione non voluta dal popolo e arricchire i dignitari (le autorità religiose) e i </w:t>
      </w:r>
      <w:r w:rsidR="00D558B6">
        <w:rPr>
          <w:rFonts w:ascii="Arial" w:hAnsi="Arial" w:cs="Arial"/>
          <w:sz w:val="24"/>
          <w:szCs w:val="24"/>
        </w:rPr>
        <w:t>loro complici (gli inquisitori):</w:t>
      </w:r>
      <w:r w:rsidRPr="00E41587">
        <w:rPr>
          <w:rFonts w:ascii="Arial" w:hAnsi="Arial" w:cs="Arial"/>
          <w:sz w:val="24"/>
          <w:szCs w:val="24"/>
        </w:rPr>
        <w:t xml:space="preserve"> </w:t>
      </w:r>
      <w:r w:rsidR="00D558B6">
        <w:rPr>
          <w:rFonts w:ascii="Arial" w:hAnsi="Arial" w:cs="Arial"/>
          <w:sz w:val="24"/>
          <w:szCs w:val="24"/>
        </w:rPr>
        <w:t>q</w:t>
      </w:r>
      <w:r w:rsidRPr="00E41587">
        <w:rPr>
          <w:rFonts w:ascii="Arial" w:hAnsi="Arial" w:cs="Arial"/>
          <w:sz w:val="24"/>
          <w:szCs w:val="24"/>
        </w:rPr>
        <w:t>uesti ultimi godevano di privilegi particolari e</w:t>
      </w:r>
      <w:r w:rsidR="00860BE9">
        <w:rPr>
          <w:rFonts w:ascii="Arial" w:hAnsi="Arial" w:cs="Arial"/>
          <w:sz w:val="24"/>
          <w:szCs w:val="24"/>
        </w:rPr>
        <w:t>d erano al di sopra della legge: si può immaginare il terrore che incutevano!!!</w:t>
      </w:r>
    </w:p>
    <w:p w:rsidR="00D24A53" w:rsidRDefault="00D558B6" w:rsidP="00B14075">
      <w:pPr>
        <w:spacing w:before="120" w:after="0" w:line="240" w:lineRule="auto"/>
        <w:rPr>
          <w:rFonts w:ascii="Arial" w:hAnsi="Arial" w:cs="Arial"/>
          <w:sz w:val="24"/>
          <w:szCs w:val="24"/>
        </w:rPr>
      </w:pPr>
      <w:r>
        <w:rPr>
          <w:rFonts w:ascii="Arial" w:hAnsi="Arial" w:cs="Arial"/>
          <w:sz w:val="24"/>
          <w:szCs w:val="24"/>
        </w:rPr>
        <w:t>Anche a</w:t>
      </w:r>
      <w:r w:rsidR="00D24A53" w:rsidRPr="00E41587">
        <w:rPr>
          <w:rFonts w:ascii="Arial" w:hAnsi="Arial" w:cs="Arial"/>
          <w:sz w:val="24"/>
          <w:szCs w:val="24"/>
        </w:rPr>
        <w:t>lcune personalità famose caddero vittime dell’Inquisizione</w:t>
      </w:r>
      <w:r w:rsidR="00D24A53">
        <w:rPr>
          <w:rFonts w:ascii="Arial" w:hAnsi="Arial" w:cs="Arial"/>
          <w:sz w:val="24"/>
          <w:szCs w:val="24"/>
        </w:rPr>
        <w:t>:</w:t>
      </w:r>
      <w:r w:rsidR="00D24A53" w:rsidRPr="00E41587">
        <w:rPr>
          <w:rFonts w:ascii="Arial" w:hAnsi="Arial" w:cs="Arial"/>
          <w:sz w:val="24"/>
          <w:szCs w:val="24"/>
        </w:rPr>
        <w:t xml:space="preserve"> </w:t>
      </w:r>
      <w:r w:rsidR="00D24A53">
        <w:rPr>
          <w:rFonts w:ascii="Arial" w:hAnsi="Arial" w:cs="Arial"/>
          <w:sz w:val="24"/>
          <w:szCs w:val="24"/>
        </w:rPr>
        <w:t>l</w:t>
      </w:r>
      <w:r w:rsidR="00D24A53" w:rsidRPr="00E41587">
        <w:rPr>
          <w:rFonts w:ascii="Arial" w:hAnsi="Arial" w:cs="Arial"/>
          <w:sz w:val="24"/>
          <w:szCs w:val="24"/>
        </w:rPr>
        <w:t xml:space="preserve">a più nota è senza dubbio </w:t>
      </w:r>
      <w:r w:rsidR="00D24A53" w:rsidRPr="00354CE6">
        <w:rPr>
          <w:rFonts w:ascii="Arial" w:hAnsi="Arial" w:cs="Arial"/>
          <w:b/>
          <w:sz w:val="24"/>
          <w:szCs w:val="24"/>
        </w:rPr>
        <w:t>Giovanna d'Arco</w:t>
      </w:r>
      <w:r w:rsidR="00D24A53" w:rsidRPr="00E41587">
        <w:rPr>
          <w:rFonts w:ascii="Arial" w:hAnsi="Arial" w:cs="Arial"/>
          <w:sz w:val="24"/>
          <w:szCs w:val="24"/>
        </w:rPr>
        <w:t xml:space="preserve">, la pastorella che assunse il comando dell'esercito, salvò la Francia dall'invasione nemica e rimise in trono il legittimo sovrano. </w:t>
      </w:r>
    </w:p>
    <w:p w:rsidR="00B14075" w:rsidRPr="00B14075" w:rsidRDefault="00B14075" w:rsidP="00B14075">
      <w:pPr>
        <w:spacing w:after="0" w:line="240" w:lineRule="auto"/>
        <w:rPr>
          <w:rFonts w:ascii="Arial" w:hAnsi="Arial" w:cs="Arial"/>
          <w:sz w:val="24"/>
          <w:szCs w:val="24"/>
        </w:rPr>
      </w:pPr>
      <w:r w:rsidRPr="00B14075">
        <w:rPr>
          <w:rFonts w:ascii="Arial" w:hAnsi="Arial" w:cs="Arial"/>
          <w:sz w:val="24"/>
          <w:szCs w:val="24"/>
        </w:rPr>
        <w:t>il 30 maggio 1431, fu condannata al rogo e arsa viva</w:t>
      </w:r>
      <w:r>
        <w:rPr>
          <w:rFonts w:ascii="Arial" w:hAnsi="Arial" w:cs="Arial"/>
          <w:sz w:val="24"/>
          <w:szCs w:val="24"/>
        </w:rPr>
        <w:t>:</w:t>
      </w:r>
      <w:r w:rsidRPr="00B14075">
        <w:rPr>
          <w:rFonts w:ascii="Arial" w:hAnsi="Arial" w:cs="Arial"/>
          <w:sz w:val="24"/>
          <w:szCs w:val="24"/>
        </w:rPr>
        <w:t xml:space="preserve"> </w:t>
      </w:r>
      <w:r>
        <w:rPr>
          <w:rFonts w:ascii="Arial" w:hAnsi="Arial" w:cs="Arial"/>
          <w:sz w:val="24"/>
          <w:szCs w:val="24"/>
        </w:rPr>
        <w:t>n</w:t>
      </w:r>
      <w:r w:rsidRPr="00B14075">
        <w:rPr>
          <w:rFonts w:ascii="Arial" w:hAnsi="Arial" w:cs="Arial"/>
          <w:sz w:val="24"/>
          <w:szCs w:val="24"/>
        </w:rPr>
        <w:t>el 1456 papa Callisto III, al termine di una seconda inchiesta, dichiarò la nullità di tale processo.</w:t>
      </w:r>
    </w:p>
    <w:p w:rsidR="00B14075" w:rsidRDefault="00B14075" w:rsidP="00B14075">
      <w:pPr>
        <w:spacing w:after="0" w:line="240" w:lineRule="auto"/>
        <w:rPr>
          <w:rFonts w:ascii="Arial" w:hAnsi="Arial" w:cs="Arial"/>
          <w:sz w:val="24"/>
          <w:szCs w:val="24"/>
        </w:rPr>
      </w:pPr>
      <w:r w:rsidRPr="00B14075">
        <w:rPr>
          <w:rFonts w:ascii="Arial" w:hAnsi="Arial" w:cs="Arial"/>
          <w:sz w:val="24"/>
          <w:szCs w:val="24"/>
        </w:rPr>
        <w:t xml:space="preserve">Beatificata nel 1909 da Pio X e canonizzata nel 1920 da Benedetto XV, Giovanna fu proclamata </w:t>
      </w:r>
      <w:r>
        <w:rPr>
          <w:rFonts w:ascii="Arial" w:hAnsi="Arial" w:cs="Arial"/>
          <w:sz w:val="24"/>
          <w:szCs w:val="24"/>
        </w:rPr>
        <w:t xml:space="preserve">santa </w:t>
      </w:r>
      <w:r w:rsidRPr="00B14075">
        <w:rPr>
          <w:rFonts w:ascii="Arial" w:hAnsi="Arial" w:cs="Arial"/>
          <w:sz w:val="24"/>
          <w:szCs w:val="24"/>
        </w:rPr>
        <w:t>patrona di Francia</w:t>
      </w:r>
      <w:r w:rsidR="00D558B6">
        <w:rPr>
          <w:rFonts w:ascii="Arial" w:hAnsi="Arial" w:cs="Arial"/>
          <w:sz w:val="24"/>
          <w:szCs w:val="24"/>
        </w:rPr>
        <w:t>……</w:t>
      </w:r>
    </w:p>
    <w:p w:rsidR="00D24A53" w:rsidRDefault="00D24A53" w:rsidP="00D24A53">
      <w:pPr>
        <w:spacing w:after="0" w:line="240" w:lineRule="auto"/>
        <w:ind w:left="708"/>
        <w:rPr>
          <w:rFonts w:ascii="Arial Black" w:hAnsi="Arial Black" w:cs="Arial"/>
          <w:b/>
          <w:sz w:val="24"/>
          <w:szCs w:val="24"/>
        </w:rPr>
      </w:pPr>
      <w:r w:rsidRPr="0070441F">
        <w:rPr>
          <w:rFonts w:ascii="Arial Black" w:hAnsi="Arial Black" w:cs="Arial"/>
          <w:b/>
          <w:sz w:val="24"/>
          <w:szCs w:val="24"/>
        </w:rPr>
        <w:lastRenderedPageBreak/>
        <w:t>Fu accusata di stregoneria ed eresia perché indossava i pantaloni e cavalcava come un uomo</w:t>
      </w:r>
      <w:r w:rsidR="00B14075">
        <w:rPr>
          <w:rFonts w:ascii="Arial Black" w:hAnsi="Arial Black" w:cs="Arial"/>
          <w:b/>
          <w:sz w:val="24"/>
          <w:szCs w:val="24"/>
        </w:rPr>
        <w:t>:</w:t>
      </w:r>
      <w:r w:rsidRPr="0070441F">
        <w:rPr>
          <w:rFonts w:ascii="Arial Black" w:hAnsi="Arial Black" w:cs="Arial"/>
          <w:b/>
          <w:sz w:val="24"/>
          <w:szCs w:val="24"/>
        </w:rPr>
        <w:t xml:space="preserve"> quindi</w:t>
      </w:r>
      <w:r w:rsidR="00B14075">
        <w:rPr>
          <w:rFonts w:ascii="Arial Black" w:hAnsi="Arial Black" w:cs="Arial"/>
          <w:b/>
          <w:sz w:val="24"/>
          <w:szCs w:val="24"/>
        </w:rPr>
        <w:t>,</w:t>
      </w:r>
      <w:r w:rsidRPr="0070441F">
        <w:rPr>
          <w:rFonts w:ascii="Arial Black" w:hAnsi="Arial Black" w:cs="Arial"/>
          <w:b/>
          <w:sz w:val="24"/>
          <w:szCs w:val="24"/>
        </w:rPr>
        <w:t xml:space="preserve"> </w:t>
      </w:r>
      <w:r w:rsidR="00B14075" w:rsidRPr="0070441F">
        <w:rPr>
          <w:rFonts w:ascii="Arial Black" w:hAnsi="Arial Black" w:cs="Arial"/>
          <w:b/>
          <w:sz w:val="24"/>
          <w:szCs w:val="24"/>
        </w:rPr>
        <w:t xml:space="preserve">fu </w:t>
      </w:r>
      <w:r w:rsidRPr="0070441F">
        <w:rPr>
          <w:rFonts w:ascii="Arial Black" w:hAnsi="Arial Black" w:cs="Arial"/>
          <w:b/>
          <w:sz w:val="24"/>
          <w:szCs w:val="24"/>
        </w:rPr>
        <w:t xml:space="preserve">bruciata viva. </w:t>
      </w:r>
    </w:p>
    <w:p w:rsidR="00D24A53" w:rsidRDefault="00D24A53" w:rsidP="00D24A53">
      <w:pPr>
        <w:spacing w:after="0" w:line="240" w:lineRule="auto"/>
        <w:ind w:left="708"/>
        <w:rPr>
          <w:rFonts w:ascii="Arial Black" w:hAnsi="Arial Black" w:cs="Arial"/>
          <w:b/>
          <w:sz w:val="24"/>
          <w:szCs w:val="24"/>
        </w:rPr>
      </w:pPr>
      <w:r w:rsidRPr="0070441F">
        <w:rPr>
          <w:rFonts w:ascii="Arial Black" w:hAnsi="Arial Black" w:cs="Arial"/>
          <w:b/>
          <w:sz w:val="24"/>
          <w:szCs w:val="24"/>
        </w:rPr>
        <w:t>Ora però è canonizzata</w:t>
      </w:r>
      <w:r>
        <w:rPr>
          <w:rFonts w:ascii="Arial Black" w:hAnsi="Arial Black" w:cs="Arial"/>
          <w:b/>
          <w:sz w:val="24"/>
          <w:szCs w:val="24"/>
        </w:rPr>
        <w:t xml:space="preserve"> come beata </w:t>
      </w:r>
      <w:r w:rsidR="00B14075">
        <w:rPr>
          <w:rFonts w:ascii="Arial Black" w:hAnsi="Arial Black" w:cs="Arial"/>
          <w:b/>
          <w:sz w:val="24"/>
          <w:szCs w:val="24"/>
        </w:rPr>
        <w:t>(santa</w:t>
      </w:r>
      <w:r w:rsidR="00524755">
        <w:rPr>
          <w:rFonts w:ascii="Arial Black" w:hAnsi="Arial Black" w:cs="Arial"/>
          <w:b/>
          <w:sz w:val="24"/>
          <w:szCs w:val="24"/>
        </w:rPr>
        <w:t xml:space="preserve"> Patrona di Francia</w:t>
      </w:r>
      <w:r w:rsidR="00B14075">
        <w:rPr>
          <w:rFonts w:ascii="Arial Black" w:hAnsi="Arial Black" w:cs="Arial"/>
          <w:b/>
          <w:sz w:val="24"/>
          <w:szCs w:val="24"/>
        </w:rPr>
        <w:t xml:space="preserve">) </w:t>
      </w:r>
      <w:r>
        <w:rPr>
          <w:rFonts w:ascii="Arial Black" w:hAnsi="Arial Black" w:cs="Arial"/>
          <w:b/>
          <w:sz w:val="24"/>
          <w:szCs w:val="24"/>
        </w:rPr>
        <w:t xml:space="preserve">dalla stessa chiesa che la </w:t>
      </w:r>
      <w:r w:rsidR="00B14075">
        <w:rPr>
          <w:rFonts w:ascii="Arial Black" w:hAnsi="Arial Black" w:cs="Arial"/>
          <w:b/>
          <w:sz w:val="24"/>
          <w:szCs w:val="24"/>
        </w:rPr>
        <w:t xml:space="preserve">condannò e la </w:t>
      </w:r>
      <w:r>
        <w:rPr>
          <w:rFonts w:ascii="Arial Black" w:hAnsi="Arial Black" w:cs="Arial"/>
          <w:b/>
          <w:sz w:val="24"/>
          <w:szCs w:val="24"/>
        </w:rPr>
        <w:t>bruciò!</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Uomo o donna, chiunque usasse la testa costituiva una minaccia alla ricchezza e al potere di una minoranza di privilegiati e andava quindi eliminato.</w:t>
      </w:r>
    </w:p>
    <w:p w:rsidR="00D24A53" w:rsidRPr="00B14075" w:rsidRDefault="00D24A53" w:rsidP="00D24A53">
      <w:pPr>
        <w:spacing w:after="0" w:line="240" w:lineRule="auto"/>
        <w:rPr>
          <w:rFonts w:ascii="Arial" w:hAnsi="Arial" w:cs="Arial"/>
          <w:b/>
          <w:sz w:val="24"/>
          <w:szCs w:val="24"/>
        </w:rPr>
      </w:pPr>
      <w:r w:rsidRPr="00E41587">
        <w:rPr>
          <w:rFonts w:ascii="Arial" w:hAnsi="Arial" w:cs="Arial"/>
          <w:sz w:val="24"/>
          <w:szCs w:val="24"/>
        </w:rPr>
        <w:t>Una donna simile veniva giudicata strega e bruciata, dopo di che ci si impadroniva dei suoi beni. Qualunque donna non sposata dotata di un'abilità insolita o caratterizzata da un tratto particolare (</w:t>
      </w:r>
      <w:r w:rsidRPr="00B14075">
        <w:rPr>
          <w:rFonts w:ascii="Arial" w:hAnsi="Arial" w:cs="Arial"/>
          <w:b/>
          <w:sz w:val="24"/>
          <w:szCs w:val="24"/>
        </w:rPr>
        <w:t>per esempio i capelli rossi</w:t>
      </w:r>
      <w:r w:rsidR="00DA56A9">
        <w:rPr>
          <w:rFonts w:ascii="Arial" w:hAnsi="Arial" w:cs="Arial"/>
          <w:b/>
          <w:sz w:val="24"/>
          <w:szCs w:val="24"/>
        </w:rPr>
        <w:t>, un grande neo o una “voglia” …</w:t>
      </w:r>
      <w:r w:rsidRPr="00E41587">
        <w:rPr>
          <w:rFonts w:ascii="Arial" w:hAnsi="Arial" w:cs="Arial"/>
          <w:sz w:val="24"/>
          <w:szCs w:val="24"/>
        </w:rPr>
        <w:t>) rischiava l'accusa d</w:t>
      </w:r>
      <w:r w:rsidR="00DA56A9">
        <w:rPr>
          <w:rFonts w:ascii="Arial" w:hAnsi="Arial" w:cs="Arial"/>
          <w:sz w:val="24"/>
          <w:szCs w:val="24"/>
        </w:rPr>
        <w:t xml:space="preserve">i stregoneria e quindi la morte: </w:t>
      </w:r>
      <w:r w:rsidR="00DA56A9" w:rsidRPr="00DA56A9">
        <w:rPr>
          <w:rFonts w:ascii="Arial" w:hAnsi="Arial" w:cs="Arial"/>
          <w:b/>
          <w:sz w:val="24"/>
          <w:szCs w:val="24"/>
        </w:rPr>
        <w:t>n</w:t>
      </w:r>
      <w:r w:rsidRPr="00B14075">
        <w:rPr>
          <w:rFonts w:ascii="Arial" w:hAnsi="Arial" w:cs="Arial"/>
          <w:b/>
          <w:sz w:val="24"/>
          <w:szCs w:val="24"/>
        </w:rPr>
        <w:t xml:space="preserve">on c’era bisogno di prove per accusare qualcuno di stregoneria.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Un libro afferma che l’obiettivo dei processi </w:t>
      </w:r>
      <w:r w:rsidRPr="00354CE6">
        <w:rPr>
          <w:rFonts w:ascii="Arial" w:hAnsi="Arial" w:cs="Arial"/>
          <w:b/>
          <w:i/>
          <w:sz w:val="24"/>
          <w:szCs w:val="24"/>
        </w:rPr>
        <w:t xml:space="preserve">“era solo quello di ottenere una confessione con la persuasione, le pressioni psicologiche o la forza” </w:t>
      </w:r>
      <w:r w:rsidRPr="00E41587">
        <w:rPr>
          <w:rFonts w:ascii="Arial" w:hAnsi="Arial" w:cs="Arial"/>
          <w:sz w:val="24"/>
          <w:szCs w:val="24"/>
        </w:rPr>
        <w:t>(</w:t>
      </w:r>
      <w:proofErr w:type="spellStart"/>
      <w:r w:rsidRPr="00E41587">
        <w:rPr>
          <w:rFonts w:ascii="Arial" w:hAnsi="Arial" w:cs="Arial"/>
          <w:sz w:val="24"/>
          <w:szCs w:val="24"/>
        </w:rPr>
        <w:t>Hexen</w:t>
      </w:r>
      <w:proofErr w:type="spellEnd"/>
      <w:r w:rsidRPr="00E41587">
        <w:rPr>
          <w:rFonts w:ascii="Arial" w:hAnsi="Arial" w:cs="Arial"/>
          <w:sz w:val="24"/>
          <w:szCs w:val="24"/>
        </w:rPr>
        <w:t xml:space="preserve"> und </w:t>
      </w:r>
      <w:proofErr w:type="spellStart"/>
      <w:r w:rsidRPr="00E41587">
        <w:rPr>
          <w:rFonts w:ascii="Arial" w:hAnsi="Arial" w:cs="Arial"/>
          <w:sz w:val="24"/>
          <w:szCs w:val="24"/>
        </w:rPr>
        <w:t>Hexenprozesse</w:t>
      </w:r>
      <w:proofErr w:type="spellEnd"/>
      <w:r w:rsidRPr="00E41587">
        <w:rPr>
          <w:rFonts w:ascii="Arial" w:hAnsi="Arial" w:cs="Arial"/>
          <w:sz w:val="24"/>
          <w:szCs w:val="24"/>
        </w:rPr>
        <w:t xml:space="preserve">). </w:t>
      </w:r>
    </w:p>
    <w:p w:rsidR="00D24A53" w:rsidRPr="00E41587" w:rsidRDefault="00B14075" w:rsidP="00D24A53">
      <w:pPr>
        <w:spacing w:after="0" w:line="240" w:lineRule="auto"/>
        <w:rPr>
          <w:rFonts w:ascii="Arial" w:hAnsi="Arial" w:cs="Arial"/>
          <w:sz w:val="24"/>
          <w:szCs w:val="24"/>
        </w:rPr>
      </w:pPr>
      <w:r>
        <w:rPr>
          <w:rFonts w:ascii="Arial" w:hAnsi="Arial" w:cs="Arial"/>
          <w:sz w:val="24"/>
          <w:szCs w:val="24"/>
        </w:rPr>
        <w:t xml:space="preserve">Quasi sempre </w:t>
      </w:r>
      <w:r w:rsidR="00D24A53" w:rsidRPr="00E41587">
        <w:rPr>
          <w:rFonts w:ascii="Arial" w:hAnsi="Arial" w:cs="Arial"/>
          <w:sz w:val="24"/>
          <w:szCs w:val="24"/>
        </w:rPr>
        <w:t>si ricorreva alla tortura</w:t>
      </w:r>
      <w:r>
        <w:rPr>
          <w:rFonts w:ascii="Arial" w:hAnsi="Arial" w:cs="Arial"/>
          <w:sz w:val="24"/>
          <w:szCs w:val="24"/>
        </w:rPr>
        <w:t xml:space="preserve"> per estorcere le confessioni</w:t>
      </w:r>
      <w:r w:rsidR="00D24A53" w:rsidRPr="00E41587">
        <w:rPr>
          <w:rFonts w:ascii="Arial" w:hAnsi="Arial" w:cs="Arial"/>
          <w:sz w:val="24"/>
          <w:szCs w:val="24"/>
        </w:rPr>
        <w:t>.</w:t>
      </w:r>
    </w:p>
    <w:p w:rsidR="00D24A53" w:rsidRPr="00E41587" w:rsidRDefault="00D24A53" w:rsidP="00D24A53">
      <w:pPr>
        <w:spacing w:after="0" w:line="240" w:lineRule="auto"/>
        <w:rPr>
          <w:rFonts w:ascii="Arial" w:hAnsi="Arial" w:cs="Arial"/>
          <w:sz w:val="24"/>
          <w:szCs w:val="24"/>
        </w:rPr>
      </w:pPr>
    </w:p>
    <w:p w:rsidR="00D24A53" w:rsidRPr="00354CE6" w:rsidRDefault="00D24A53" w:rsidP="00D24A53">
      <w:pPr>
        <w:spacing w:after="0" w:line="240" w:lineRule="auto"/>
        <w:rPr>
          <w:rFonts w:ascii="Arial" w:hAnsi="Arial" w:cs="Arial"/>
          <w:b/>
          <w:sz w:val="24"/>
          <w:szCs w:val="24"/>
        </w:rPr>
      </w:pPr>
      <w:r w:rsidRPr="00354CE6">
        <w:rPr>
          <w:rFonts w:ascii="Arial" w:hAnsi="Arial" w:cs="Arial"/>
          <w:b/>
          <w:sz w:val="24"/>
          <w:szCs w:val="24"/>
        </w:rPr>
        <w:t xml:space="preserve">Come si faceva a riconoscere una strega? </w:t>
      </w:r>
    </w:p>
    <w:p w:rsidR="00D24A53" w:rsidRPr="00C510B1" w:rsidRDefault="00D24A53" w:rsidP="00D24A53">
      <w:pPr>
        <w:spacing w:after="0" w:line="240" w:lineRule="auto"/>
        <w:ind w:left="708"/>
        <w:rPr>
          <w:rFonts w:ascii="Arial" w:hAnsi="Arial" w:cs="Arial"/>
          <w:b/>
          <w:sz w:val="24"/>
          <w:szCs w:val="24"/>
        </w:rPr>
      </w:pPr>
      <w:r w:rsidRPr="00C510B1">
        <w:rPr>
          <w:rFonts w:ascii="Arial" w:hAnsi="Arial" w:cs="Arial"/>
          <w:b/>
          <w:sz w:val="24"/>
          <w:szCs w:val="24"/>
        </w:rPr>
        <w:t>A volte la persona sospettata veniva legata</w:t>
      </w:r>
      <w:r w:rsidR="00B14075">
        <w:rPr>
          <w:rFonts w:ascii="Arial" w:hAnsi="Arial" w:cs="Arial"/>
          <w:b/>
          <w:sz w:val="24"/>
          <w:szCs w:val="24"/>
        </w:rPr>
        <w:t xml:space="preserve"> (</w:t>
      </w:r>
      <w:r w:rsidR="00DA56A9">
        <w:rPr>
          <w:rFonts w:ascii="Arial" w:hAnsi="Arial" w:cs="Arial"/>
          <w:b/>
          <w:sz w:val="24"/>
          <w:szCs w:val="24"/>
        </w:rPr>
        <w:t>spesso</w:t>
      </w:r>
      <w:r w:rsidR="00B14075">
        <w:rPr>
          <w:rFonts w:ascii="Arial" w:hAnsi="Arial" w:cs="Arial"/>
          <w:b/>
          <w:sz w:val="24"/>
          <w:szCs w:val="24"/>
        </w:rPr>
        <w:t xml:space="preserve"> ad una grossa pietra)</w:t>
      </w:r>
      <w:r w:rsidRPr="00C510B1">
        <w:rPr>
          <w:rFonts w:ascii="Arial" w:hAnsi="Arial" w:cs="Arial"/>
          <w:b/>
          <w:sz w:val="24"/>
          <w:szCs w:val="24"/>
        </w:rPr>
        <w:t xml:space="preserve"> e gettata in uno specchio d’acqua “benedetto”. </w:t>
      </w:r>
    </w:p>
    <w:p w:rsidR="00D24A53" w:rsidRPr="00C510B1" w:rsidRDefault="00D24A53" w:rsidP="00D24A53">
      <w:pPr>
        <w:spacing w:after="0" w:line="240" w:lineRule="auto"/>
        <w:ind w:left="708"/>
        <w:rPr>
          <w:rFonts w:ascii="Arial" w:hAnsi="Arial" w:cs="Arial"/>
          <w:b/>
          <w:sz w:val="24"/>
          <w:szCs w:val="24"/>
        </w:rPr>
      </w:pPr>
      <w:r w:rsidRPr="00C510B1">
        <w:rPr>
          <w:rFonts w:ascii="Arial" w:hAnsi="Arial" w:cs="Arial"/>
          <w:b/>
          <w:sz w:val="24"/>
          <w:szCs w:val="24"/>
        </w:rPr>
        <w:t>Se affondava</w:t>
      </w:r>
      <w:r w:rsidR="00DA56A9">
        <w:rPr>
          <w:rFonts w:ascii="Arial" w:hAnsi="Arial" w:cs="Arial"/>
          <w:b/>
          <w:sz w:val="24"/>
          <w:szCs w:val="24"/>
        </w:rPr>
        <w:t xml:space="preserve"> </w:t>
      </w:r>
      <w:r w:rsidR="00524755">
        <w:rPr>
          <w:rFonts w:ascii="Arial" w:hAnsi="Arial" w:cs="Arial"/>
          <w:b/>
          <w:sz w:val="24"/>
          <w:szCs w:val="24"/>
        </w:rPr>
        <w:t>e affogava</w:t>
      </w:r>
      <w:r w:rsidRPr="00C510B1">
        <w:rPr>
          <w:rFonts w:ascii="Arial" w:hAnsi="Arial" w:cs="Arial"/>
          <w:b/>
          <w:sz w:val="24"/>
          <w:szCs w:val="24"/>
        </w:rPr>
        <w:t xml:space="preserve">, veniva dichiarata innocente e </w:t>
      </w:r>
      <w:r w:rsidR="00524755">
        <w:rPr>
          <w:rFonts w:ascii="Arial" w:hAnsi="Arial" w:cs="Arial"/>
          <w:b/>
          <w:sz w:val="24"/>
          <w:szCs w:val="24"/>
        </w:rPr>
        <w:t xml:space="preserve">il suo corpo morto </w:t>
      </w:r>
      <w:r w:rsidRPr="00C510B1">
        <w:rPr>
          <w:rFonts w:ascii="Arial" w:hAnsi="Arial" w:cs="Arial"/>
          <w:b/>
          <w:sz w:val="24"/>
          <w:szCs w:val="24"/>
        </w:rPr>
        <w:t>tirat</w:t>
      </w:r>
      <w:r w:rsidR="00524755">
        <w:rPr>
          <w:rFonts w:ascii="Arial" w:hAnsi="Arial" w:cs="Arial"/>
          <w:b/>
          <w:sz w:val="24"/>
          <w:szCs w:val="24"/>
        </w:rPr>
        <w:t>o fuori: s</w:t>
      </w:r>
      <w:r w:rsidRPr="00C510B1">
        <w:rPr>
          <w:rFonts w:ascii="Arial" w:hAnsi="Arial" w:cs="Arial"/>
          <w:b/>
          <w:sz w:val="24"/>
          <w:szCs w:val="24"/>
        </w:rPr>
        <w:t xml:space="preserve">e </w:t>
      </w:r>
      <w:r w:rsidR="00DF3FA4">
        <w:rPr>
          <w:rFonts w:ascii="Arial" w:hAnsi="Arial" w:cs="Arial"/>
          <w:b/>
          <w:sz w:val="24"/>
          <w:szCs w:val="24"/>
        </w:rPr>
        <w:t>–</w:t>
      </w:r>
      <w:r w:rsidRPr="00C510B1">
        <w:rPr>
          <w:rFonts w:ascii="Arial" w:hAnsi="Arial" w:cs="Arial"/>
          <w:b/>
          <w:sz w:val="24"/>
          <w:szCs w:val="24"/>
        </w:rPr>
        <w:t>invece</w:t>
      </w:r>
      <w:r w:rsidR="00DF3FA4">
        <w:rPr>
          <w:rFonts w:ascii="Arial" w:hAnsi="Arial" w:cs="Arial"/>
          <w:b/>
          <w:sz w:val="24"/>
          <w:szCs w:val="24"/>
        </w:rPr>
        <w:t>-</w:t>
      </w:r>
      <w:r w:rsidRPr="00C510B1">
        <w:rPr>
          <w:rFonts w:ascii="Arial" w:hAnsi="Arial" w:cs="Arial"/>
          <w:b/>
          <w:sz w:val="24"/>
          <w:szCs w:val="24"/>
        </w:rPr>
        <w:t xml:space="preserve"> galleggiava era considerata una strega e messa immediatamente a morte</w:t>
      </w:r>
      <w:r w:rsidR="00DA56A9">
        <w:rPr>
          <w:rFonts w:ascii="Arial" w:hAnsi="Arial" w:cs="Arial"/>
          <w:b/>
          <w:sz w:val="24"/>
          <w:szCs w:val="24"/>
        </w:rPr>
        <w:t>,</w:t>
      </w:r>
      <w:r w:rsidRPr="00C510B1">
        <w:rPr>
          <w:rFonts w:ascii="Arial" w:hAnsi="Arial" w:cs="Arial"/>
          <w:b/>
          <w:sz w:val="24"/>
          <w:szCs w:val="24"/>
        </w:rPr>
        <w:t xml:space="preserve"> oppure sottoposta a processo</w:t>
      </w:r>
      <w:r w:rsidR="00DA56A9">
        <w:rPr>
          <w:rFonts w:ascii="Arial" w:hAnsi="Arial" w:cs="Arial"/>
          <w:b/>
          <w:sz w:val="24"/>
          <w:szCs w:val="24"/>
        </w:rPr>
        <w:t>… che si concludeva con la morte.</w:t>
      </w:r>
      <w:r w:rsidRPr="00C510B1">
        <w:rPr>
          <w:rFonts w:ascii="Arial" w:hAnsi="Arial" w:cs="Arial"/>
          <w:b/>
          <w:sz w:val="24"/>
          <w:szCs w:val="24"/>
        </w:rPr>
        <w:t xml:space="preserv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In altri casi la persona veniva pesata, perché si credeva che le streghe pesassero poco o nulla.</w:t>
      </w:r>
    </w:p>
    <w:p w:rsidR="00D24A53" w:rsidRPr="00B14075" w:rsidRDefault="00D24A53" w:rsidP="00D24A53">
      <w:pPr>
        <w:spacing w:after="0" w:line="240" w:lineRule="auto"/>
        <w:rPr>
          <w:rFonts w:ascii="Arial" w:hAnsi="Arial" w:cs="Arial"/>
          <w:spacing w:val="-4"/>
          <w:sz w:val="24"/>
          <w:szCs w:val="24"/>
        </w:rPr>
      </w:pPr>
      <w:r w:rsidRPr="00B14075">
        <w:rPr>
          <w:rFonts w:ascii="Arial" w:hAnsi="Arial" w:cs="Arial"/>
          <w:spacing w:val="-4"/>
          <w:sz w:val="24"/>
          <w:szCs w:val="24"/>
        </w:rPr>
        <w:t>Un’altra prova consisteva nel trovare il “marchio del Diavolo”, ovvero “</w:t>
      </w:r>
      <w:r w:rsidRPr="00B14075">
        <w:rPr>
          <w:rFonts w:ascii="Arial" w:hAnsi="Arial" w:cs="Arial"/>
          <w:b/>
          <w:spacing w:val="-4"/>
          <w:sz w:val="24"/>
          <w:szCs w:val="24"/>
        </w:rPr>
        <w:t>un segno tangibile</w:t>
      </w:r>
      <w:r w:rsidRPr="00B14075">
        <w:rPr>
          <w:rFonts w:ascii="Arial" w:hAnsi="Arial" w:cs="Arial"/>
          <w:spacing w:val="-4"/>
          <w:sz w:val="24"/>
          <w:szCs w:val="24"/>
        </w:rPr>
        <w:t xml:space="preserve"> del patto che la strega aveva stretto con il Diavolo”, spiega un’opera sulla caccia alle streghe (</w:t>
      </w:r>
      <w:proofErr w:type="spellStart"/>
      <w:r w:rsidRPr="00B14075">
        <w:rPr>
          <w:rFonts w:ascii="Arial" w:hAnsi="Arial" w:cs="Arial"/>
          <w:spacing w:val="-4"/>
          <w:sz w:val="24"/>
          <w:szCs w:val="24"/>
        </w:rPr>
        <w:t>Witch</w:t>
      </w:r>
      <w:proofErr w:type="spellEnd"/>
      <w:r w:rsidRPr="00B14075">
        <w:rPr>
          <w:rFonts w:ascii="Arial" w:hAnsi="Arial" w:cs="Arial"/>
          <w:spacing w:val="-4"/>
          <w:sz w:val="24"/>
          <w:szCs w:val="24"/>
        </w:rPr>
        <w:t xml:space="preserve"> </w:t>
      </w:r>
      <w:proofErr w:type="spellStart"/>
      <w:r w:rsidRPr="00B14075">
        <w:rPr>
          <w:rFonts w:ascii="Arial" w:hAnsi="Arial" w:cs="Arial"/>
          <w:spacing w:val="-4"/>
          <w:sz w:val="24"/>
          <w:szCs w:val="24"/>
        </w:rPr>
        <w:t>Hunts</w:t>
      </w:r>
      <w:proofErr w:type="spellEnd"/>
      <w:r w:rsidRPr="00B14075">
        <w:rPr>
          <w:rFonts w:ascii="Arial" w:hAnsi="Arial" w:cs="Arial"/>
          <w:spacing w:val="-4"/>
          <w:sz w:val="24"/>
          <w:szCs w:val="24"/>
        </w:rPr>
        <w:t xml:space="preserve"> in the Western World: questo </w:t>
      </w:r>
      <w:r w:rsidRPr="00B14075">
        <w:rPr>
          <w:rFonts w:ascii="Arial" w:hAnsi="Arial" w:cs="Arial"/>
          <w:b/>
          <w:spacing w:val="-4"/>
          <w:sz w:val="24"/>
          <w:szCs w:val="24"/>
        </w:rPr>
        <w:t>poteva essere anche un semplice neo o macchia sulla pelle</w:t>
      </w:r>
      <w:r w:rsidRPr="00B14075">
        <w:rPr>
          <w:rFonts w:ascii="Arial" w:hAnsi="Arial" w:cs="Arial"/>
          <w:spacing w:val="-4"/>
          <w:sz w:val="24"/>
          <w:szCs w:val="24"/>
        </w:rPr>
        <w:t xml:space="preserve">!). </w:t>
      </w:r>
    </w:p>
    <w:p w:rsidR="00D24A53" w:rsidRPr="00B14075" w:rsidRDefault="00D24A53" w:rsidP="00D24A53">
      <w:pPr>
        <w:spacing w:after="0" w:line="240" w:lineRule="auto"/>
        <w:ind w:left="708"/>
        <w:rPr>
          <w:rFonts w:ascii="Arial" w:hAnsi="Arial" w:cs="Arial"/>
          <w:b/>
          <w:spacing w:val="-4"/>
          <w:sz w:val="24"/>
          <w:szCs w:val="24"/>
        </w:rPr>
      </w:pPr>
      <w:r w:rsidRPr="00B14075">
        <w:rPr>
          <w:rFonts w:ascii="Arial" w:hAnsi="Arial" w:cs="Arial"/>
          <w:b/>
          <w:spacing w:val="-4"/>
          <w:sz w:val="24"/>
          <w:szCs w:val="24"/>
        </w:rPr>
        <w:t>Altre volte, l’inquisitore poggiava sul braccio della vittima un astuccio di legno che conteneva una punta retrattile: si diceva che fosse uno strumento “</w:t>
      </w:r>
      <w:r w:rsidR="00DF3FA4">
        <w:rPr>
          <w:rFonts w:ascii="Arial" w:hAnsi="Arial" w:cs="Arial"/>
          <w:b/>
          <w:spacing w:val="-4"/>
          <w:sz w:val="24"/>
          <w:szCs w:val="24"/>
        </w:rPr>
        <w:t>smaschera</w:t>
      </w:r>
      <w:r w:rsidRPr="00B14075">
        <w:rPr>
          <w:rFonts w:ascii="Arial" w:hAnsi="Arial" w:cs="Arial"/>
          <w:b/>
          <w:spacing w:val="-4"/>
          <w:sz w:val="24"/>
          <w:szCs w:val="24"/>
        </w:rPr>
        <w:t xml:space="preserve"> strega”.</w:t>
      </w:r>
    </w:p>
    <w:p w:rsidR="00D24A53" w:rsidRPr="00DF2E3B" w:rsidRDefault="00D24A53" w:rsidP="00D24A53">
      <w:pPr>
        <w:spacing w:after="0" w:line="240" w:lineRule="auto"/>
        <w:ind w:left="708"/>
        <w:rPr>
          <w:rFonts w:ascii="Arial" w:hAnsi="Arial" w:cs="Arial"/>
          <w:b/>
          <w:sz w:val="24"/>
          <w:szCs w:val="24"/>
        </w:rPr>
      </w:pPr>
      <w:r w:rsidRPr="00DF2E3B">
        <w:rPr>
          <w:rFonts w:ascii="Arial" w:hAnsi="Arial" w:cs="Arial"/>
          <w:b/>
          <w:sz w:val="24"/>
          <w:szCs w:val="24"/>
        </w:rPr>
        <w:t>Una volta poggiato</w:t>
      </w:r>
      <w:r w:rsidR="00B14075">
        <w:rPr>
          <w:rFonts w:ascii="Arial" w:hAnsi="Arial" w:cs="Arial"/>
          <w:b/>
          <w:sz w:val="24"/>
          <w:szCs w:val="24"/>
        </w:rPr>
        <w:t xml:space="preserve"> sul braccio della vittima</w:t>
      </w:r>
      <w:r w:rsidRPr="00DF2E3B">
        <w:rPr>
          <w:rFonts w:ascii="Arial" w:hAnsi="Arial" w:cs="Arial"/>
          <w:b/>
          <w:sz w:val="24"/>
          <w:szCs w:val="24"/>
        </w:rPr>
        <w:t xml:space="preserve">, l’inquisitore “sacro” spingeva la punta </w:t>
      </w:r>
      <w:r>
        <w:rPr>
          <w:rFonts w:ascii="Arial" w:hAnsi="Arial" w:cs="Arial"/>
          <w:b/>
          <w:sz w:val="24"/>
          <w:szCs w:val="24"/>
        </w:rPr>
        <w:t xml:space="preserve">(come ora accade nelle biro!) </w:t>
      </w:r>
      <w:r w:rsidRPr="00DF2E3B">
        <w:rPr>
          <w:rFonts w:ascii="Arial" w:hAnsi="Arial" w:cs="Arial"/>
          <w:b/>
          <w:sz w:val="24"/>
          <w:szCs w:val="24"/>
        </w:rPr>
        <w:t>che –conficcandosi nel braccio della vittima- la faceva urlare di dolere: era la manifestazione del diavolo</w:t>
      </w:r>
      <w:r w:rsidR="00DF3FA4">
        <w:rPr>
          <w:rFonts w:ascii="Arial" w:hAnsi="Arial" w:cs="Arial"/>
          <w:b/>
          <w:sz w:val="24"/>
          <w:szCs w:val="24"/>
        </w:rPr>
        <w:t>… e via di corsa</w:t>
      </w:r>
      <w:r w:rsidR="00B14075">
        <w:rPr>
          <w:rFonts w:ascii="Arial" w:hAnsi="Arial" w:cs="Arial"/>
          <w:b/>
          <w:sz w:val="24"/>
          <w:szCs w:val="24"/>
        </w:rPr>
        <w:t xml:space="preserve"> subito al rogo</w:t>
      </w:r>
      <w:r w:rsidRPr="00DF2E3B">
        <w:rPr>
          <w:rFonts w:ascii="Arial" w:hAnsi="Arial" w:cs="Arial"/>
          <w:b/>
          <w:sz w:val="24"/>
          <w:szCs w:val="24"/>
        </w:rPr>
        <w:t>!</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Per cercare il marchio, gli incaricati “radevano completamente la persona e ne esaminavano ogni punto del corpo”, e come se non bastasse il tutto avveniva in pubblico. </w:t>
      </w:r>
    </w:p>
    <w:p w:rsidR="00D24A53" w:rsidRPr="00B14075" w:rsidRDefault="00D24A53" w:rsidP="00D24A53">
      <w:pPr>
        <w:spacing w:after="0" w:line="240" w:lineRule="auto"/>
        <w:rPr>
          <w:rFonts w:ascii="Arial" w:hAnsi="Arial" w:cs="Arial"/>
          <w:b/>
          <w:sz w:val="24"/>
          <w:szCs w:val="24"/>
        </w:rPr>
      </w:pPr>
      <w:r w:rsidRPr="00E41587">
        <w:rPr>
          <w:rFonts w:ascii="Arial" w:hAnsi="Arial" w:cs="Arial"/>
          <w:sz w:val="24"/>
          <w:szCs w:val="24"/>
        </w:rPr>
        <w:t xml:space="preserve">Poi infilavano un </w:t>
      </w:r>
      <w:r w:rsidR="00B14075">
        <w:rPr>
          <w:rFonts w:ascii="Arial" w:hAnsi="Arial" w:cs="Arial"/>
          <w:sz w:val="24"/>
          <w:szCs w:val="24"/>
        </w:rPr>
        <w:t xml:space="preserve">grosso </w:t>
      </w:r>
      <w:r w:rsidRPr="00E41587">
        <w:rPr>
          <w:rFonts w:ascii="Arial" w:hAnsi="Arial" w:cs="Arial"/>
          <w:sz w:val="24"/>
          <w:szCs w:val="24"/>
        </w:rPr>
        <w:t xml:space="preserve">ago in tutti i punti sospetti, ad esempio </w:t>
      </w:r>
      <w:r w:rsidR="00B14075">
        <w:rPr>
          <w:rFonts w:ascii="Arial" w:hAnsi="Arial" w:cs="Arial"/>
          <w:sz w:val="24"/>
          <w:szCs w:val="24"/>
        </w:rPr>
        <w:t xml:space="preserve">le tipiche </w:t>
      </w:r>
      <w:r w:rsidRPr="00E41587">
        <w:rPr>
          <w:rFonts w:ascii="Arial" w:hAnsi="Arial" w:cs="Arial"/>
          <w:sz w:val="24"/>
          <w:szCs w:val="24"/>
        </w:rPr>
        <w:t>voglie, verruche o cicatrici</w:t>
      </w:r>
      <w:r>
        <w:rPr>
          <w:rFonts w:ascii="Arial" w:hAnsi="Arial" w:cs="Arial"/>
          <w:sz w:val="24"/>
          <w:szCs w:val="24"/>
        </w:rPr>
        <w:t>:</w:t>
      </w:r>
      <w:r w:rsidRPr="00E41587">
        <w:rPr>
          <w:rFonts w:ascii="Arial" w:hAnsi="Arial" w:cs="Arial"/>
          <w:sz w:val="24"/>
          <w:szCs w:val="24"/>
        </w:rPr>
        <w:t xml:space="preserve"> </w:t>
      </w:r>
      <w:r w:rsidRPr="00B14075">
        <w:rPr>
          <w:rFonts w:ascii="Arial" w:hAnsi="Arial" w:cs="Arial"/>
          <w:b/>
          <w:sz w:val="24"/>
          <w:szCs w:val="24"/>
        </w:rPr>
        <w:t>se l’ago non provocava dolore o sanguinamento, si era trovato un marchio di Satana, se la donna urlava di dolore… era chiaro trattarsi di strega!</w:t>
      </w:r>
    </w:p>
    <w:p w:rsidR="00D24A53" w:rsidRDefault="00D24A53" w:rsidP="00D24A53">
      <w:pPr>
        <w:spacing w:after="0" w:line="240" w:lineRule="auto"/>
        <w:ind w:left="708"/>
        <w:rPr>
          <w:rFonts w:ascii="Arial" w:hAnsi="Arial" w:cs="Arial"/>
          <w:sz w:val="24"/>
          <w:szCs w:val="24"/>
        </w:rPr>
      </w:pPr>
      <w:r>
        <w:rPr>
          <w:rFonts w:ascii="Arial" w:hAnsi="Arial" w:cs="Arial"/>
          <w:sz w:val="24"/>
          <w:szCs w:val="24"/>
        </w:rPr>
        <w:t xml:space="preserve">Per onestà va </w:t>
      </w:r>
      <w:r w:rsidR="00DA56A9">
        <w:rPr>
          <w:rFonts w:ascii="Arial" w:hAnsi="Arial" w:cs="Arial"/>
          <w:sz w:val="24"/>
          <w:szCs w:val="24"/>
        </w:rPr>
        <w:t>ribadito</w:t>
      </w:r>
      <w:r>
        <w:rPr>
          <w:rFonts w:ascii="Arial" w:hAnsi="Arial" w:cs="Arial"/>
          <w:sz w:val="24"/>
          <w:szCs w:val="24"/>
        </w:rPr>
        <w:t xml:space="preserve"> che l</w:t>
      </w:r>
      <w:r w:rsidRPr="00E41587">
        <w:rPr>
          <w:rFonts w:ascii="Arial" w:hAnsi="Arial" w:cs="Arial"/>
          <w:sz w:val="24"/>
          <w:szCs w:val="24"/>
        </w:rPr>
        <w:t xml:space="preserve">a caccia alle streghe fu promossa da governanti sia cattolici che protestanti e in certe zone i protestanti furono </w:t>
      </w:r>
      <w:r>
        <w:rPr>
          <w:rFonts w:ascii="Arial" w:hAnsi="Arial" w:cs="Arial"/>
          <w:sz w:val="24"/>
          <w:szCs w:val="24"/>
        </w:rPr>
        <w:t xml:space="preserve">persino </w:t>
      </w:r>
      <w:r w:rsidRPr="00E41587">
        <w:rPr>
          <w:rFonts w:ascii="Arial" w:hAnsi="Arial" w:cs="Arial"/>
          <w:sz w:val="24"/>
          <w:szCs w:val="24"/>
        </w:rPr>
        <w:t xml:space="preserve">più </w:t>
      </w:r>
      <w:r>
        <w:rPr>
          <w:rFonts w:ascii="Arial" w:hAnsi="Arial" w:cs="Arial"/>
          <w:sz w:val="24"/>
          <w:szCs w:val="24"/>
        </w:rPr>
        <w:t>spietati</w:t>
      </w:r>
      <w:r w:rsidRPr="00E41587">
        <w:rPr>
          <w:rFonts w:ascii="Arial" w:hAnsi="Arial" w:cs="Arial"/>
          <w:sz w:val="24"/>
          <w:szCs w:val="24"/>
        </w:rPr>
        <w:t xml:space="preserve"> dei cattolici. </w:t>
      </w:r>
    </w:p>
    <w:p w:rsidR="00D24A53" w:rsidRPr="00BF3079" w:rsidRDefault="00B14075" w:rsidP="00D24A53">
      <w:pPr>
        <w:spacing w:after="0" w:line="240" w:lineRule="auto"/>
        <w:rPr>
          <w:rFonts w:ascii="Arial" w:hAnsi="Arial" w:cs="Arial"/>
          <w:b/>
          <w:sz w:val="24"/>
          <w:szCs w:val="24"/>
        </w:rPr>
      </w:pPr>
      <w:r>
        <w:rPr>
          <w:rFonts w:ascii="Arial" w:hAnsi="Arial" w:cs="Arial"/>
          <w:sz w:val="24"/>
          <w:szCs w:val="24"/>
        </w:rPr>
        <w:t xml:space="preserve">Come già accennato, </w:t>
      </w:r>
      <w:r w:rsidR="00D24A53" w:rsidRPr="00354CE6">
        <w:rPr>
          <w:rFonts w:ascii="Arial" w:hAnsi="Arial" w:cs="Arial"/>
          <w:b/>
          <w:sz w:val="24"/>
          <w:szCs w:val="24"/>
        </w:rPr>
        <w:t xml:space="preserve">nel 1631 Friedrich </w:t>
      </w:r>
      <w:proofErr w:type="spellStart"/>
      <w:r w:rsidR="00D24A53" w:rsidRPr="00354CE6">
        <w:rPr>
          <w:rFonts w:ascii="Arial" w:hAnsi="Arial" w:cs="Arial"/>
          <w:b/>
          <w:sz w:val="24"/>
          <w:szCs w:val="24"/>
        </w:rPr>
        <w:t>Spee</w:t>
      </w:r>
      <w:proofErr w:type="spellEnd"/>
      <w:r w:rsidR="00D24A53" w:rsidRPr="00354CE6">
        <w:rPr>
          <w:rFonts w:ascii="Arial" w:hAnsi="Arial" w:cs="Arial"/>
          <w:b/>
          <w:sz w:val="24"/>
          <w:szCs w:val="24"/>
        </w:rPr>
        <w:t>, un sacerdote gesuita</w:t>
      </w:r>
      <w:r w:rsidR="00D24A53" w:rsidRPr="00E41587">
        <w:rPr>
          <w:rFonts w:ascii="Arial" w:hAnsi="Arial" w:cs="Arial"/>
          <w:sz w:val="24"/>
          <w:szCs w:val="24"/>
        </w:rPr>
        <w:t xml:space="preserve"> che aveva accompagnato al rogo molte persone condannate come streghe</w:t>
      </w:r>
      <w:r>
        <w:rPr>
          <w:rFonts w:ascii="Arial" w:hAnsi="Arial" w:cs="Arial"/>
          <w:sz w:val="24"/>
          <w:szCs w:val="24"/>
        </w:rPr>
        <w:t>,</w:t>
      </w:r>
      <w:r w:rsidR="00D24A53" w:rsidRPr="00E41587">
        <w:rPr>
          <w:rFonts w:ascii="Arial" w:hAnsi="Arial" w:cs="Arial"/>
          <w:sz w:val="24"/>
          <w:szCs w:val="24"/>
        </w:rPr>
        <w:t xml:space="preserve"> </w:t>
      </w:r>
      <w:r w:rsidR="00D24A53" w:rsidRPr="00B14075">
        <w:rPr>
          <w:rFonts w:ascii="Cooper Black" w:hAnsi="Cooper Black" w:cs="Arial"/>
          <w:sz w:val="24"/>
          <w:szCs w:val="24"/>
        </w:rPr>
        <w:t>scrisse che secondo lui nessuna era colpevole</w:t>
      </w:r>
      <w:r w:rsidR="00D24A53">
        <w:rPr>
          <w:rFonts w:ascii="Arial" w:hAnsi="Arial" w:cs="Arial"/>
          <w:b/>
          <w:sz w:val="24"/>
          <w:szCs w:val="24"/>
        </w:rPr>
        <w:t xml:space="preserve">: </w:t>
      </w:r>
      <w:r w:rsidR="00D24A53" w:rsidRPr="00BF3079">
        <w:rPr>
          <w:rFonts w:ascii="Arial" w:hAnsi="Arial" w:cs="Arial"/>
          <w:b/>
          <w:sz w:val="24"/>
          <w:szCs w:val="24"/>
        </w:rPr>
        <w:t>disse anche che se la caccia alle streghe fosse continuata inesorabile</w:t>
      </w:r>
      <w:r w:rsidR="00DA56A9">
        <w:rPr>
          <w:rFonts w:ascii="Arial" w:hAnsi="Arial" w:cs="Arial"/>
          <w:b/>
          <w:sz w:val="24"/>
          <w:szCs w:val="24"/>
        </w:rPr>
        <w:t>,</w:t>
      </w:r>
      <w:r w:rsidR="00D24A53" w:rsidRPr="00BF3079">
        <w:rPr>
          <w:rFonts w:ascii="Arial" w:hAnsi="Arial" w:cs="Arial"/>
          <w:b/>
          <w:sz w:val="24"/>
          <w:szCs w:val="24"/>
        </w:rPr>
        <w:t xml:space="preserve"> la nazione</w:t>
      </w:r>
      <w:r w:rsidR="00D24A53">
        <w:rPr>
          <w:rFonts w:ascii="Arial" w:hAnsi="Arial" w:cs="Arial"/>
          <w:b/>
          <w:sz w:val="24"/>
          <w:szCs w:val="24"/>
        </w:rPr>
        <w:t xml:space="preserve"> si sarebbe svuotata</w:t>
      </w:r>
      <w:r w:rsidR="00DA56A9">
        <w:rPr>
          <w:rFonts w:ascii="Arial" w:hAnsi="Arial" w:cs="Arial"/>
          <w:b/>
          <w:sz w:val="24"/>
          <w:szCs w:val="24"/>
        </w:rPr>
        <w:t xml:space="preserve"> del tutto</w:t>
      </w:r>
      <w:r w:rsidR="00D24A53">
        <w:rPr>
          <w:rFonts w:ascii="Arial" w:hAnsi="Arial" w:cs="Arial"/>
          <w:b/>
          <w:sz w:val="24"/>
          <w:szCs w:val="24"/>
        </w:rPr>
        <w:t>!</w:t>
      </w:r>
      <w:r w:rsidR="00D24A53" w:rsidRPr="00BF3079">
        <w:rPr>
          <w:rFonts w:ascii="Arial" w:hAnsi="Arial" w:cs="Arial"/>
          <w:b/>
          <w:sz w:val="24"/>
          <w:szCs w:val="24"/>
        </w:rPr>
        <w:t xml:space="preserv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Nel frattempo i medici cominciarono a capire che certi fenomeni, ad esempio le convulsioni, potevano essere ricondotti a un problema di salute anziché alla possessione demonica.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Durante il XVII secolo i processi diminuirono notevolmente e alla fine dello stesso secolo </w:t>
      </w:r>
      <w:r>
        <w:rPr>
          <w:rFonts w:ascii="Arial" w:hAnsi="Arial" w:cs="Arial"/>
          <w:sz w:val="24"/>
          <w:szCs w:val="24"/>
        </w:rPr>
        <w:t>tendevano a cessare</w:t>
      </w:r>
      <w:r w:rsidR="00B14075">
        <w:rPr>
          <w:rFonts w:ascii="Arial" w:hAnsi="Arial" w:cs="Arial"/>
          <w:sz w:val="24"/>
          <w:szCs w:val="24"/>
        </w:rPr>
        <w:t xml:space="preserve">, ma </w:t>
      </w:r>
      <w:r w:rsidR="00DA56A9">
        <w:rPr>
          <w:rFonts w:ascii="Arial" w:hAnsi="Arial" w:cs="Arial"/>
          <w:sz w:val="24"/>
          <w:szCs w:val="24"/>
        </w:rPr>
        <w:t xml:space="preserve">–come detto- </w:t>
      </w:r>
      <w:r w:rsidR="00B14075">
        <w:rPr>
          <w:rFonts w:ascii="Arial" w:hAnsi="Arial" w:cs="Arial"/>
          <w:sz w:val="24"/>
          <w:szCs w:val="24"/>
        </w:rPr>
        <w:t>si protrassero sino agli inizi del 900.</w:t>
      </w:r>
    </w:p>
    <w:p w:rsidR="00D24A53" w:rsidRDefault="00D24A53" w:rsidP="00D24A53">
      <w:pPr>
        <w:spacing w:after="0" w:line="240" w:lineRule="auto"/>
        <w:rPr>
          <w:rFonts w:ascii="Arial" w:hAnsi="Arial" w:cs="Arial"/>
          <w:sz w:val="24"/>
          <w:szCs w:val="24"/>
        </w:rPr>
      </w:pPr>
    </w:p>
    <w:p w:rsidR="00D24A53" w:rsidRPr="00DF2E3B" w:rsidRDefault="00D24A53" w:rsidP="00D24A53">
      <w:pPr>
        <w:spacing w:after="0" w:line="240" w:lineRule="auto"/>
        <w:rPr>
          <w:rFonts w:ascii="Arial" w:hAnsi="Arial" w:cs="Arial"/>
          <w:b/>
          <w:sz w:val="24"/>
          <w:szCs w:val="24"/>
        </w:rPr>
      </w:pPr>
      <w:r w:rsidRPr="00DF2E3B">
        <w:rPr>
          <w:rFonts w:ascii="Arial" w:hAnsi="Arial" w:cs="Arial"/>
          <w:b/>
          <w:sz w:val="24"/>
          <w:szCs w:val="24"/>
        </w:rPr>
        <w:t>IL SEGNO DEL MALE</w:t>
      </w:r>
    </w:p>
    <w:p w:rsidR="00D24A53" w:rsidRPr="00C510B1" w:rsidRDefault="00D24A53" w:rsidP="00D24A53">
      <w:pPr>
        <w:pStyle w:val="Paragrafoelenco"/>
        <w:numPr>
          <w:ilvl w:val="0"/>
          <w:numId w:val="18"/>
        </w:numPr>
        <w:spacing w:after="0" w:line="240" w:lineRule="auto"/>
        <w:rPr>
          <w:rFonts w:ascii="Arial" w:hAnsi="Arial" w:cs="Arial"/>
          <w:sz w:val="24"/>
          <w:szCs w:val="24"/>
        </w:rPr>
      </w:pPr>
      <w:r w:rsidRPr="00C510B1">
        <w:rPr>
          <w:rFonts w:ascii="Arial" w:hAnsi="Arial" w:cs="Arial"/>
          <w:sz w:val="24"/>
          <w:szCs w:val="24"/>
        </w:rPr>
        <w:t xml:space="preserve">Avere del latte o del burro andato a male in casa. </w:t>
      </w:r>
    </w:p>
    <w:p w:rsidR="00D24A53" w:rsidRPr="00C510B1" w:rsidRDefault="00D24A53" w:rsidP="00D24A53">
      <w:pPr>
        <w:pStyle w:val="Paragrafoelenco"/>
        <w:numPr>
          <w:ilvl w:val="0"/>
          <w:numId w:val="18"/>
        </w:numPr>
        <w:spacing w:after="0" w:line="240" w:lineRule="auto"/>
        <w:rPr>
          <w:rFonts w:ascii="Arial" w:hAnsi="Arial" w:cs="Arial"/>
          <w:sz w:val="24"/>
          <w:szCs w:val="24"/>
        </w:rPr>
      </w:pPr>
      <w:r w:rsidRPr="00C510B1">
        <w:rPr>
          <w:rFonts w:ascii="Arial" w:hAnsi="Arial" w:cs="Arial"/>
          <w:sz w:val="24"/>
          <w:szCs w:val="24"/>
        </w:rPr>
        <w:t xml:space="preserve">Avere un neo o una voglia particolare. </w:t>
      </w:r>
    </w:p>
    <w:p w:rsidR="00D24A53" w:rsidRDefault="00D24A53" w:rsidP="00D24A53">
      <w:pPr>
        <w:pStyle w:val="Paragrafoelenco"/>
        <w:numPr>
          <w:ilvl w:val="0"/>
          <w:numId w:val="18"/>
        </w:numPr>
        <w:spacing w:after="0" w:line="240" w:lineRule="auto"/>
        <w:rPr>
          <w:rFonts w:ascii="Arial" w:hAnsi="Arial" w:cs="Arial"/>
          <w:sz w:val="24"/>
          <w:szCs w:val="24"/>
        </w:rPr>
      </w:pPr>
      <w:r w:rsidRPr="00C510B1">
        <w:rPr>
          <w:rFonts w:ascii="Arial" w:hAnsi="Arial" w:cs="Arial"/>
          <w:sz w:val="24"/>
          <w:szCs w:val="24"/>
        </w:rPr>
        <w:t xml:space="preserve">E ancora, essere mendicanti, adultere o poco socievoli. </w:t>
      </w:r>
    </w:p>
    <w:p w:rsidR="007513E4" w:rsidRDefault="007513E4" w:rsidP="00D24A53">
      <w:pPr>
        <w:pStyle w:val="Paragrafoelenco"/>
        <w:numPr>
          <w:ilvl w:val="0"/>
          <w:numId w:val="18"/>
        </w:numPr>
        <w:spacing w:after="0" w:line="240" w:lineRule="auto"/>
        <w:rPr>
          <w:rFonts w:ascii="Arial" w:hAnsi="Arial" w:cs="Arial"/>
          <w:sz w:val="24"/>
          <w:szCs w:val="24"/>
        </w:rPr>
      </w:pPr>
      <w:r>
        <w:rPr>
          <w:rFonts w:ascii="Arial" w:hAnsi="Arial" w:cs="Arial"/>
          <w:sz w:val="24"/>
          <w:szCs w:val="24"/>
        </w:rPr>
        <w:t>Oppure, essere troppo bella, intrigante e molto abile.</w:t>
      </w:r>
    </w:p>
    <w:p w:rsidR="00DA56A9" w:rsidRDefault="00DA56A9" w:rsidP="00D24A53">
      <w:pPr>
        <w:pStyle w:val="Paragrafoelenco"/>
        <w:numPr>
          <w:ilvl w:val="0"/>
          <w:numId w:val="18"/>
        </w:numPr>
        <w:spacing w:after="0" w:line="240" w:lineRule="auto"/>
        <w:rPr>
          <w:rFonts w:ascii="Arial" w:hAnsi="Arial" w:cs="Arial"/>
          <w:sz w:val="24"/>
          <w:szCs w:val="24"/>
        </w:rPr>
      </w:pPr>
      <w:r>
        <w:rPr>
          <w:rFonts w:ascii="Arial" w:hAnsi="Arial" w:cs="Arial"/>
          <w:sz w:val="24"/>
          <w:szCs w:val="24"/>
        </w:rPr>
        <w:t>nei, voglie, cicatrici, segni.</w:t>
      </w:r>
    </w:p>
    <w:p w:rsidR="00DA56A9" w:rsidRPr="00C510B1" w:rsidRDefault="00DA56A9" w:rsidP="00D24A53">
      <w:pPr>
        <w:pStyle w:val="Paragrafoelenco"/>
        <w:numPr>
          <w:ilvl w:val="0"/>
          <w:numId w:val="18"/>
        </w:numPr>
        <w:spacing w:after="0" w:line="240" w:lineRule="auto"/>
        <w:rPr>
          <w:rFonts w:ascii="Arial" w:hAnsi="Arial" w:cs="Arial"/>
          <w:sz w:val="24"/>
          <w:szCs w:val="24"/>
        </w:rPr>
      </w:pPr>
      <w:r>
        <w:rPr>
          <w:rFonts w:ascii="Arial" w:hAnsi="Arial" w:cs="Arial"/>
          <w:sz w:val="24"/>
          <w:szCs w:val="24"/>
        </w:rPr>
        <w:t>ecc.</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In passato, bastava uno di questi elementi </w:t>
      </w:r>
      <w:r>
        <w:rPr>
          <w:rFonts w:ascii="Arial" w:hAnsi="Arial" w:cs="Arial"/>
          <w:sz w:val="24"/>
          <w:szCs w:val="24"/>
        </w:rPr>
        <w:t xml:space="preserve">(e tante altre quisquiglie) </w:t>
      </w:r>
      <w:r w:rsidRPr="00E41587">
        <w:rPr>
          <w:rFonts w:ascii="Arial" w:hAnsi="Arial" w:cs="Arial"/>
          <w:sz w:val="24"/>
          <w:szCs w:val="24"/>
        </w:rPr>
        <w:t>per subire un processo per stregoneria.</w:t>
      </w:r>
    </w:p>
    <w:p w:rsidR="00D24A53" w:rsidRPr="00AF2380" w:rsidRDefault="00D24A53" w:rsidP="00D24A53">
      <w:pPr>
        <w:spacing w:after="0" w:line="240" w:lineRule="auto"/>
        <w:ind w:left="708"/>
        <w:rPr>
          <w:rFonts w:ascii="Arial" w:hAnsi="Arial" w:cs="Arial"/>
          <w:b/>
          <w:sz w:val="24"/>
          <w:szCs w:val="24"/>
        </w:rPr>
      </w:pPr>
      <w:r w:rsidRPr="00AF2380">
        <w:rPr>
          <w:rFonts w:ascii="Arial" w:hAnsi="Arial" w:cs="Arial"/>
          <w:b/>
          <w:sz w:val="24"/>
          <w:szCs w:val="24"/>
        </w:rPr>
        <w:lastRenderedPageBreak/>
        <w:t>Alice Lake ammise di essere rimasta incinta fuori dal matrimonio: una confes</w:t>
      </w:r>
      <w:r w:rsidR="00DA56A9">
        <w:rPr>
          <w:rFonts w:ascii="Arial" w:hAnsi="Arial" w:cs="Arial"/>
          <w:b/>
          <w:sz w:val="24"/>
          <w:szCs w:val="24"/>
        </w:rPr>
        <w:t xml:space="preserve">sione che la portò sulla forca: non dobbiamo stupirci dei massacri Islamici, hanno imparato dal </w:t>
      </w:r>
      <w:proofErr w:type="spellStart"/>
      <w:r w:rsidR="00DA56A9">
        <w:rPr>
          <w:rFonts w:ascii="Arial" w:hAnsi="Arial" w:cs="Arial"/>
          <w:b/>
          <w:sz w:val="24"/>
          <w:szCs w:val="24"/>
        </w:rPr>
        <w:t>C.R</w:t>
      </w:r>
      <w:proofErr w:type="spellEnd"/>
      <w:r w:rsidR="00DA56A9">
        <w:rPr>
          <w:rFonts w:ascii="Arial" w:hAnsi="Arial" w:cs="Arial"/>
          <w:b/>
          <w:sz w:val="24"/>
          <w:szCs w:val="24"/>
        </w:rPr>
        <w:t>.!</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mendicante Sarah </w:t>
      </w:r>
      <w:proofErr w:type="spellStart"/>
      <w:r w:rsidRPr="00E41587">
        <w:rPr>
          <w:rFonts w:ascii="Arial" w:hAnsi="Arial" w:cs="Arial"/>
          <w:sz w:val="24"/>
          <w:szCs w:val="24"/>
        </w:rPr>
        <w:t>Good</w:t>
      </w:r>
      <w:proofErr w:type="spellEnd"/>
      <w:r w:rsidRPr="00E41587">
        <w:rPr>
          <w:rFonts w:ascii="Arial" w:hAnsi="Arial" w:cs="Arial"/>
          <w:sz w:val="24"/>
          <w:szCs w:val="24"/>
        </w:rPr>
        <w:t xml:space="preserve"> fu accusata di stregoneria nel 1692 e in seguito condannata.</w:t>
      </w:r>
    </w:p>
    <w:p w:rsidR="00D24A53" w:rsidRDefault="00D24A53" w:rsidP="00D24A53">
      <w:pPr>
        <w:spacing w:after="0" w:line="240" w:lineRule="auto"/>
        <w:rPr>
          <w:rFonts w:ascii="Arial" w:hAnsi="Arial" w:cs="Arial"/>
          <w:sz w:val="24"/>
          <w:szCs w:val="24"/>
        </w:rPr>
      </w:pPr>
      <w:proofErr w:type="spellStart"/>
      <w:r w:rsidRPr="00E41587">
        <w:rPr>
          <w:rFonts w:ascii="Arial" w:hAnsi="Arial" w:cs="Arial"/>
          <w:sz w:val="24"/>
          <w:szCs w:val="24"/>
        </w:rPr>
        <w:t>Goody</w:t>
      </w:r>
      <w:proofErr w:type="spellEnd"/>
      <w:r w:rsidRPr="00E41587">
        <w:rPr>
          <w:rFonts w:ascii="Arial" w:hAnsi="Arial" w:cs="Arial"/>
          <w:sz w:val="24"/>
          <w:szCs w:val="24"/>
        </w:rPr>
        <w:t xml:space="preserve"> </w:t>
      </w:r>
      <w:proofErr w:type="spellStart"/>
      <w:r w:rsidRPr="00E41587">
        <w:rPr>
          <w:rFonts w:ascii="Arial" w:hAnsi="Arial" w:cs="Arial"/>
          <w:sz w:val="24"/>
          <w:szCs w:val="24"/>
        </w:rPr>
        <w:t>Glover</w:t>
      </w:r>
      <w:proofErr w:type="spellEnd"/>
      <w:r w:rsidRPr="00E41587">
        <w:rPr>
          <w:rFonts w:ascii="Arial" w:hAnsi="Arial" w:cs="Arial"/>
          <w:sz w:val="24"/>
          <w:szCs w:val="24"/>
        </w:rPr>
        <w:t xml:space="preserve"> incarnò </w:t>
      </w:r>
      <w:r w:rsidR="00DA56A9">
        <w:rPr>
          <w:rFonts w:ascii="Arial" w:hAnsi="Arial" w:cs="Arial"/>
          <w:sz w:val="24"/>
          <w:szCs w:val="24"/>
        </w:rPr>
        <w:t>–</w:t>
      </w:r>
      <w:r w:rsidRPr="00E41587">
        <w:rPr>
          <w:rFonts w:ascii="Arial" w:hAnsi="Arial" w:cs="Arial"/>
          <w:sz w:val="24"/>
          <w:szCs w:val="24"/>
        </w:rPr>
        <w:t>invece</w:t>
      </w:r>
      <w:r w:rsidR="00DA56A9">
        <w:rPr>
          <w:rFonts w:ascii="Arial" w:hAnsi="Arial" w:cs="Arial"/>
          <w:sz w:val="24"/>
          <w:szCs w:val="24"/>
        </w:rPr>
        <w:t>-</w:t>
      </w:r>
      <w:r w:rsidRPr="00E41587">
        <w:rPr>
          <w:rFonts w:ascii="Arial" w:hAnsi="Arial" w:cs="Arial"/>
          <w:sz w:val="24"/>
          <w:szCs w:val="24"/>
        </w:rPr>
        <w:t xml:space="preserve"> l’archetipo della “vecchia megera”: nel 1692 questa anziana signora dal carattere burbero, cominciò ad essere accusata di essere una strega dai vicini.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Tanto bastò per subire un processo ed essere impiccata.</w:t>
      </w:r>
    </w:p>
    <w:p w:rsidR="00D24A53" w:rsidRDefault="00D24A53" w:rsidP="007513E4">
      <w:pPr>
        <w:spacing w:before="120" w:after="0" w:line="240" w:lineRule="auto"/>
        <w:rPr>
          <w:rFonts w:ascii="Arial" w:hAnsi="Arial" w:cs="Arial"/>
          <w:sz w:val="24"/>
          <w:szCs w:val="24"/>
        </w:rPr>
      </w:pPr>
      <w:r w:rsidRPr="00E41587">
        <w:rPr>
          <w:rFonts w:ascii="Arial" w:hAnsi="Arial" w:cs="Arial"/>
          <w:sz w:val="24"/>
          <w:szCs w:val="24"/>
        </w:rPr>
        <w:t xml:space="preserve">Durante l’Illuminismo la caccia alle streghe era attribuita all’assolutismo religioso e alla superstizione; più avanti, con i movimenti di liberazione femminile, è stata vista come un tentativo delle autorità patriarcali di soggiogare le donne; i movimenti neopagani del Novecento l’hanno interpretata come un tentativo delle autorità </w:t>
      </w:r>
      <w:r w:rsidR="00DA56A9">
        <w:rPr>
          <w:rFonts w:ascii="Arial" w:hAnsi="Arial" w:cs="Arial"/>
          <w:sz w:val="24"/>
          <w:szCs w:val="24"/>
        </w:rPr>
        <w:t>“</w:t>
      </w:r>
      <w:r w:rsidRPr="00DA56A9">
        <w:rPr>
          <w:rFonts w:ascii="Arial" w:hAnsi="Arial" w:cs="Arial"/>
          <w:sz w:val="24"/>
          <w:szCs w:val="24"/>
          <w:u w:val="single"/>
        </w:rPr>
        <w:t>c</w:t>
      </w:r>
      <w:r w:rsidRPr="00E41587">
        <w:rPr>
          <w:rFonts w:ascii="Arial" w:hAnsi="Arial" w:cs="Arial"/>
          <w:sz w:val="24"/>
          <w:szCs w:val="24"/>
        </w:rPr>
        <w:t>ristiane</w:t>
      </w:r>
      <w:r w:rsidR="00DA56A9">
        <w:rPr>
          <w:rFonts w:ascii="Arial" w:hAnsi="Arial" w:cs="Arial"/>
          <w:sz w:val="24"/>
          <w:szCs w:val="24"/>
        </w:rPr>
        <w:t>” (sottolineo la lettera minuscola perché “</w:t>
      </w:r>
      <w:r w:rsidR="00DA56A9" w:rsidRPr="00DA56A9">
        <w:rPr>
          <w:rFonts w:ascii="Arial" w:hAnsi="Arial" w:cs="Arial"/>
          <w:b/>
          <w:sz w:val="24"/>
          <w:szCs w:val="24"/>
          <w:u w:val="single"/>
        </w:rPr>
        <w:t>C</w:t>
      </w:r>
      <w:r w:rsidR="00DA56A9">
        <w:rPr>
          <w:rFonts w:ascii="Arial" w:hAnsi="Arial" w:cs="Arial"/>
          <w:sz w:val="24"/>
          <w:szCs w:val="24"/>
        </w:rPr>
        <w:t>ristiano” è tutt’altra cosa!)</w:t>
      </w:r>
      <w:r w:rsidRPr="00E41587">
        <w:rPr>
          <w:rFonts w:ascii="Arial" w:hAnsi="Arial" w:cs="Arial"/>
          <w:sz w:val="24"/>
          <w:szCs w:val="24"/>
        </w:rPr>
        <w:t xml:space="preserve"> di eliminare un’autentica religione delle streghe di carattere pre</w:t>
      </w:r>
      <w:r w:rsidR="00DA56A9">
        <w:rPr>
          <w:rFonts w:ascii="Arial" w:hAnsi="Arial" w:cs="Arial"/>
          <w:sz w:val="24"/>
          <w:szCs w:val="24"/>
        </w:rPr>
        <w:t>-</w:t>
      </w:r>
      <w:r w:rsidRPr="00E41587">
        <w:rPr>
          <w:rFonts w:ascii="Arial" w:hAnsi="Arial" w:cs="Arial"/>
          <w:sz w:val="24"/>
          <w:szCs w:val="24"/>
        </w:rPr>
        <w:t xml:space="preserve">cristiano e non satanico.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Ma tra le possibili cause sono state invocate anche la Riforma, la Controriforma, la nascita degli Stati moderni, l’avanzata del capitalismo e perfino la diffusione dell’uso di narcotici.</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Oggi, l’orientamento prevalente tra gli storici è quello di considerare troppo semplicistiche le spiegazioni mono</w:t>
      </w:r>
      <w:r w:rsidR="00B932FB">
        <w:rPr>
          <w:rFonts w:ascii="Arial" w:hAnsi="Arial" w:cs="Arial"/>
          <w:sz w:val="24"/>
          <w:szCs w:val="24"/>
        </w:rPr>
        <w:t>-</w:t>
      </w:r>
      <w:r w:rsidRPr="00E41587">
        <w:rPr>
          <w:rFonts w:ascii="Arial" w:hAnsi="Arial" w:cs="Arial"/>
          <w:sz w:val="24"/>
          <w:szCs w:val="24"/>
        </w:rPr>
        <w:t xml:space="preserve">causali e di </w:t>
      </w:r>
      <w:r w:rsidRPr="00DF2E3B">
        <w:rPr>
          <w:rFonts w:ascii="Arial" w:hAnsi="Arial" w:cs="Arial"/>
          <w:b/>
          <w:sz w:val="24"/>
          <w:szCs w:val="24"/>
        </w:rPr>
        <w:t xml:space="preserve">attribuire </w:t>
      </w:r>
      <w:r w:rsidR="00DA56A9">
        <w:rPr>
          <w:rFonts w:ascii="Arial" w:hAnsi="Arial" w:cs="Arial"/>
          <w:b/>
          <w:sz w:val="24"/>
          <w:szCs w:val="24"/>
        </w:rPr>
        <w:t>–</w:t>
      </w:r>
      <w:r w:rsidRPr="00DF2E3B">
        <w:rPr>
          <w:rFonts w:ascii="Arial" w:hAnsi="Arial" w:cs="Arial"/>
          <w:b/>
          <w:sz w:val="24"/>
          <w:szCs w:val="24"/>
        </w:rPr>
        <w:t>invece</w:t>
      </w:r>
      <w:r w:rsidR="00DA56A9">
        <w:rPr>
          <w:rFonts w:ascii="Arial" w:hAnsi="Arial" w:cs="Arial"/>
          <w:b/>
          <w:sz w:val="24"/>
          <w:szCs w:val="24"/>
        </w:rPr>
        <w:t>-</w:t>
      </w:r>
      <w:r w:rsidRPr="00DF2E3B">
        <w:rPr>
          <w:rFonts w:ascii="Arial" w:hAnsi="Arial" w:cs="Arial"/>
          <w:b/>
          <w:sz w:val="24"/>
          <w:szCs w:val="24"/>
        </w:rPr>
        <w:t xml:space="preserve"> la caccia alle streghe a una molteplicità di cause incrociate</w:t>
      </w:r>
      <w:r w:rsidR="00B932FB">
        <w:rPr>
          <w:rFonts w:ascii="Arial" w:hAnsi="Arial" w:cs="Arial"/>
          <w:b/>
          <w:sz w:val="24"/>
          <w:szCs w:val="24"/>
        </w:rPr>
        <w:t>:</w:t>
      </w:r>
      <w:r w:rsidRPr="00DF2E3B">
        <w:rPr>
          <w:rFonts w:ascii="Arial" w:hAnsi="Arial" w:cs="Arial"/>
          <w:b/>
          <w:sz w:val="24"/>
          <w:szCs w:val="24"/>
        </w:rPr>
        <w:t xml:space="preserve"> economiche, culturali, giuridiche, sociali e religiose che richiedono di essere analizzate con un approccio inter</w:t>
      </w:r>
      <w:r w:rsidR="00DA56A9">
        <w:rPr>
          <w:rFonts w:ascii="Arial" w:hAnsi="Arial" w:cs="Arial"/>
          <w:b/>
          <w:sz w:val="24"/>
          <w:szCs w:val="24"/>
        </w:rPr>
        <w:t>-</w:t>
      </w:r>
      <w:r w:rsidRPr="00DF2E3B">
        <w:rPr>
          <w:rFonts w:ascii="Arial" w:hAnsi="Arial" w:cs="Arial"/>
          <w:b/>
          <w:sz w:val="24"/>
          <w:szCs w:val="24"/>
        </w:rPr>
        <w:t>disciplinare.</w:t>
      </w:r>
      <w:r w:rsidRPr="00E41587">
        <w:rPr>
          <w:rFonts w:ascii="Arial" w:hAnsi="Arial" w:cs="Arial"/>
          <w:sz w:val="24"/>
          <w:szCs w:val="24"/>
        </w:rPr>
        <w:t xml:space="preserve"> </w:t>
      </w:r>
    </w:p>
    <w:p w:rsidR="00D24A53" w:rsidRPr="00B932FB" w:rsidRDefault="00D24A53" w:rsidP="00D24A53">
      <w:pPr>
        <w:spacing w:after="0" w:line="240" w:lineRule="auto"/>
        <w:rPr>
          <w:rFonts w:ascii="Arial" w:hAnsi="Arial" w:cs="Arial"/>
          <w:spacing w:val="-4"/>
          <w:sz w:val="24"/>
          <w:szCs w:val="24"/>
        </w:rPr>
      </w:pPr>
      <w:r w:rsidRPr="00B932FB">
        <w:rPr>
          <w:rFonts w:ascii="Arial" w:hAnsi="Arial" w:cs="Arial"/>
          <w:spacing w:val="-4"/>
          <w:sz w:val="24"/>
          <w:szCs w:val="24"/>
        </w:rPr>
        <w:t>Solo in questo modo sarà possibile rendere conto della complessità del fenomeno, che non fu né omogeneo né centralizzato, ma costituito da una serie di episodi distinti, ciascuno con le proprie dinamiche, nei quali i diversi fattori ebbero pesi differenti, tanto che alcuni storici preferiscono parlare di “caccie alle streghe” piuttosto che genericamente di “caccia alle streghe”.</w:t>
      </w:r>
    </w:p>
    <w:p w:rsidR="00D24A53" w:rsidRPr="00B932FB" w:rsidRDefault="00D24A53" w:rsidP="00D24A53">
      <w:pPr>
        <w:spacing w:after="0" w:line="240" w:lineRule="auto"/>
        <w:rPr>
          <w:rFonts w:ascii="Arial" w:hAnsi="Arial" w:cs="Arial"/>
          <w:spacing w:val="-4"/>
          <w:sz w:val="24"/>
          <w:szCs w:val="24"/>
        </w:rPr>
      </w:pPr>
      <w:r w:rsidRPr="00B932FB">
        <w:rPr>
          <w:rFonts w:ascii="Arial" w:hAnsi="Arial" w:cs="Arial"/>
          <w:spacing w:val="-4"/>
          <w:sz w:val="24"/>
          <w:szCs w:val="24"/>
        </w:rPr>
        <w:t>La definizione di strega non compare improvvisamente</w:t>
      </w:r>
      <w:r w:rsidR="00EA3C00" w:rsidRPr="00B932FB">
        <w:rPr>
          <w:rFonts w:ascii="Arial" w:hAnsi="Arial" w:cs="Arial"/>
          <w:spacing w:val="-4"/>
          <w:sz w:val="24"/>
          <w:szCs w:val="24"/>
        </w:rPr>
        <w:t>,</w:t>
      </w:r>
      <w:r w:rsidRPr="00B932FB">
        <w:rPr>
          <w:rFonts w:ascii="Arial" w:hAnsi="Arial" w:cs="Arial"/>
          <w:spacing w:val="-4"/>
          <w:sz w:val="24"/>
          <w:szCs w:val="24"/>
        </w:rPr>
        <w:t xml:space="preserve"> ma si evolve nel corso di vari secoli attraverso </w:t>
      </w:r>
      <w:r w:rsidR="00B932FB" w:rsidRPr="00B932FB">
        <w:rPr>
          <w:rFonts w:ascii="Arial" w:hAnsi="Arial" w:cs="Arial"/>
          <w:spacing w:val="-4"/>
          <w:sz w:val="24"/>
          <w:szCs w:val="24"/>
        </w:rPr>
        <w:t>ciò</w:t>
      </w:r>
      <w:r w:rsidRPr="00B932FB">
        <w:rPr>
          <w:rFonts w:ascii="Arial" w:hAnsi="Arial" w:cs="Arial"/>
          <w:spacing w:val="-4"/>
          <w:sz w:val="24"/>
          <w:szCs w:val="24"/>
        </w:rPr>
        <w:t xml:space="preserve"> che lo storico statunitense B</w:t>
      </w:r>
      <w:r w:rsidR="00B932FB" w:rsidRPr="00B932FB">
        <w:rPr>
          <w:rFonts w:ascii="Arial" w:hAnsi="Arial" w:cs="Arial"/>
          <w:spacing w:val="-4"/>
          <w:sz w:val="24"/>
          <w:szCs w:val="24"/>
        </w:rPr>
        <w:t>.</w:t>
      </w:r>
      <w:r w:rsidRPr="00B932FB">
        <w:rPr>
          <w:rFonts w:ascii="Arial" w:hAnsi="Arial" w:cs="Arial"/>
          <w:spacing w:val="-4"/>
          <w:sz w:val="24"/>
          <w:szCs w:val="24"/>
        </w:rPr>
        <w:t xml:space="preserve"> </w:t>
      </w:r>
      <w:proofErr w:type="spellStart"/>
      <w:r w:rsidRPr="00B932FB">
        <w:rPr>
          <w:rFonts w:ascii="Arial" w:hAnsi="Arial" w:cs="Arial"/>
          <w:spacing w:val="-4"/>
          <w:sz w:val="24"/>
          <w:szCs w:val="24"/>
        </w:rPr>
        <w:t>Levack</w:t>
      </w:r>
      <w:proofErr w:type="spellEnd"/>
      <w:r w:rsidRPr="00B932FB">
        <w:rPr>
          <w:rFonts w:ascii="Arial" w:hAnsi="Arial" w:cs="Arial"/>
          <w:spacing w:val="-4"/>
          <w:sz w:val="24"/>
          <w:szCs w:val="24"/>
        </w:rPr>
        <w:t xml:space="preserve"> ha chiamato il «concetto cumulativo di stregoneria». </w:t>
      </w:r>
    </w:p>
    <w:p w:rsidR="00D24A53" w:rsidRDefault="00D24A53" w:rsidP="00D24A53">
      <w:pPr>
        <w:pStyle w:val="Paragrafoelenco"/>
        <w:numPr>
          <w:ilvl w:val="0"/>
          <w:numId w:val="16"/>
        </w:numPr>
        <w:spacing w:after="0" w:line="240" w:lineRule="auto"/>
        <w:rPr>
          <w:rFonts w:ascii="Arial" w:hAnsi="Arial" w:cs="Arial"/>
          <w:sz w:val="24"/>
          <w:szCs w:val="24"/>
        </w:rPr>
      </w:pPr>
      <w:r w:rsidRPr="00DF2E3B">
        <w:rPr>
          <w:rFonts w:ascii="Arial" w:hAnsi="Arial" w:cs="Arial"/>
          <w:sz w:val="24"/>
          <w:szCs w:val="24"/>
        </w:rPr>
        <w:t xml:space="preserve">Il primo elemento del concetto cumulativo di stregoneria era l’accusa di origine popolare di compiere malefici, cioè riti magici che </w:t>
      </w:r>
      <w:r w:rsidR="00EA3C00">
        <w:rPr>
          <w:rFonts w:ascii="Arial" w:hAnsi="Arial" w:cs="Arial"/>
          <w:sz w:val="24"/>
          <w:szCs w:val="24"/>
        </w:rPr>
        <w:t xml:space="preserve">–si dice- </w:t>
      </w:r>
      <w:r w:rsidRPr="00DF2E3B">
        <w:rPr>
          <w:rFonts w:ascii="Arial" w:hAnsi="Arial" w:cs="Arial"/>
          <w:sz w:val="24"/>
          <w:szCs w:val="24"/>
        </w:rPr>
        <w:t xml:space="preserve">causavano la morte dei bambini, i cattivi raccolti e le malattie. </w:t>
      </w:r>
    </w:p>
    <w:p w:rsidR="00D24A53" w:rsidRDefault="00D24A53" w:rsidP="00D24A53">
      <w:pPr>
        <w:pStyle w:val="Paragrafoelenco"/>
        <w:numPr>
          <w:ilvl w:val="0"/>
          <w:numId w:val="16"/>
        </w:numPr>
        <w:spacing w:after="0" w:line="240" w:lineRule="auto"/>
        <w:rPr>
          <w:rFonts w:ascii="Arial" w:hAnsi="Arial" w:cs="Arial"/>
          <w:sz w:val="24"/>
          <w:szCs w:val="24"/>
        </w:rPr>
      </w:pPr>
      <w:r w:rsidRPr="00DF2E3B">
        <w:rPr>
          <w:rFonts w:ascii="Arial" w:hAnsi="Arial" w:cs="Arial"/>
          <w:sz w:val="24"/>
          <w:szCs w:val="24"/>
        </w:rPr>
        <w:t xml:space="preserve">La seconda componente era la convinzione colta, diffusa tra teologi e filosofi scolastici, che le streghe adorassero il Diavolo durante </w:t>
      </w:r>
      <w:r w:rsidR="00EA3C00">
        <w:rPr>
          <w:rFonts w:ascii="Arial" w:hAnsi="Arial" w:cs="Arial"/>
          <w:sz w:val="24"/>
          <w:szCs w:val="24"/>
        </w:rPr>
        <w:t>“</w:t>
      </w:r>
      <w:r w:rsidRPr="00DF2E3B">
        <w:rPr>
          <w:rFonts w:ascii="Arial" w:hAnsi="Arial" w:cs="Arial"/>
          <w:sz w:val="24"/>
          <w:szCs w:val="24"/>
        </w:rPr>
        <w:t>i sabba</w:t>
      </w:r>
      <w:r w:rsidR="00EA3C00">
        <w:rPr>
          <w:rFonts w:ascii="Arial" w:hAnsi="Arial" w:cs="Arial"/>
          <w:sz w:val="24"/>
          <w:szCs w:val="24"/>
        </w:rPr>
        <w:t>”</w:t>
      </w:r>
      <w:r w:rsidRPr="00DF2E3B">
        <w:rPr>
          <w:rFonts w:ascii="Arial" w:hAnsi="Arial" w:cs="Arial"/>
          <w:sz w:val="24"/>
          <w:szCs w:val="24"/>
        </w:rPr>
        <w:t xml:space="preserve">. </w:t>
      </w:r>
    </w:p>
    <w:p w:rsidR="00D24A53" w:rsidRDefault="00D24A53" w:rsidP="00D24A53">
      <w:pPr>
        <w:spacing w:after="0" w:line="240" w:lineRule="auto"/>
        <w:rPr>
          <w:rFonts w:ascii="Arial" w:hAnsi="Arial" w:cs="Arial"/>
          <w:sz w:val="24"/>
          <w:szCs w:val="24"/>
        </w:rPr>
      </w:pPr>
      <w:r w:rsidRPr="00DF2E3B">
        <w:rPr>
          <w:rFonts w:ascii="Arial" w:hAnsi="Arial" w:cs="Arial"/>
          <w:sz w:val="24"/>
          <w:szCs w:val="24"/>
        </w:rPr>
        <w:t>Prima della caccia alle streghe vera e propria era già accaduto che l’accusa di compiere malefici e quella di adorare il Diavolo venissero rivolte a specifiche categorie di persone (la prima, per esempio, nei confronti degli ebrei e dei lebbrosi</w:t>
      </w:r>
      <w:r w:rsidR="00EA3C00">
        <w:rPr>
          <w:rFonts w:ascii="Arial" w:hAnsi="Arial" w:cs="Arial"/>
          <w:sz w:val="24"/>
          <w:szCs w:val="24"/>
        </w:rPr>
        <w:t>;</w:t>
      </w:r>
      <w:r w:rsidRPr="00DF2E3B">
        <w:rPr>
          <w:rFonts w:ascii="Arial" w:hAnsi="Arial" w:cs="Arial"/>
          <w:sz w:val="24"/>
          <w:szCs w:val="24"/>
        </w:rPr>
        <w:t xml:space="preserve"> la seconda nei confronti degli eretici), ma soltanto quando le due accuse iniziarono a convergere verso le stesse persone nacque il concetto di strega</w:t>
      </w:r>
      <w:r w:rsidR="00B932FB">
        <w:rPr>
          <w:rFonts w:ascii="Arial" w:hAnsi="Arial" w:cs="Arial"/>
          <w:sz w:val="24"/>
          <w:szCs w:val="24"/>
        </w:rPr>
        <w:t>,</w:t>
      </w:r>
      <w:r w:rsidRPr="00DF2E3B">
        <w:rPr>
          <w:rFonts w:ascii="Arial" w:hAnsi="Arial" w:cs="Arial"/>
          <w:sz w:val="24"/>
          <w:szCs w:val="24"/>
        </w:rPr>
        <w:t xml:space="preserve"> tipico del mondo occidentale</w:t>
      </w:r>
      <w:r w:rsidR="00B932FB">
        <w:rPr>
          <w:rFonts w:ascii="Arial" w:hAnsi="Arial" w:cs="Arial"/>
          <w:sz w:val="24"/>
          <w:szCs w:val="24"/>
        </w:rPr>
        <w:t>,</w:t>
      </w:r>
      <w:r w:rsidRPr="00DF2E3B">
        <w:rPr>
          <w:rFonts w:ascii="Arial" w:hAnsi="Arial" w:cs="Arial"/>
          <w:sz w:val="24"/>
          <w:szCs w:val="24"/>
        </w:rPr>
        <w:t xml:space="preserve"> e si crearono le condizioni per la caccia alle streghe. </w:t>
      </w:r>
    </w:p>
    <w:p w:rsidR="00D24A53" w:rsidRDefault="00D24A53" w:rsidP="00D24A53">
      <w:pPr>
        <w:spacing w:after="0" w:line="240" w:lineRule="auto"/>
        <w:rPr>
          <w:rFonts w:ascii="Arial" w:hAnsi="Arial" w:cs="Arial"/>
          <w:sz w:val="24"/>
          <w:szCs w:val="24"/>
        </w:rPr>
      </w:pPr>
      <w:r w:rsidRPr="00DF2E3B">
        <w:rPr>
          <w:rFonts w:ascii="Arial" w:hAnsi="Arial" w:cs="Arial"/>
          <w:sz w:val="24"/>
          <w:szCs w:val="24"/>
        </w:rPr>
        <w:t>L’unione delle due accuse trasformava le streghe da criminali comuni in pericolosi eretici e apostati</w:t>
      </w:r>
      <w:r w:rsidR="00B932FB">
        <w:rPr>
          <w:rFonts w:ascii="Arial" w:hAnsi="Arial" w:cs="Arial"/>
          <w:sz w:val="24"/>
          <w:szCs w:val="24"/>
        </w:rPr>
        <w:t>,</w:t>
      </w:r>
      <w:r w:rsidRPr="00DF2E3B">
        <w:rPr>
          <w:rFonts w:ascii="Arial" w:hAnsi="Arial" w:cs="Arial"/>
          <w:sz w:val="24"/>
          <w:szCs w:val="24"/>
        </w:rPr>
        <w:t xml:space="preserve"> e giustificava misure straordinarie contro di loro. </w:t>
      </w:r>
    </w:p>
    <w:p w:rsidR="00D24A53" w:rsidRPr="00DF2E3B" w:rsidRDefault="00D24A53" w:rsidP="00D24A53">
      <w:pPr>
        <w:spacing w:after="0" w:line="240" w:lineRule="auto"/>
        <w:rPr>
          <w:rFonts w:ascii="Arial" w:hAnsi="Arial" w:cs="Arial"/>
          <w:sz w:val="24"/>
          <w:szCs w:val="24"/>
        </w:rPr>
      </w:pPr>
      <w:r w:rsidRPr="00DF2E3B">
        <w:rPr>
          <w:rFonts w:ascii="Arial" w:hAnsi="Arial" w:cs="Arial"/>
          <w:sz w:val="24"/>
          <w:szCs w:val="24"/>
        </w:rPr>
        <w:t>La credenza nei poteri delle streghe esisteva anche nelle società antiche, ed esiste ancora oggi in alcune società contemporanee, ma in questi casi la mancanza di un sistema di credenze paragonabile a quello dei demonologi tardo-medievali non ha prodotto il meccanismo della reazione a catena, cioè il coinvolgimento progressivo di un gran numero di accusati.</w:t>
      </w:r>
    </w:p>
    <w:p w:rsidR="00D24A53" w:rsidRDefault="00D24A53" w:rsidP="00D24A53">
      <w:pPr>
        <w:spacing w:after="0" w:line="240" w:lineRule="auto"/>
        <w:rPr>
          <w:rFonts w:ascii="Arial" w:hAnsi="Arial" w:cs="Arial"/>
          <w:sz w:val="24"/>
          <w:szCs w:val="24"/>
        </w:rPr>
      </w:pPr>
    </w:p>
    <w:p w:rsidR="00D24A53" w:rsidRPr="00DF2E3B" w:rsidRDefault="00D24A53" w:rsidP="00D24A53">
      <w:pPr>
        <w:spacing w:after="0" w:line="240" w:lineRule="auto"/>
        <w:rPr>
          <w:rFonts w:ascii="Arial" w:hAnsi="Arial" w:cs="Arial"/>
          <w:b/>
          <w:sz w:val="24"/>
          <w:szCs w:val="24"/>
        </w:rPr>
      </w:pPr>
      <w:r w:rsidRPr="00DF2E3B">
        <w:rPr>
          <w:rFonts w:ascii="Arial" w:hAnsi="Arial" w:cs="Arial"/>
          <w:b/>
          <w:sz w:val="24"/>
          <w:szCs w:val="24"/>
        </w:rPr>
        <w:t>Esisteva davvero una religione delle streghe?</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Nell’Ottocento lo storico francese Jules </w:t>
      </w:r>
      <w:proofErr w:type="spellStart"/>
      <w:r w:rsidRPr="00E41587">
        <w:rPr>
          <w:rFonts w:ascii="Arial" w:hAnsi="Arial" w:cs="Arial"/>
          <w:sz w:val="24"/>
          <w:szCs w:val="24"/>
        </w:rPr>
        <w:t>Michelet</w:t>
      </w:r>
      <w:proofErr w:type="spellEnd"/>
      <w:r w:rsidRPr="00E41587">
        <w:rPr>
          <w:rFonts w:ascii="Arial" w:hAnsi="Arial" w:cs="Arial"/>
          <w:sz w:val="24"/>
          <w:szCs w:val="24"/>
        </w:rPr>
        <w:t xml:space="preserve"> fu tra i primi a ipotizzare che le streghe avessero praticato una religione pagana in contrasto con la </w:t>
      </w:r>
      <w:r w:rsidR="00B932FB">
        <w:rPr>
          <w:rFonts w:ascii="Arial" w:hAnsi="Arial" w:cs="Arial"/>
          <w:sz w:val="24"/>
          <w:szCs w:val="24"/>
        </w:rPr>
        <w:t>c</w:t>
      </w:r>
      <w:r w:rsidRPr="00E41587">
        <w:rPr>
          <w:rFonts w:ascii="Arial" w:hAnsi="Arial" w:cs="Arial"/>
          <w:sz w:val="24"/>
          <w:szCs w:val="24"/>
        </w:rPr>
        <w:t xml:space="preserve">hiesa cattolica.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teoria fu ripresa negli anni Venti e Trenta del Novecento dall’antropologa ed egittologa inglese Margaret Murray, che attribuiva alle streghe la pratica di un culto precristiano incentrato sulla fertilità, che era sopravvissuto per secoli ai margini dell’Europa occidentale. </w:t>
      </w:r>
    </w:p>
    <w:p w:rsidR="00D24A53" w:rsidRPr="00AF2380" w:rsidRDefault="00D24A53" w:rsidP="00D24A53">
      <w:pPr>
        <w:spacing w:after="0" w:line="240" w:lineRule="auto"/>
        <w:rPr>
          <w:rFonts w:ascii="Arial" w:hAnsi="Arial" w:cs="Arial"/>
          <w:spacing w:val="-6"/>
          <w:sz w:val="24"/>
          <w:szCs w:val="24"/>
        </w:rPr>
      </w:pPr>
      <w:r w:rsidRPr="00AF2380">
        <w:rPr>
          <w:rFonts w:ascii="Arial" w:hAnsi="Arial" w:cs="Arial"/>
          <w:spacing w:val="-6"/>
          <w:sz w:val="24"/>
          <w:szCs w:val="24"/>
        </w:rPr>
        <w:t>Secondo la Murray, la religione delle streghe prevedeva l’adorazione di un dio pagano cornuto (che le autorità cristiane avrebbero poi confuso con il Diavolo), nonché la pratica di quattro Sabba ogni anno.</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La teoria di una religione pagana praticata dalle streghe trovò nel corso del tempo i sostenitori più disparati.</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Negli anni Trenta e Quaranta del Novecento, il gerarca nazista Heinrich </w:t>
      </w:r>
      <w:proofErr w:type="spellStart"/>
      <w:r w:rsidRPr="00E41587">
        <w:rPr>
          <w:rFonts w:ascii="Arial" w:hAnsi="Arial" w:cs="Arial"/>
          <w:sz w:val="24"/>
          <w:szCs w:val="24"/>
        </w:rPr>
        <w:t>Himmler</w:t>
      </w:r>
      <w:proofErr w:type="spellEnd"/>
      <w:r w:rsidRPr="00E41587">
        <w:rPr>
          <w:rFonts w:ascii="Arial" w:hAnsi="Arial" w:cs="Arial"/>
          <w:sz w:val="24"/>
          <w:szCs w:val="24"/>
        </w:rPr>
        <w:t xml:space="preserve"> fece intraprendere da un gruppo di SS la più grande rassegna di resoconti di caccia alle streghe </w:t>
      </w:r>
      <w:r w:rsidRPr="00E41587">
        <w:rPr>
          <w:rFonts w:ascii="Arial" w:hAnsi="Arial" w:cs="Arial"/>
          <w:sz w:val="24"/>
          <w:szCs w:val="24"/>
        </w:rPr>
        <w:lastRenderedPageBreak/>
        <w:t xml:space="preserve">condotta fino a quel momento, con l’obiettivo di rintracciare le prove di una religione naturale </w:t>
      </w:r>
      <w:proofErr w:type="spellStart"/>
      <w:r w:rsidRPr="00E41587">
        <w:rPr>
          <w:rFonts w:ascii="Arial" w:hAnsi="Arial" w:cs="Arial"/>
          <w:sz w:val="24"/>
          <w:szCs w:val="24"/>
        </w:rPr>
        <w:t>celto</w:t>
      </w:r>
      <w:proofErr w:type="spellEnd"/>
      <w:r w:rsidRPr="00E41587">
        <w:rPr>
          <w:rFonts w:ascii="Arial" w:hAnsi="Arial" w:cs="Arial"/>
          <w:sz w:val="24"/>
          <w:szCs w:val="24"/>
        </w:rPr>
        <w:t>-germanica repressa dall’Inquisizione e di ricostruire tale religione.</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L’opera di Margaret Murray ispirò anche l’occultista inglese Gerald Gardner, che negli anni Cinquanta dichiarò di avere aderito fin dal 1939 a un gruppo di seguaci della religione delle streghe miracolosamente sopravvissuto alle persecuzioni.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Insieme con prese di posizione analoghe, la dichiarazione di Gardner fu all’origine della moderna religione neopagana della </w:t>
      </w:r>
      <w:proofErr w:type="spellStart"/>
      <w:r w:rsidRPr="00E41587">
        <w:rPr>
          <w:rFonts w:ascii="Arial" w:hAnsi="Arial" w:cs="Arial"/>
          <w:sz w:val="24"/>
          <w:szCs w:val="24"/>
        </w:rPr>
        <w:t>Wicca</w:t>
      </w:r>
      <w:proofErr w:type="spellEnd"/>
      <w:r w:rsidRPr="00E41587">
        <w:rPr>
          <w:rFonts w:ascii="Arial" w:hAnsi="Arial" w:cs="Arial"/>
          <w:sz w:val="24"/>
          <w:szCs w:val="24"/>
        </w:rPr>
        <w:t>.</w:t>
      </w:r>
    </w:p>
    <w:p w:rsidR="00D24A53" w:rsidRPr="00AF2380" w:rsidRDefault="00D24A53" w:rsidP="00D24A53">
      <w:pPr>
        <w:spacing w:after="0" w:line="240" w:lineRule="auto"/>
        <w:rPr>
          <w:rFonts w:ascii="Arial" w:hAnsi="Arial" w:cs="Arial"/>
          <w:spacing w:val="-6"/>
          <w:sz w:val="24"/>
          <w:szCs w:val="24"/>
        </w:rPr>
      </w:pPr>
      <w:r w:rsidRPr="00AF2380">
        <w:rPr>
          <w:rFonts w:ascii="Arial" w:hAnsi="Arial" w:cs="Arial"/>
          <w:spacing w:val="-6"/>
          <w:sz w:val="24"/>
          <w:szCs w:val="24"/>
        </w:rPr>
        <w:t>Più recentemente alcuni studiosi autorevoli, come l’italiano Carlo Ginzburg, hanno parzialmente ripreso la teoria di Margaret Murray, sostenendo che alcune limitate pratiche religiose di origine pagana siano sopravvissute nell’età moderna e abbiano contribuito alla formazione del concetto di stregoneria.</w:t>
      </w:r>
    </w:p>
    <w:p w:rsidR="00D24A53" w:rsidRPr="00E41587" w:rsidRDefault="00D24A53" w:rsidP="00B932FB">
      <w:pPr>
        <w:spacing w:after="0" w:line="240" w:lineRule="auto"/>
        <w:ind w:left="708"/>
        <w:rPr>
          <w:rFonts w:ascii="Arial" w:hAnsi="Arial" w:cs="Arial"/>
          <w:sz w:val="24"/>
          <w:szCs w:val="24"/>
        </w:rPr>
      </w:pPr>
      <w:r w:rsidRPr="00E41587">
        <w:rPr>
          <w:rFonts w:ascii="Arial" w:hAnsi="Arial" w:cs="Arial"/>
          <w:sz w:val="24"/>
          <w:szCs w:val="24"/>
        </w:rPr>
        <w:t>Non solo non esiste alcuna prova certa che le donne accusate di stregoneria adorassero davvero divinità pagane, ma manca persino una qualsiasi prova concreta che si riunissero collettivamente per uno scopo qualsiasi.</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stregoneria viene talvolta definita una religione immaginaria: più che le effettive idee degli accusati, rispecchia infatti paure o desideri degli accusatori, che attraverso la tortura riuscivano a far confessare alle imputate proprio ciò che volevano sentirsi dire. </w:t>
      </w:r>
    </w:p>
    <w:p w:rsidR="00D24A53" w:rsidRPr="00B932FB" w:rsidRDefault="00D24A53" w:rsidP="00D24A53">
      <w:pPr>
        <w:spacing w:after="0" w:line="240" w:lineRule="auto"/>
        <w:ind w:left="708"/>
        <w:rPr>
          <w:rFonts w:ascii="Arial" w:hAnsi="Arial" w:cs="Arial"/>
          <w:b/>
          <w:spacing w:val="-4"/>
          <w:sz w:val="24"/>
          <w:szCs w:val="24"/>
        </w:rPr>
      </w:pPr>
      <w:r w:rsidRPr="00B932FB">
        <w:rPr>
          <w:rFonts w:ascii="Arial" w:hAnsi="Arial" w:cs="Arial"/>
          <w:b/>
          <w:spacing w:val="-4"/>
          <w:sz w:val="24"/>
          <w:szCs w:val="24"/>
        </w:rPr>
        <w:t xml:space="preserve">La strega incarnava il perfetto stereotipo del ribelle: colpevole di tradimento contro Dio in quanto eretica e apostata, di cospirazione politica in quanto adoratrice del Diavolo. </w:t>
      </w:r>
    </w:p>
    <w:p w:rsidR="00D24A53" w:rsidRPr="00DF2E3B" w:rsidRDefault="00D24A53" w:rsidP="00D24A53">
      <w:pPr>
        <w:spacing w:after="0" w:line="240" w:lineRule="auto"/>
        <w:ind w:left="708"/>
        <w:rPr>
          <w:rFonts w:ascii="Arial" w:hAnsi="Arial" w:cs="Arial"/>
          <w:b/>
          <w:sz w:val="24"/>
          <w:szCs w:val="24"/>
        </w:rPr>
      </w:pPr>
      <w:r w:rsidRPr="00DF2E3B">
        <w:rPr>
          <w:rFonts w:ascii="Arial" w:hAnsi="Arial" w:cs="Arial"/>
          <w:b/>
          <w:sz w:val="24"/>
          <w:szCs w:val="24"/>
        </w:rPr>
        <w:t xml:space="preserve">William </w:t>
      </w:r>
      <w:proofErr w:type="spellStart"/>
      <w:r w:rsidRPr="00DF2E3B">
        <w:rPr>
          <w:rFonts w:ascii="Arial" w:hAnsi="Arial" w:cs="Arial"/>
          <w:b/>
          <w:sz w:val="24"/>
          <w:szCs w:val="24"/>
        </w:rPr>
        <w:t>Perkins</w:t>
      </w:r>
      <w:proofErr w:type="spellEnd"/>
      <w:r w:rsidRPr="00DF2E3B">
        <w:rPr>
          <w:rFonts w:ascii="Arial" w:hAnsi="Arial" w:cs="Arial"/>
          <w:b/>
          <w:sz w:val="24"/>
          <w:szCs w:val="24"/>
        </w:rPr>
        <w:t xml:space="preserve">, l’autore del </w:t>
      </w:r>
      <w:proofErr w:type="spellStart"/>
      <w:r w:rsidRPr="00DF2E3B">
        <w:rPr>
          <w:rFonts w:ascii="Arial" w:hAnsi="Arial" w:cs="Arial"/>
          <w:b/>
          <w:sz w:val="24"/>
          <w:szCs w:val="24"/>
        </w:rPr>
        <w:t>Discourse</w:t>
      </w:r>
      <w:proofErr w:type="spellEnd"/>
      <w:r w:rsidRPr="00DF2E3B">
        <w:rPr>
          <w:rFonts w:ascii="Arial" w:hAnsi="Arial" w:cs="Arial"/>
          <w:b/>
          <w:sz w:val="24"/>
          <w:szCs w:val="24"/>
        </w:rPr>
        <w:t xml:space="preserve"> of the </w:t>
      </w:r>
      <w:proofErr w:type="spellStart"/>
      <w:r w:rsidRPr="00DF2E3B">
        <w:rPr>
          <w:rFonts w:ascii="Arial" w:hAnsi="Arial" w:cs="Arial"/>
          <w:b/>
          <w:sz w:val="24"/>
          <w:szCs w:val="24"/>
        </w:rPr>
        <w:t>Damned</w:t>
      </w:r>
      <w:proofErr w:type="spellEnd"/>
      <w:r w:rsidRPr="00DF2E3B">
        <w:rPr>
          <w:rFonts w:ascii="Arial" w:hAnsi="Arial" w:cs="Arial"/>
          <w:b/>
          <w:sz w:val="24"/>
          <w:szCs w:val="24"/>
        </w:rPr>
        <w:t xml:space="preserve"> Art of </w:t>
      </w:r>
      <w:proofErr w:type="spellStart"/>
      <w:r w:rsidRPr="00DF2E3B">
        <w:rPr>
          <w:rFonts w:ascii="Arial" w:hAnsi="Arial" w:cs="Arial"/>
          <w:b/>
          <w:sz w:val="24"/>
          <w:szCs w:val="24"/>
        </w:rPr>
        <w:t>Witchcraft</w:t>
      </w:r>
      <w:proofErr w:type="spellEnd"/>
      <w:r w:rsidRPr="00DF2E3B">
        <w:rPr>
          <w:rFonts w:ascii="Arial" w:hAnsi="Arial" w:cs="Arial"/>
          <w:b/>
          <w:sz w:val="24"/>
          <w:szCs w:val="24"/>
        </w:rPr>
        <w:t xml:space="preserve"> (1608), sosteneva </w:t>
      </w:r>
      <w:r w:rsidRPr="00DF2E3B">
        <w:rPr>
          <w:rFonts w:ascii="Arial" w:hAnsi="Arial" w:cs="Arial"/>
          <w:b/>
          <w:i/>
          <w:sz w:val="24"/>
          <w:szCs w:val="24"/>
        </w:rPr>
        <w:t>«Il più famoso traditore e ribelle che ci possa essere è la strega</w:t>
      </w:r>
      <w:r w:rsidR="00B932FB">
        <w:rPr>
          <w:rFonts w:ascii="Arial" w:hAnsi="Arial" w:cs="Arial"/>
          <w:b/>
          <w:i/>
          <w:sz w:val="24"/>
          <w:szCs w:val="24"/>
        </w:rPr>
        <w:t xml:space="preserve"> p</w:t>
      </w:r>
      <w:r w:rsidRPr="00DF2E3B">
        <w:rPr>
          <w:rFonts w:ascii="Arial" w:hAnsi="Arial" w:cs="Arial"/>
          <w:b/>
          <w:i/>
          <w:sz w:val="24"/>
          <w:szCs w:val="24"/>
        </w:rPr>
        <w:t xml:space="preserve">erché rinuncia a Dio stesso, il Re dei Re, abbandona la società della sua </w:t>
      </w:r>
      <w:r w:rsidR="00B932FB">
        <w:rPr>
          <w:rFonts w:ascii="Arial" w:hAnsi="Arial" w:cs="Arial"/>
          <w:b/>
          <w:i/>
          <w:sz w:val="24"/>
          <w:szCs w:val="24"/>
        </w:rPr>
        <w:t>c</w:t>
      </w:r>
      <w:r w:rsidRPr="00DF2E3B">
        <w:rPr>
          <w:rFonts w:ascii="Arial" w:hAnsi="Arial" w:cs="Arial"/>
          <w:b/>
          <w:i/>
          <w:sz w:val="24"/>
          <w:szCs w:val="24"/>
        </w:rPr>
        <w:t xml:space="preserve">hiesa e del popolo, </w:t>
      </w:r>
      <w:r w:rsidR="00B932FB">
        <w:rPr>
          <w:rFonts w:ascii="Arial" w:hAnsi="Arial" w:cs="Arial"/>
          <w:b/>
          <w:i/>
          <w:sz w:val="24"/>
          <w:szCs w:val="24"/>
        </w:rPr>
        <w:t xml:space="preserve">e </w:t>
      </w:r>
      <w:r w:rsidRPr="00DF2E3B">
        <w:rPr>
          <w:rFonts w:ascii="Arial" w:hAnsi="Arial" w:cs="Arial"/>
          <w:b/>
          <w:i/>
          <w:sz w:val="24"/>
          <w:szCs w:val="24"/>
        </w:rPr>
        <w:t>fa lega col Diavolo».</w:t>
      </w:r>
    </w:p>
    <w:p w:rsidR="00D24A53" w:rsidRPr="0062722D" w:rsidRDefault="00D24A53" w:rsidP="00D24A53">
      <w:pPr>
        <w:spacing w:after="0" w:line="240" w:lineRule="auto"/>
        <w:rPr>
          <w:rFonts w:ascii="Arial" w:hAnsi="Arial" w:cs="Arial"/>
          <w:spacing w:val="-4"/>
          <w:sz w:val="24"/>
          <w:szCs w:val="24"/>
        </w:rPr>
      </w:pPr>
      <w:r w:rsidRPr="0062722D">
        <w:rPr>
          <w:rFonts w:ascii="Arial" w:hAnsi="Arial" w:cs="Arial"/>
          <w:spacing w:val="-4"/>
          <w:sz w:val="24"/>
          <w:szCs w:val="24"/>
        </w:rPr>
        <w:t>Inoltre</w:t>
      </w:r>
      <w:r w:rsidR="00DF3FA4">
        <w:rPr>
          <w:rFonts w:ascii="Arial" w:hAnsi="Arial" w:cs="Arial"/>
          <w:spacing w:val="-4"/>
          <w:sz w:val="24"/>
          <w:szCs w:val="24"/>
        </w:rPr>
        <w:t>,</w:t>
      </w:r>
      <w:r w:rsidRPr="0062722D">
        <w:rPr>
          <w:rFonts w:ascii="Arial" w:hAnsi="Arial" w:cs="Arial"/>
          <w:spacing w:val="-4"/>
          <w:sz w:val="24"/>
          <w:szCs w:val="24"/>
        </w:rPr>
        <w:t xml:space="preserve"> </w:t>
      </w:r>
      <w:r w:rsidRPr="00B932FB">
        <w:rPr>
          <w:rFonts w:ascii="Arial" w:hAnsi="Arial" w:cs="Arial"/>
          <w:b/>
          <w:spacing w:val="-4"/>
          <w:sz w:val="24"/>
          <w:szCs w:val="24"/>
        </w:rPr>
        <w:t>i religiosi promuovevano la caccia alle streghe attraverso i sermoni e i trattati teologici</w:t>
      </w:r>
      <w:r w:rsidRPr="0062722D">
        <w:rPr>
          <w:rFonts w:ascii="Arial" w:hAnsi="Arial" w:cs="Arial"/>
          <w:spacing w:val="-4"/>
          <w:sz w:val="24"/>
          <w:szCs w:val="24"/>
        </w:rPr>
        <w:t xml:space="preserve"> che denunciavano </w:t>
      </w:r>
      <w:r w:rsidRPr="00B932FB">
        <w:rPr>
          <w:rFonts w:ascii="Arial" w:hAnsi="Arial" w:cs="Arial"/>
          <w:b/>
          <w:spacing w:val="-4"/>
          <w:sz w:val="24"/>
          <w:szCs w:val="24"/>
        </w:rPr>
        <w:t>il pericolo della stregoneria che avrebbe messo a repentaglio i raccolti, la salute, ecc.</w:t>
      </w:r>
      <w:r w:rsidRPr="0062722D">
        <w:rPr>
          <w:rFonts w:ascii="Arial" w:hAnsi="Arial" w:cs="Arial"/>
          <w:spacing w:val="-4"/>
          <w:sz w:val="24"/>
          <w:szCs w:val="24"/>
        </w:rPr>
        <w:t xml:space="preserve">: </w:t>
      </w:r>
      <w:r w:rsidR="00B932FB">
        <w:rPr>
          <w:rFonts w:ascii="Arial" w:hAnsi="Arial" w:cs="Arial"/>
          <w:spacing w:val="-4"/>
          <w:sz w:val="24"/>
          <w:szCs w:val="24"/>
        </w:rPr>
        <w:t>nel caso</w:t>
      </w:r>
      <w:r w:rsidRPr="0062722D">
        <w:rPr>
          <w:rFonts w:ascii="Arial" w:hAnsi="Arial" w:cs="Arial"/>
          <w:spacing w:val="-4"/>
          <w:sz w:val="24"/>
          <w:szCs w:val="24"/>
        </w:rPr>
        <w:t xml:space="preserve"> delle pestilenze, degli strani fenomeni naturali, ecc.</w:t>
      </w:r>
      <w:r w:rsidR="00B932FB" w:rsidRPr="00B932FB">
        <w:rPr>
          <w:rFonts w:ascii="Arial" w:hAnsi="Arial" w:cs="Arial"/>
          <w:spacing w:val="-4"/>
          <w:sz w:val="24"/>
          <w:szCs w:val="24"/>
        </w:rPr>
        <w:t xml:space="preserve"> </w:t>
      </w:r>
      <w:proofErr w:type="spellStart"/>
      <w:r w:rsidR="00B932FB" w:rsidRPr="0062722D">
        <w:rPr>
          <w:rFonts w:ascii="Arial" w:hAnsi="Arial" w:cs="Arial"/>
          <w:spacing w:val="-4"/>
          <w:sz w:val="24"/>
          <w:szCs w:val="24"/>
        </w:rPr>
        <w:t>si</w:t>
      </w:r>
      <w:proofErr w:type="spellEnd"/>
      <w:r w:rsidR="00B932FB" w:rsidRPr="0062722D">
        <w:rPr>
          <w:rFonts w:ascii="Arial" w:hAnsi="Arial" w:cs="Arial"/>
          <w:spacing w:val="-4"/>
          <w:sz w:val="24"/>
          <w:szCs w:val="24"/>
        </w:rPr>
        <w:t xml:space="preserve"> accusavano le streghe</w:t>
      </w:r>
      <w:r w:rsidR="00B932FB">
        <w:rPr>
          <w:rFonts w:ascii="Arial" w:hAnsi="Arial" w:cs="Arial"/>
          <w:spacing w:val="-4"/>
          <w:sz w:val="24"/>
          <w:szCs w:val="24"/>
        </w:rPr>
        <w:t>.</w:t>
      </w:r>
    </w:p>
    <w:p w:rsidR="00D24A53" w:rsidRDefault="00D24A53" w:rsidP="00D24A53">
      <w:pPr>
        <w:spacing w:before="120" w:after="0" w:line="240" w:lineRule="auto"/>
        <w:rPr>
          <w:rFonts w:ascii="Arial" w:hAnsi="Arial" w:cs="Arial"/>
          <w:sz w:val="24"/>
          <w:szCs w:val="24"/>
        </w:rPr>
      </w:pPr>
      <w:r w:rsidRPr="0062722D">
        <w:rPr>
          <w:rFonts w:ascii="Arial" w:hAnsi="Arial" w:cs="Arial"/>
          <w:b/>
          <w:sz w:val="24"/>
          <w:szCs w:val="24"/>
        </w:rPr>
        <w:t>La Riforma e la Controriforma causarono inoltre aspri conflitti tra cattolici e protestanti</w:t>
      </w:r>
      <w:r w:rsidRPr="00E41587">
        <w:rPr>
          <w:rFonts w:ascii="Arial" w:hAnsi="Arial" w:cs="Arial"/>
          <w:sz w:val="24"/>
          <w:szCs w:val="24"/>
        </w:rPr>
        <w:t xml:space="preserve"> (si pensi al fenomeno cinque-seicentesco delle cosiddette Guerre di religione), così come tra le diverse confessioni protestanti. </w:t>
      </w:r>
      <w:r w:rsidR="004E27A5">
        <w:rPr>
          <w:rFonts w:ascii="Arial" w:hAnsi="Arial" w:cs="Arial"/>
          <w:sz w:val="24"/>
          <w:szCs w:val="24"/>
        </w:rPr>
        <w:t xml:space="preserv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caccia alle streghe fu </w:t>
      </w:r>
      <w:r w:rsidR="00B932FB">
        <w:rPr>
          <w:rFonts w:ascii="Arial" w:hAnsi="Arial" w:cs="Arial"/>
          <w:sz w:val="24"/>
          <w:szCs w:val="24"/>
        </w:rPr>
        <w:t>–</w:t>
      </w:r>
      <w:r w:rsidRPr="00E41587">
        <w:rPr>
          <w:rFonts w:ascii="Arial" w:hAnsi="Arial" w:cs="Arial"/>
          <w:sz w:val="24"/>
          <w:szCs w:val="24"/>
        </w:rPr>
        <w:t>infatti</w:t>
      </w:r>
      <w:r w:rsidR="00B932FB">
        <w:rPr>
          <w:rFonts w:ascii="Arial" w:hAnsi="Arial" w:cs="Arial"/>
          <w:sz w:val="24"/>
          <w:szCs w:val="24"/>
        </w:rPr>
        <w:t>-</w:t>
      </w:r>
      <w:r w:rsidRPr="00E41587">
        <w:rPr>
          <w:rFonts w:ascii="Arial" w:hAnsi="Arial" w:cs="Arial"/>
          <w:sz w:val="24"/>
          <w:szCs w:val="24"/>
        </w:rPr>
        <w:t xml:space="preserve"> particolarmente intensa nei paesi più eterogenei dal punto di vista religioso come Germania, Svizzera, Francia, Polonia e Scozia, e meno intensa in paesi solidamente cattolici come la Spagna e l’Italia.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Questo non perché la caccia alle streghe fosse uno strumento immediato di conflitto religioso (nella maggioranza dei casi gli individui accusati di stregoneria appartenevano alla stessa confessione dei loro persecutori), ma perché </w:t>
      </w:r>
      <w:r w:rsidRPr="0062722D">
        <w:rPr>
          <w:rFonts w:ascii="Arial" w:hAnsi="Arial" w:cs="Arial"/>
          <w:b/>
          <w:sz w:val="24"/>
          <w:szCs w:val="24"/>
        </w:rPr>
        <w:t xml:space="preserve">le divisioni religiose aumentavano la paura della sovversione morale.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Infine, è da notare che </w:t>
      </w:r>
      <w:r>
        <w:rPr>
          <w:rFonts w:ascii="Arial" w:hAnsi="Arial" w:cs="Arial"/>
          <w:sz w:val="24"/>
          <w:szCs w:val="24"/>
        </w:rPr>
        <w:t>–alla lunga-</w:t>
      </w:r>
      <w:r w:rsidRPr="00E41587">
        <w:rPr>
          <w:rFonts w:ascii="Arial" w:hAnsi="Arial" w:cs="Arial"/>
          <w:sz w:val="24"/>
          <w:szCs w:val="24"/>
        </w:rPr>
        <w:t xml:space="preserve"> la Riforma protestante favorì una diminuzione dei processi per stregoneria, perché diffuse l’idea della sovranità di Dio rispetto al diavolo e perché con la cristianizzazione delle aree rurali ridusse la credenza e la pratica della magia, fornendo così meno pretesti ai cacciatori di streghe.</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Più in gener</w:t>
      </w:r>
      <w:r>
        <w:rPr>
          <w:rFonts w:ascii="Arial" w:hAnsi="Arial" w:cs="Arial"/>
          <w:sz w:val="24"/>
          <w:szCs w:val="24"/>
        </w:rPr>
        <w:t>ale</w:t>
      </w:r>
      <w:r w:rsidRPr="00E41587">
        <w:rPr>
          <w:rFonts w:ascii="Arial" w:hAnsi="Arial" w:cs="Arial"/>
          <w:sz w:val="24"/>
          <w:szCs w:val="24"/>
        </w:rPr>
        <w:t>, la convinzione che esistesse la stregoneria permetteva di giustificare l’esistenza del male del mondo e di dare una spiegazione a eventi tragici come le carestie, le epidemie e la morte dei bambini.</w:t>
      </w:r>
    </w:p>
    <w:p w:rsidR="00D24A53" w:rsidRPr="0070441F" w:rsidRDefault="00D24A53" w:rsidP="00D24A53">
      <w:pPr>
        <w:spacing w:after="0" w:line="240" w:lineRule="auto"/>
        <w:rPr>
          <w:rFonts w:ascii="Arial" w:hAnsi="Arial" w:cs="Arial"/>
          <w:spacing w:val="-4"/>
          <w:sz w:val="24"/>
          <w:szCs w:val="24"/>
        </w:rPr>
      </w:pPr>
      <w:r w:rsidRPr="0070441F">
        <w:rPr>
          <w:rFonts w:ascii="Arial" w:hAnsi="Arial" w:cs="Arial"/>
          <w:spacing w:val="-4"/>
          <w:sz w:val="24"/>
          <w:szCs w:val="24"/>
        </w:rPr>
        <w:t xml:space="preserve">Le streghe divennero così il capro espiatorio dell’intera comunità e la loro descrizione rappresentava efficacemente gli stereotipi della devianza, cioè della violazione dei valori sociali condivisi. </w:t>
      </w:r>
    </w:p>
    <w:p w:rsidR="00D24A53" w:rsidRDefault="00D24A53" w:rsidP="00D24A53">
      <w:pPr>
        <w:spacing w:after="0" w:line="240" w:lineRule="auto"/>
        <w:rPr>
          <w:rFonts w:ascii="Arial" w:hAnsi="Arial" w:cs="Arial"/>
          <w:sz w:val="24"/>
          <w:szCs w:val="24"/>
        </w:rPr>
      </w:pPr>
    </w:p>
    <w:p w:rsidR="00D24A53" w:rsidRPr="0062722D" w:rsidRDefault="00D24A53" w:rsidP="00D24A53">
      <w:pPr>
        <w:spacing w:after="0" w:line="240" w:lineRule="auto"/>
        <w:rPr>
          <w:rFonts w:ascii="Arial" w:hAnsi="Arial" w:cs="Arial"/>
          <w:b/>
          <w:sz w:val="24"/>
          <w:szCs w:val="24"/>
        </w:rPr>
      </w:pPr>
      <w:r w:rsidRPr="0062722D">
        <w:rPr>
          <w:rFonts w:ascii="Arial" w:hAnsi="Arial" w:cs="Arial"/>
          <w:b/>
          <w:sz w:val="24"/>
          <w:szCs w:val="24"/>
        </w:rPr>
        <w:t>Il vero volto dell’Inquisizione</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L’Inquisizione non è stata un’istituzione universale, omogenea e centralizzata, ma tribunali che avevano un diverso grado di autonomia e giurisdizione in base al Paese e all’epoca.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loro finalità era quella di investigare e indagare sulla presenza di eresie, considerate un pericolo sociale.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In genere sotto il termine “Inquisizione” si infila tutto nello stesso sacco in modo indiscriminato.</w:t>
      </w:r>
    </w:p>
    <w:p w:rsidR="00D24A53" w:rsidRDefault="00D24A53" w:rsidP="00D24A53">
      <w:pPr>
        <w:spacing w:after="0" w:line="240" w:lineRule="auto"/>
        <w:rPr>
          <w:rFonts w:ascii="Arial" w:hAnsi="Arial" w:cs="Arial"/>
          <w:sz w:val="24"/>
          <w:szCs w:val="24"/>
        </w:rPr>
      </w:pPr>
    </w:p>
    <w:p w:rsidR="00D24A53" w:rsidRPr="0062722D" w:rsidRDefault="00D24A53" w:rsidP="00D24A53">
      <w:pPr>
        <w:spacing w:after="0" w:line="240" w:lineRule="auto"/>
        <w:rPr>
          <w:rFonts w:ascii="Arial" w:hAnsi="Arial" w:cs="Arial"/>
          <w:b/>
          <w:sz w:val="24"/>
          <w:szCs w:val="24"/>
        </w:rPr>
      </w:pPr>
      <w:r w:rsidRPr="0062722D">
        <w:rPr>
          <w:rFonts w:ascii="Arial" w:hAnsi="Arial" w:cs="Arial"/>
          <w:b/>
          <w:sz w:val="24"/>
          <w:szCs w:val="24"/>
        </w:rPr>
        <w:t>IL FEMMINICIDIO SACRO</w:t>
      </w:r>
      <w:r w:rsidR="004E27A5" w:rsidRPr="004E27A5">
        <w:rPr>
          <w:rFonts w:ascii="Arial" w:hAnsi="Arial" w:cs="Arial"/>
          <w:b/>
          <w:sz w:val="24"/>
          <w:szCs w:val="24"/>
        </w:rPr>
        <w:t xml:space="preserve"> </w:t>
      </w:r>
      <w:r w:rsidR="004E27A5">
        <w:rPr>
          <w:rFonts w:ascii="Arial" w:hAnsi="Arial" w:cs="Arial"/>
          <w:b/>
          <w:sz w:val="24"/>
          <w:szCs w:val="24"/>
        </w:rPr>
        <w:t xml:space="preserve">DELLA </w:t>
      </w:r>
      <w:r w:rsidR="004E27A5" w:rsidRPr="0062722D">
        <w:rPr>
          <w:rFonts w:ascii="Arial" w:hAnsi="Arial" w:cs="Arial"/>
          <w:b/>
          <w:sz w:val="24"/>
          <w:szCs w:val="24"/>
        </w:rPr>
        <w:t>CACCIA ALLE STREGHE</w:t>
      </w:r>
    </w:p>
    <w:p w:rsidR="00D24A53" w:rsidRPr="00E41587" w:rsidRDefault="00D24A53" w:rsidP="00D24A53">
      <w:pPr>
        <w:spacing w:after="0" w:line="240" w:lineRule="auto"/>
        <w:rPr>
          <w:rFonts w:ascii="Arial" w:hAnsi="Arial" w:cs="Arial"/>
          <w:sz w:val="24"/>
          <w:szCs w:val="24"/>
        </w:rPr>
      </w:pPr>
      <w:r>
        <w:rPr>
          <w:rFonts w:ascii="Arial" w:hAnsi="Arial" w:cs="Arial"/>
          <w:sz w:val="24"/>
          <w:szCs w:val="24"/>
        </w:rPr>
        <w:t>D</w:t>
      </w:r>
      <w:r w:rsidRPr="00E41587">
        <w:rPr>
          <w:rFonts w:ascii="Arial" w:hAnsi="Arial" w:cs="Arial"/>
          <w:sz w:val="24"/>
          <w:szCs w:val="24"/>
        </w:rPr>
        <w:t>i motivi validi per annientare il “diverso” ne conosciamo una grande quantità, nella storia passata e in quella presente.</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lastRenderedPageBreak/>
        <w:t>Diversità è sinonimo di distaccamento dalla normalità e, purtroppo, grazie all’esperienza anche di capro espiratorio, perseguitato fin da sempre come causa di circostanze apparentemente ineluttabili e difficilmente controllabili dall’uomo stesso.</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Nessun metodo parve abbastanza crudele per estirpare la stregoneria, terribile attentato al Cielo.</w:t>
      </w:r>
    </w:p>
    <w:p w:rsidR="00D24A53" w:rsidRPr="0062722D" w:rsidRDefault="00D24A53" w:rsidP="00D24A53">
      <w:pPr>
        <w:spacing w:after="0" w:line="240" w:lineRule="auto"/>
        <w:ind w:left="708"/>
        <w:rPr>
          <w:rFonts w:ascii="Arial" w:hAnsi="Arial" w:cs="Arial"/>
          <w:sz w:val="24"/>
          <w:szCs w:val="24"/>
        </w:rPr>
      </w:pPr>
      <w:r w:rsidRPr="0062722D">
        <w:rPr>
          <w:rFonts w:ascii="Arial" w:hAnsi="Arial" w:cs="Arial"/>
          <w:b/>
          <w:sz w:val="24"/>
          <w:szCs w:val="24"/>
        </w:rPr>
        <w:t>“La stranezza della religione cattolica consiste nel fatto che la crudeltà non è stata considerata peccato capitale”</w:t>
      </w:r>
      <w:r>
        <w:rPr>
          <w:rFonts w:ascii="Arial" w:hAnsi="Arial" w:cs="Arial"/>
          <w:sz w:val="24"/>
          <w:szCs w:val="24"/>
        </w:rPr>
        <w:t>, soprattutto se perpetuato dalla stessa chiesa!</w:t>
      </w:r>
      <w:r w:rsidRPr="0062722D">
        <w:rPr>
          <w:rFonts w:ascii="Arial" w:hAnsi="Arial" w:cs="Arial"/>
          <w:sz w:val="24"/>
          <w:szCs w:val="24"/>
        </w:rPr>
        <w:t xml:space="preserve"> </w:t>
      </w:r>
    </w:p>
    <w:p w:rsidR="00D24A53" w:rsidRDefault="00D24A53" w:rsidP="00D24A53">
      <w:pPr>
        <w:spacing w:after="0" w:line="240" w:lineRule="auto"/>
        <w:rPr>
          <w:rFonts w:ascii="Arial" w:hAnsi="Arial" w:cs="Arial"/>
          <w:sz w:val="24"/>
          <w:szCs w:val="24"/>
        </w:rPr>
      </w:pPr>
    </w:p>
    <w:p w:rsidR="00D24A53" w:rsidRPr="00B96F64" w:rsidRDefault="00D24A53" w:rsidP="00D24A53">
      <w:pPr>
        <w:spacing w:after="0" w:line="240" w:lineRule="auto"/>
        <w:rPr>
          <w:rFonts w:ascii="Arial" w:hAnsi="Arial" w:cs="Arial"/>
          <w:b/>
          <w:sz w:val="24"/>
          <w:szCs w:val="24"/>
        </w:rPr>
      </w:pPr>
      <w:r w:rsidRPr="00B96F64">
        <w:rPr>
          <w:rFonts w:ascii="Arial" w:hAnsi="Arial" w:cs="Arial"/>
          <w:b/>
          <w:sz w:val="24"/>
          <w:szCs w:val="24"/>
        </w:rPr>
        <w:t>L’INDICE DEI LIBRI PROIBITI</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L'Indice dei libri proibiti fu un elenco di pubblicazioni proibite dalla </w:t>
      </w:r>
      <w:r w:rsidR="00290057">
        <w:rPr>
          <w:rFonts w:ascii="Arial" w:hAnsi="Arial" w:cs="Arial"/>
          <w:sz w:val="24"/>
          <w:szCs w:val="24"/>
        </w:rPr>
        <w:t>c</w:t>
      </w:r>
      <w:r w:rsidRPr="00E41587">
        <w:rPr>
          <w:rFonts w:ascii="Arial" w:hAnsi="Arial" w:cs="Arial"/>
          <w:sz w:val="24"/>
          <w:szCs w:val="24"/>
        </w:rPr>
        <w:t xml:space="preserve">hiesa cattolica, creato nel 1559 da papa Paolo IV.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L'elenco fu tenuto aggiornato fino alla metà del XX secolo e fu soppresso dalla Congregazione per la dottrina della fede il 4 febbraio del 1966.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Dal 1571 al 1917 il compito della compilazione del catalogo dei libri proibiti fu di competenza della Congregazione dell'Indice.</w:t>
      </w:r>
    </w:p>
    <w:p w:rsidR="00D24A53" w:rsidRPr="00B6751E" w:rsidRDefault="00D24A53" w:rsidP="00D24A53">
      <w:pPr>
        <w:spacing w:before="120" w:after="0" w:line="240" w:lineRule="auto"/>
        <w:rPr>
          <w:rFonts w:ascii="Arial" w:hAnsi="Arial" w:cs="Arial"/>
          <w:b/>
          <w:sz w:val="24"/>
          <w:szCs w:val="24"/>
        </w:rPr>
      </w:pPr>
      <w:r w:rsidRPr="00B6751E">
        <w:rPr>
          <w:rFonts w:ascii="Arial" w:hAnsi="Arial" w:cs="Arial"/>
          <w:b/>
          <w:sz w:val="24"/>
          <w:szCs w:val="24"/>
        </w:rPr>
        <w:t>I precedenti</w:t>
      </w:r>
    </w:p>
    <w:p w:rsidR="00D24A53" w:rsidRPr="00B6751E" w:rsidRDefault="00D24A53" w:rsidP="00D24A53">
      <w:pPr>
        <w:spacing w:after="0" w:line="240" w:lineRule="auto"/>
        <w:rPr>
          <w:rFonts w:ascii="Arial" w:hAnsi="Arial" w:cs="Arial"/>
          <w:sz w:val="24"/>
          <w:szCs w:val="24"/>
        </w:rPr>
      </w:pPr>
      <w:r w:rsidRPr="00B6751E">
        <w:rPr>
          <w:rFonts w:ascii="Arial" w:hAnsi="Arial" w:cs="Arial"/>
          <w:sz w:val="24"/>
          <w:szCs w:val="24"/>
        </w:rPr>
        <w:t>Sin dalle sue origini</w:t>
      </w:r>
      <w:r w:rsidR="004E27A5" w:rsidRPr="00B6751E">
        <w:rPr>
          <w:rFonts w:ascii="Arial" w:hAnsi="Arial" w:cs="Arial"/>
          <w:sz w:val="24"/>
          <w:szCs w:val="24"/>
        </w:rPr>
        <w:t>,</w:t>
      </w:r>
      <w:r w:rsidRPr="00B6751E">
        <w:rPr>
          <w:rFonts w:ascii="Arial" w:hAnsi="Arial" w:cs="Arial"/>
          <w:sz w:val="24"/>
          <w:szCs w:val="24"/>
        </w:rPr>
        <w:t xml:space="preserve"> le lotte della </w:t>
      </w:r>
      <w:r w:rsidR="00B6751E">
        <w:rPr>
          <w:rFonts w:ascii="Arial" w:hAnsi="Arial" w:cs="Arial"/>
          <w:sz w:val="24"/>
          <w:szCs w:val="24"/>
        </w:rPr>
        <w:t>chiesa cattolica</w:t>
      </w:r>
      <w:r w:rsidRPr="00B6751E">
        <w:rPr>
          <w:rFonts w:ascii="Arial" w:hAnsi="Arial" w:cs="Arial"/>
          <w:sz w:val="24"/>
          <w:szCs w:val="24"/>
        </w:rPr>
        <w:t xml:space="preserve"> contro le eresie comportarono la proibizione di leggere o conservare opere considerate eretiche: il primo concilio di Nicea (325) proibì le opere di Ario, papa Anastasio I (399-401) quelle di Origene, nel 405 Innocenzo I scrisse una lista di libri apocrifi, papa Leone I (440-461) proibì i testi manichei.</w:t>
      </w:r>
    </w:p>
    <w:p w:rsidR="00D24A53" w:rsidRDefault="00D24A53" w:rsidP="00D24A53">
      <w:pPr>
        <w:spacing w:after="0" w:line="240" w:lineRule="auto"/>
        <w:rPr>
          <w:rFonts w:ascii="Arial" w:hAnsi="Arial" w:cs="Arial"/>
          <w:sz w:val="24"/>
          <w:szCs w:val="24"/>
        </w:rPr>
      </w:pPr>
      <w:r w:rsidRPr="00B6751E">
        <w:rPr>
          <w:rFonts w:ascii="Arial" w:hAnsi="Arial" w:cs="Arial"/>
          <w:sz w:val="24"/>
          <w:szCs w:val="24"/>
        </w:rPr>
        <w:t xml:space="preserve">Il secondo concilio di Nicea (787) stabilì che i libri eretici rinvenuti dovessero essere </w:t>
      </w:r>
      <w:r w:rsidRPr="00E41587">
        <w:rPr>
          <w:rFonts w:ascii="Arial" w:hAnsi="Arial" w:cs="Arial"/>
          <w:sz w:val="24"/>
          <w:szCs w:val="24"/>
        </w:rPr>
        <w:t xml:space="preserve">immediatamente consegnati al vescovo, un altro concilio nell'868 condannò al rogo le opere di </w:t>
      </w:r>
      <w:proofErr w:type="spellStart"/>
      <w:r w:rsidRPr="00E41587">
        <w:rPr>
          <w:rFonts w:ascii="Arial" w:hAnsi="Arial" w:cs="Arial"/>
          <w:sz w:val="24"/>
          <w:szCs w:val="24"/>
        </w:rPr>
        <w:t>Fozio</w:t>
      </w:r>
      <w:proofErr w:type="spellEnd"/>
      <w:r w:rsidRPr="00E41587">
        <w:rPr>
          <w:rFonts w:ascii="Arial" w:hAnsi="Arial" w:cs="Arial"/>
          <w:sz w:val="24"/>
          <w:szCs w:val="24"/>
        </w:rPr>
        <w:t xml:space="preserve">, nel 1140 furono condannate al rogo opere di Pietro Abelardo e Arnaldo da Brescia, nel 1239 il Talmud, e nel 1327 </w:t>
      </w:r>
      <w:r w:rsidR="00B6751E">
        <w:rPr>
          <w:rFonts w:ascii="Arial" w:hAnsi="Arial" w:cs="Arial"/>
          <w:sz w:val="24"/>
          <w:szCs w:val="24"/>
        </w:rPr>
        <w:t xml:space="preserve">le </w:t>
      </w:r>
      <w:r w:rsidRPr="00E41587">
        <w:rPr>
          <w:rFonts w:ascii="Arial" w:hAnsi="Arial" w:cs="Arial"/>
          <w:sz w:val="24"/>
          <w:szCs w:val="24"/>
        </w:rPr>
        <w:t xml:space="preserve">opere di Francesco Stabili. </w:t>
      </w:r>
    </w:p>
    <w:p w:rsidR="00D24A53" w:rsidRPr="00B6751E" w:rsidRDefault="00D24A53" w:rsidP="00D24A53">
      <w:pPr>
        <w:spacing w:after="0" w:line="240" w:lineRule="auto"/>
        <w:ind w:left="708"/>
        <w:rPr>
          <w:rFonts w:ascii="Cooper Black" w:hAnsi="Cooper Black" w:cs="Arial"/>
          <w:sz w:val="28"/>
          <w:szCs w:val="28"/>
        </w:rPr>
      </w:pPr>
      <w:r w:rsidRPr="00B6751E">
        <w:rPr>
          <w:rFonts w:ascii="Cooper Black" w:hAnsi="Cooper Black" w:cs="Arial"/>
          <w:sz w:val="28"/>
          <w:szCs w:val="28"/>
        </w:rPr>
        <w:t>Un concilio a Tolosa nel 1229 giunse a proibire ai laici francesi il possesso di copie della Bibbia; nel 1234 un altro concilio, Tarragona, ordinò il rogo delle traduzioni della Bibbia in lingue volgari.</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L'invenzione della stampa a caratteri mobili (metà XV secolo) moltiplicò la possibilità di diffusione anche delle opere potenzialmente eretiche. </w:t>
      </w:r>
    </w:p>
    <w:p w:rsidR="00D24A53" w:rsidRPr="00290057" w:rsidRDefault="00D24A53" w:rsidP="00D24A53">
      <w:pPr>
        <w:spacing w:after="0" w:line="240" w:lineRule="auto"/>
        <w:rPr>
          <w:rFonts w:ascii="Arial" w:hAnsi="Arial" w:cs="Arial"/>
          <w:spacing w:val="-4"/>
          <w:sz w:val="24"/>
          <w:szCs w:val="24"/>
        </w:rPr>
      </w:pPr>
      <w:r w:rsidRPr="00290057">
        <w:rPr>
          <w:rFonts w:ascii="Arial" w:hAnsi="Arial" w:cs="Arial"/>
          <w:spacing w:val="-4"/>
          <w:sz w:val="24"/>
          <w:szCs w:val="24"/>
        </w:rPr>
        <w:t>La Santa Sede prese provvedimenti nel tentativo di controllare tutto ciò che veniva stampato</w:t>
      </w:r>
      <w:r w:rsidR="00B6751E" w:rsidRPr="00290057">
        <w:rPr>
          <w:rFonts w:ascii="Arial" w:hAnsi="Arial" w:cs="Arial"/>
          <w:spacing w:val="-4"/>
          <w:sz w:val="24"/>
          <w:szCs w:val="24"/>
        </w:rPr>
        <w:t>:</w:t>
      </w:r>
      <w:r w:rsidRPr="00290057">
        <w:rPr>
          <w:rFonts w:ascii="Arial" w:hAnsi="Arial" w:cs="Arial"/>
          <w:spacing w:val="-4"/>
          <w:sz w:val="24"/>
          <w:szCs w:val="24"/>
        </w:rPr>
        <w:t xml:space="preserve"> </w:t>
      </w:r>
      <w:r w:rsidR="00B6751E" w:rsidRPr="00290057">
        <w:rPr>
          <w:rFonts w:ascii="Arial" w:hAnsi="Arial" w:cs="Arial"/>
          <w:spacing w:val="-4"/>
          <w:sz w:val="24"/>
          <w:szCs w:val="24"/>
        </w:rPr>
        <w:t>n</w:t>
      </w:r>
      <w:r w:rsidRPr="00290057">
        <w:rPr>
          <w:rFonts w:ascii="Arial" w:hAnsi="Arial" w:cs="Arial"/>
          <w:spacing w:val="-4"/>
          <w:sz w:val="24"/>
          <w:szCs w:val="24"/>
        </w:rPr>
        <w:t xml:space="preserve">el giro di pochi decenni si ebbero due bolle papali dedicate espressamente alla censura dei testi scritti.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prima fu la Inter </w:t>
      </w:r>
      <w:proofErr w:type="spellStart"/>
      <w:r w:rsidRPr="00E41587">
        <w:rPr>
          <w:rFonts w:ascii="Arial" w:hAnsi="Arial" w:cs="Arial"/>
          <w:sz w:val="24"/>
          <w:szCs w:val="24"/>
        </w:rPr>
        <w:t>multiplices</w:t>
      </w:r>
      <w:proofErr w:type="spellEnd"/>
      <w:r w:rsidRPr="00E41587">
        <w:rPr>
          <w:rFonts w:ascii="Arial" w:hAnsi="Arial" w:cs="Arial"/>
          <w:sz w:val="24"/>
          <w:szCs w:val="24"/>
        </w:rPr>
        <w:t xml:space="preserve"> di Innocenzo VIII (1487), "il primo provvedim</w:t>
      </w:r>
      <w:r>
        <w:rPr>
          <w:rFonts w:ascii="Arial" w:hAnsi="Arial" w:cs="Arial"/>
          <w:sz w:val="24"/>
          <w:szCs w:val="24"/>
        </w:rPr>
        <w:t>ento censorio a vasto raggio"</w:t>
      </w:r>
      <w:r w:rsidRPr="00E41587">
        <w:rPr>
          <w:rFonts w:ascii="Arial" w:hAnsi="Arial" w:cs="Arial"/>
          <w:sz w:val="24"/>
          <w:szCs w:val="24"/>
        </w:rPr>
        <w:t xml:space="preserve">, volto a limitare la diffusione dei testi stampati, la quale introduceva la censura preventiva, ovvero </w:t>
      </w:r>
      <w:r w:rsidRPr="006B2FA4">
        <w:rPr>
          <w:rFonts w:ascii="Arial" w:hAnsi="Arial" w:cs="Arial"/>
          <w:b/>
          <w:sz w:val="24"/>
          <w:szCs w:val="24"/>
        </w:rPr>
        <w:t>la necessità per ogni libro che andava in stampa di ricevere una approvazione da parte dei vescovi.</w:t>
      </w:r>
      <w:r w:rsidRPr="00E41587">
        <w:rPr>
          <w:rFonts w:ascii="Arial" w:hAnsi="Arial" w:cs="Arial"/>
          <w:sz w:val="24"/>
          <w:szCs w:val="24"/>
        </w:rPr>
        <w:t xml:space="preserve"> </w:t>
      </w:r>
    </w:p>
    <w:p w:rsidR="00B6751E" w:rsidRDefault="00D24A53" w:rsidP="00D24A53">
      <w:pPr>
        <w:spacing w:after="0" w:line="240" w:lineRule="auto"/>
        <w:rPr>
          <w:rFonts w:ascii="Arial" w:hAnsi="Arial" w:cs="Arial"/>
          <w:sz w:val="24"/>
          <w:szCs w:val="24"/>
        </w:rPr>
      </w:pPr>
      <w:r w:rsidRPr="00E41587">
        <w:rPr>
          <w:rFonts w:ascii="Arial" w:hAnsi="Arial" w:cs="Arial"/>
          <w:sz w:val="24"/>
          <w:szCs w:val="24"/>
        </w:rPr>
        <w:t xml:space="preserve">Tale compito per il solo territorio di Roma era affidato al Maestro del S. Palazzo.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Successivamente nel 1515 fu la volta della bolla pontificia Inter </w:t>
      </w:r>
      <w:proofErr w:type="spellStart"/>
      <w:r w:rsidRPr="00E41587">
        <w:rPr>
          <w:rFonts w:ascii="Arial" w:hAnsi="Arial" w:cs="Arial"/>
          <w:sz w:val="24"/>
          <w:szCs w:val="24"/>
        </w:rPr>
        <w:t>Sollicitudines</w:t>
      </w:r>
      <w:proofErr w:type="spellEnd"/>
      <w:r w:rsidRPr="00E41587">
        <w:rPr>
          <w:rFonts w:ascii="Arial" w:hAnsi="Arial" w:cs="Arial"/>
          <w:sz w:val="24"/>
          <w:szCs w:val="24"/>
        </w:rPr>
        <w:t xml:space="preserve">, di Leone X, (4 maggio 1515), che </w:t>
      </w:r>
      <w:r w:rsidRPr="006B2FA4">
        <w:rPr>
          <w:rFonts w:ascii="Arial" w:hAnsi="Arial" w:cs="Arial"/>
          <w:b/>
          <w:sz w:val="24"/>
          <w:szCs w:val="24"/>
        </w:rPr>
        <w:t>istituiva l'imprimatur utilizzato ancora oggi.</w:t>
      </w:r>
      <w:r w:rsidRPr="00E41587">
        <w:rPr>
          <w:rFonts w:ascii="Arial" w:hAnsi="Arial" w:cs="Arial"/>
          <w:sz w:val="24"/>
          <w:szCs w:val="24"/>
        </w:rPr>
        <w:t xml:space="preserv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La Facoltà di teologia dell'Università di </w:t>
      </w:r>
      <w:proofErr w:type="spellStart"/>
      <w:r w:rsidRPr="00E41587">
        <w:rPr>
          <w:rFonts w:ascii="Arial" w:hAnsi="Arial" w:cs="Arial"/>
          <w:sz w:val="24"/>
          <w:szCs w:val="24"/>
        </w:rPr>
        <w:t>Lovanio</w:t>
      </w:r>
      <w:proofErr w:type="spellEnd"/>
      <w:r w:rsidRPr="00E41587">
        <w:rPr>
          <w:rFonts w:ascii="Arial" w:hAnsi="Arial" w:cs="Arial"/>
          <w:sz w:val="24"/>
          <w:szCs w:val="24"/>
        </w:rPr>
        <w:t xml:space="preserve"> pubblicò suoi Indici negli anni 1546, 1550 e 1552. Anche il re di Francia si mosse nella stessa direzione: l'Università della Sorbona (Parigi) pubblicò Indici della censura libraria negli anni 1544, 1545, 1547, 1549, 1551 e 1556</w:t>
      </w:r>
      <w:r>
        <w:rPr>
          <w:rFonts w:ascii="Arial" w:hAnsi="Arial" w:cs="Arial"/>
          <w:sz w:val="24"/>
          <w:szCs w:val="24"/>
        </w:rPr>
        <w:t>.</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Nel 1542 papa Paolo III istituì la Sacra Congregazione della romana e universale inquisizione (bolla Licet ab </w:t>
      </w:r>
      <w:proofErr w:type="spellStart"/>
      <w:r w:rsidRPr="00E41587">
        <w:rPr>
          <w:rFonts w:ascii="Arial" w:hAnsi="Arial" w:cs="Arial"/>
          <w:sz w:val="24"/>
          <w:szCs w:val="24"/>
        </w:rPr>
        <w:t>initio</w:t>
      </w:r>
      <w:proofErr w:type="spellEnd"/>
      <w:r w:rsidRPr="00E41587">
        <w:rPr>
          <w:rFonts w:ascii="Arial" w:hAnsi="Arial" w:cs="Arial"/>
          <w:sz w:val="24"/>
          <w:szCs w:val="24"/>
        </w:rPr>
        <w:t xml:space="preserve"> del 21 luglio 1542), affidandole il compito di </w:t>
      </w:r>
      <w:r w:rsidRPr="006B2FA4">
        <w:rPr>
          <w:rFonts w:ascii="Arial" w:hAnsi="Arial" w:cs="Arial"/>
          <w:b/>
          <w:sz w:val="24"/>
          <w:szCs w:val="24"/>
        </w:rPr>
        <w:t>"mantenere e difendere l'integrità della fede, esaminare e proscrivere gli errori</w:t>
      </w:r>
      <w:r w:rsidR="00290057">
        <w:rPr>
          <w:rFonts w:ascii="Arial" w:hAnsi="Arial" w:cs="Arial"/>
          <w:b/>
          <w:sz w:val="24"/>
          <w:szCs w:val="24"/>
        </w:rPr>
        <w:t>,</w:t>
      </w:r>
      <w:r w:rsidRPr="006B2FA4">
        <w:rPr>
          <w:rFonts w:ascii="Arial" w:hAnsi="Arial" w:cs="Arial"/>
          <w:b/>
          <w:sz w:val="24"/>
          <w:szCs w:val="24"/>
        </w:rPr>
        <w:t xml:space="preserve"> e le false dottrine".</w:t>
      </w:r>
      <w:r w:rsidRPr="00E41587">
        <w:rPr>
          <w:rFonts w:ascii="Arial" w:hAnsi="Arial" w:cs="Arial"/>
          <w:sz w:val="24"/>
          <w:szCs w:val="24"/>
        </w:rPr>
        <w:t xml:space="preserv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Il primo presidente della congregazione fu il cardinale Giovanni Piet</w:t>
      </w:r>
      <w:r w:rsidR="00B6751E">
        <w:rPr>
          <w:rFonts w:ascii="Arial" w:hAnsi="Arial" w:cs="Arial"/>
          <w:sz w:val="24"/>
          <w:szCs w:val="24"/>
        </w:rPr>
        <w:t xml:space="preserve">ro </w:t>
      </w:r>
      <w:proofErr w:type="spellStart"/>
      <w:r w:rsidR="00B6751E">
        <w:rPr>
          <w:rFonts w:ascii="Arial" w:hAnsi="Arial" w:cs="Arial"/>
          <w:sz w:val="24"/>
          <w:szCs w:val="24"/>
        </w:rPr>
        <w:t>Carafa</w:t>
      </w:r>
      <w:proofErr w:type="spellEnd"/>
      <w:r w:rsidR="00B6751E">
        <w:rPr>
          <w:rFonts w:ascii="Arial" w:hAnsi="Arial" w:cs="Arial"/>
          <w:sz w:val="24"/>
          <w:szCs w:val="24"/>
        </w:rPr>
        <w:t>, futuro papa Paolo IV:</w:t>
      </w:r>
      <w:r w:rsidRPr="00E41587">
        <w:rPr>
          <w:rFonts w:ascii="Arial" w:hAnsi="Arial" w:cs="Arial"/>
          <w:sz w:val="24"/>
          <w:szCs w:val="24"/>
        </w:rPr>
        <w:t xml:space="preserve"> </w:t>
      </w:r>
      <w:r w:rsidR="00B6751E">
        <w:rPr>
          <w:rFonts w:ascii="Arial" w:hAnsi="Arial" w:cs="Arial"/>
          <w:sz w:val="24"/>
          <w:szCs w:val="24"/>
        </w:rPr>
        <w:t>l</w:t>
      </w:r>
      <w:r w:rsidRPr="00E41587">
        <w:rPr>
          <w:rFonts w:ascii="Arial" w:hAnsi="Arial" w:cs="Arial"/>
          <w:sz w:val="24"/>
          <w:szCs w:val="24"/>
        </w:rPr>
        <w:t xml:space="preserve">a congregazione pubblicò il primo Indice dei libri proibiti.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Nel 1543 il Consiglio dei Dieci della Repubblica di Venezia affidò agli </w:t>
      </w:r>
      <w:r w:rsidR="00B6751E" w:rsidRPr="00290057">
        <w:rPr>
          <w:rFonts w:ascii="Arial" w:hAnsi="Arial" w:cs="Arial"/>
          <w:b/>
          <w:sz w:val="24"/>
          <w:szCs w:val="24"/>
        </w:rPr>
        <w:t>“</w:t>
      </w:r>
      <w:r w:rsidRPr="00290057">
        <w:rPr>
          <w:rFonts w:ascii="Arial" w:hAnsi="Arial" w:cs="Arial"/>
          <w:b/>
          <w:sz w:val="24"/>
          <w:szCs w:val="24"/>
        </w:rPr>
        <w:t>Esecutori contro la Bestemmia</w:t>
      </w:r>
      <w:r w:rsidR="00B6751E" w:rsidRPr="00290057">
        <w:rPr>
          <w:rFonts w:ascii="Arial" w:hAnsi="Arial" w:cs="Arial"/>
          <w:b/>
          <w:sz w:val="24"/>
          <w:szCs w:val="24"/>
        </w:rPr>
        <w:t>”</w:t>
      </w:r>
      <w:r w:rsidRPr="00E41587">
        <w:rPr>
          <w:rFonts w:ascii="Arial" w:hAnsi="Arial" w:cs="Arial"/>
          <w:sz w:val="24"/>
          <w:szCs w:val="24"/>
        </w:rPr>
        <w:t xml:space="preserve"> il compito di sorvegliare l'editoria, con facoltà di multare chi stampava senza permesso: nel 1549, ad opera di monsignor Giovanni della Casa, fu pubblicato un Catalogo di diverse opere, </w:t>
      </w:r>
      <w:r w:rsidR="00B6751E">
        <w:rPr>
          <w:rFonts w:ascii="Arial" w:hAnsi="Arial" w:cs="Arial"/>
          <w:sz w:val="24"/>
          <w:szCs w:val="24"/>
        </w:rPr>
        <w:t>“</w:t>
      </w:r>
      <w:proofErr w:type="spellStart"/>
      <w:r w:rsidRPr="00E41587">
        <w:rPr>
          <w:rFonts w:ascii="Arial" w:hAnsi="Arial" w:cs="Arial"/>
          <w:sz w:val="24"/>
          <w:szCs w:val="24"/>
        </w:rPr>
        <w:t>compositioni</w:t>
      </w:r>
      <w:proofErr w:type="spellEnd"/>
      <w:r w:rsidRPr="00E41587">
        <w:rPr>
          <w:rFonts w:ascii="Arial" w:hAnsi="Arial" w:cs="Arial"/>
          <w:sz w:val="24"/>
          <w:szCs w:val="24"/>
        </w:rPr>
        <w:t xml:space="preserve"> et libri</w:t>
      </w:r>
      <w:r w:rsidR="00B6751E">
        <w:rPr>
          <w:rFonts w:ascii="Arial" w:hAnsi="Arial" w:cs="Arial"/>
          <w:sz w:val="24"/>
          <w:szCs w:val="24"/>
        </w:rPr>
        <w:t>”</w:t>
      </w:r>
      <w:r w:rsidRPr="00E41587">
        <w:rPr>
          <w:rFonts w:ascii="Arial" w:hAnsi="Arial" w:cs="Arial"/>
          <w:sz w:val="24"/>
          <w:szCs w:val="24"/>
        </w:rPr>
        <w:t xml:space="preserve">, li quali come eretici sospetti, </w:t>
      </w:r>
      <w:proofErr w:type="spellStart"/>
      <w:r w:rsidRPr="00E41587">
        <w:rPr>
          <w:rFonts w:ascii="Arial" w:hAnsi="Arial" w:cs="Arial"/>
          <w:sz w:val="24"/>
          <w:szCs w:val="24"/>
        </w:rPr>
        <w:t>impii</w:t>
      </w:r>
      <w:proofErr w:type="spellEnd"/>
      <w:r w:rsidRPr="00E41587">
        <w:rPr>
          <w:rFonts w:ascii="Arial" w:hAnsi="Arial" w:cs="Arial"/>
          <w:sz w:val="24"/>
          <w:szCs w:val="24"/>
        </w:rPr>
        <w:t xml:space="preserve"> et scandalosi si dichiarano dannati et </w:t>
      </w:r>
      <w:proofErr w:type="spellStart"/>
      <w:r w:rsidRPr="00E41587">
        <w:rPr>
          <w:rFonts w:ascii="Arial" w:hAnsi="Arial" w:cs="Arial"/>
          <w:sz w:val="24"/>
          <w:szCs w:val="24"/>
        </w:rPr>
        <w:t>prohibiti</w:t>
      </w:r>
      <w:proofErr w:type="spellEnd"/>
      <w:r w:rsidRPr="00E41587">
        <w:rPr>
          <w:rFonts w:ascii="Arial" w:hAnsi="Arial" w:cs="Arial"/>
          <w:sz w:val="24"/>
          <w:szCs w:val="24"/>
        </w:rPr>
        <w:t xml:space="preserve"> in questa inclita città di </w:t>
      </w:r>
      <w:proofErr w:type="spellStart"/>
      <w:r w:rsidRPr="00E41587">
        <w:rPr>
          <w:rFonts w:ascii="Arial" w:hAnsi="Arial" w:cs="Arial"/>
          <w:sz w:val="24"/>
          <w:szCs w:val="24"/>
        </w:rPr>
        <w:t>Vinegia</w:t>
      </w:r>
      <w:proofErr w:type="spellEnd"/>
      <w:r w:rsidRPr="00E41587">
        <w:rPr>
          <w:rFonts w:ascii="Arial" w:hAnsi="Arial" w:cs="Arial"/>
          <w:sz w:val="24"/>
          <w:szCs w:val="24"/>
        </w:rPr>
        <w:t xml:space="preserve">: l'elenco comprendeva 149 titoli e riguardava per lo più opere tacciate di eresia. </w:t>
      </w:r>
    </w:p>
    <w:p w:rsidR="00D24A53" w:rsidRPr="00E41587" w:rsidRDefault="00D24A53" w:rsidP="00D24A53">
      <w:pPr>
        <w:spacing w:after="0" w:line="240" w:lineRule="auto"/>
        <w:ind w:left="708"/>
        <w:rPr>
          <w:rFonts w:ascii="Arial" w:hAnsi="Arial" w:cs="Arial"/>
          <w:sz w:val="24"/>
          <w:szCs w:val="24"/>
        </w:rPr>
      </w:pPr>
      <w:r w:rsidRPr="006B2FA4">
        <w:rPr>
          <w:rFonts w:ascii="Arial" w:hAnsi="Arial" w:cs="Arial"/>
          <w:b/>
          <w:sz w:val="24"/>
          <w:szCs w:val="24"/>
        </w:rPr>
        <w:t>Il testo proibiva la pubblicazione delle opere dei teologi protestanti, dei primi riformati italiani che avevano ormai scelto la via dell'esilio (</w:t>
      </w:r>
      <w:proofErr w:type="spellStart"/>
      <w:r w:rsidRPr="006B2FA4">
        <w:rPr>
          <w:rFonts w:ascii="Arial" w:hAnsi="Arial" w:cs="Arial"/>
          <w:b/>
          <w:sz w:val="24"/>
          <w:szCs w:val="24"/>
        </w:rPr>
        <w:t>Ochino</w:t>
      </w:r>
      <w:proofErr w:type="spellEnd"/>
      <w:r w:rsidRPr="006B2FA4">
        <w:rPr>
          <w:rFonts w:ascii="Arial" w:hAnsi="Arial" w:cs="Arial"/>
          <w:b/>
          <w:sz w:val="24"/>
          <w:szCs w:val="24"/>
        </w:rPr>
        <w:t xml:space="preserve">, Vermigli, Curione, ecc.), dei testi più noti della produzione di area valdese (dal Beneficio di </w:t>
      </w:r>
      <w:r w:rsidRPr="006B2FA4">
        <w:rPr>
          <w:rFonts w:ascii="Arial" w:hAnsi="Arial" w:cs="Arial"/>
          <w:b/>
          <w:sz w:val="24"/>
          <w:szCs w:val="24"/>
        </w:rPr>
        <w:lastRenderedPageBreak/>
        <w:t>Cristo all'Alfabeto cristiano di Valdés), infine dei classici della polemistica antipapale (come i testi di Marsilio da Padova e le opere di autori coevi residenti in Italia, quali Bernardino Tomitano)</w:t>
      </w:r>
      <w:r>
        <w:rPr>
          <w:rFonts w:ascii="Arial" w:hAnsi="Arial" w:cs="Arial"/>
          <w:sz w:val="24"/>
          <w:szCs w:val="24"/>
        </w:rPr>
        <w:t>.</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La proibizione finì per non essere applicata grazie all'opposizi</w:t>
      </w:r>
      <w:r w:rsidR="00B6751E">
        <w:rPr>
          <w:rFonts w:ascii="Arial" w:hAnsi="Arial" w:cs="Arial"/>
          <w:sz w:val="24"/>
          <w:szCs w:val="24"/>
        </w:rPr>
        <w:t>one dei librai e dei tipografi: i</w:t>
      </w:r>
      <w:r w:rsidRPr="00E41587">
        <w:rPr>
          <w:rFonts w:ascii="Arial" w:hAnsi="Arial" w:cs="Arial"/>
          <w:sz w:val="24"/>
          <w:szCs w:val="24"/>
        </w:rPr>
        <w:t xml:space="preserve">n una lettera del 27 giugno 1557 diretta all'inquisitore di Genova, il commissario Michele </w:t>
      </w:r>
      <w:proofErr w:type="spellStart"/>
      <w:r w:rsidRPr="00E41587">
        <w:rPr>
          <w:rFonts w:ascii="Arial" w:hAnsi="Arial" w:cs="Arial"/>
          <w:sz w:val="24"/>
          <w:szCs w:val="24"/>
        </w:rPr>
        <w:t>Ghislieri</w:t>
      </w:r>
      <w:proofErr w:type="spellEnd"/>
      <w:r w:rsidRPr="00E41587">
        <w:rPr>
          <w:rFonts w:ascii="Arial" w:hAnsi="Arial" w:cs="Arial"/>
          <w:sz w:val="24"/>
          <w:szCs w:val="24"/>
        </w:rPr>
        <w:t xml:space="preserve"> esprimeva </w:t>
      </w:r>
      <w:r w:rsidR="00B6751E">
        <w:rPr>
          <w:rFonts w:ascii="Arial" w:hAnsi="Arial" w:cs="Arial"/>
          <w:sz w:val="24"/>
          <w:szCs w:val="24"/>
        </w:rPr>
        <w:t xml:space="preserve">le </w:t>
      </w:r>
      <w:r w:rsidRPr="00E41587">
        <w:rPr>
          <w:rFonts w:ascii="Arial" w:hAnsi="Arial" w:cs="Arial"/>
          <w:sz w:val="24"/>
          <w:szCs w:val="24"/>
        </w:rPr>
        <w:t xml:space="preserve">sue assolute riserve </w:t>
      </w:r>
      <w:r>
        <w:rPr>
          <w:rFonts w:ascii="Arial" w:hAnsi="Arial" w:cs="Arial"/>
          <w:sz w:val="24"/>
          <w:szCs w:val="24"/>
        </w:rPr>
        <w:t>su alcune specie di proibizioni…</w:t>
      </w:r>
    </w:p>
    <w:p w:rsidR="00D24A53" w:rsidRPr="00E41587" w:rsidRDefault="00D24A53" w:rsidP="00D24A53">
      <w:pPr>
        <w:spacing w:after="0" w:line="240" w:lineRule="auto"/>
        <w:rPr>
          <w:rFonts w:ascii="Arial" w:hAnsi="Arial" w:cs="Arial"/>
          <w:sz w:val="24"/>
          <w:szCs w:val="24"/>
        </w:rPr>
      </w:pPr>
    </w:p>
    <w:p w:rsidR="00D24A53" w:rsidRPr="006B2FA4" w:rsidRDefault="00D24A53" w:rsidP="00D24A53">
      <w:pPr>
        <w:spacing w:after="0" w:line="240" w:lineRule="auto"/>
        <w:rPr>
          <w:rFonts w:ascii="Arial" w:hAnsi="Arial" w:cs="Arial"/>
          <w:b/>
          <w:sz w:val="24"/>
          <w:szCs w:val="24"/>
        </w:rPr>
      </w:pPr>
      <w:r w:rsidRPr="006B2FA4">
        <w:rPr>
          <w:rFonts w:ascii="Arial" w:hAnsi="Arial" w:cs="Arial"/>
          <w:b/>
          <w:sz w:val="24"/>
          <w:szCs w:val="24"/>
        </w:rPr>
        <w:t>Il primo Indice (1559)</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Tra i compiti della Santa Inquisizione vi era anzitutto la vigilanza sulle nuove pubblicazioni e la proibizione dei libri contenenti proposizioni eretiche, compito affidato a una commissione di cardinali e collaboratori, finanziariamente indipendente dalla Curia romana.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Nel 1557 Paolo IV (1555-1559) incaricò i cardinali inquisitori di redigere un elenco, o indice, dei libri proibiti. </w:t>
      </w:r>
    </w:p>
    <w:p w:rsidR="00B6751E" w:rsidRDefault="00D24A53" w:rsidP="00D24A53">
      <w:pPr>
        <w:spacing w:after="0" w:line="240" w:lineRule="auto"/>
        <w:rPr>
          <w:rFonts w:ascii="Arial" w:hAnsi="Arial" w:cs="Arial"/>
          <w:sz w:val="24"/>
          <w:szCs w:val="24"/>
        </w:rPr>
      </w:pPr>
      <w:r w:rsidRPr="00B6751E">
        <w:rPr>
          <w:rFonts w:ascii="Arial" w:hAnsi="Arial" w:cs="Arial"/>
          <w:spacing w:val="-4"/>
          <w:sz w:val="24"/>
          <w:szCs w:val="24"/>
        </w:rPr>
        <w:t xml:space="preserve">Il primo Indice, detto "Indice Paolino", fu </w:t>
      </w:r>
      <w:r w:rsidR="00B6751E">
        <w:rPr>
          <w:rFonts w:ascii="Arial" w:hAnsi="Arial" w:cs="Arial"/>
          <w:spacing w:val="-4"/>
          <w:sz w:val="24"/>
          <w:szCs w:val="24"/>
        </w:rPr>
        <w:t>affisso</w:t>
      </w:r>
      <w:r w:rsidRPr="00B6751E">
        <w:rPr>
          <w:rFonts w:ascii="Arial" w:hAnsi="Arial" w:cs="Arial"/>
          <w:spacing w:val="-4"/>
          <w:sz w:val="24"/>
          <w:szCs w:val="24"/>
        </w:rPr>
        <w:t xml:space="preserve"> con un decreto a Roma il 30 dicembre 1558</w:t>
      </w:r>
      <w:r w:rsidRPr="00E41587">
        <w:rPr>
          <w:rFonts w:ascii="Arial" w:hAnsi="Arial" w:cs="Arial"/>
          <w:sz w:val="24"/>
          <w:szCs w:val="24"/>
        </w:rPr>
        <w:t xml:space="preserve">. </w:t>
      </w:r>
    </w:p>
    <w:p w:rsidR="00B6751E" w:rsidRDefault="00D24A53" w:rsidP="00D24A53">
      <w:pPr>
        <w:spacing w:after="0" w:line="240" w:lineRule="auto"/>
        <w:rPr>
          <w:rFonts w:ascii="Arial" w:hAnsi="Arial" w:cs="Arial"/>
          <w:sz w:val="24"/>
          <w:szCs w:val="24"/>
        </w:rPr>
      </w:pPr>
      <w:r w:rsidRPr="00E41587">
        <w:rPr>
          <w:rFonts w:ascii="Arial" w:hAnsi="Arial" w:cs="Arial"/>
          <w:sz w:val="24"/>
          <w:szCs w:val="24"/>
        </w:rPr>
        <w:t xml:space="preserve">Il decreto dell'Inquisizione romana prescriveva, pena la scomunica, </w:t>
      </w:r>
    </w:p>
    <w:p w:rsidR="00D24A53" w:rsidRPr="00DF3FA4" w:rsidRDefault="00D24A53" w:rsidP="00B6751E">
      <w:pPr>
        <w:spacing w:after="0" w:line="240" w:lineRule="auto"/>
        <w:ind w:left="708"/>
        <w:rPr>
          <w:rFonts w:ascii="Arial" w:hAnsi="Arial" w:cs="Arial"/>
          <w:i/>
          <w:sz w:val="24"/>
          <w:szCs w:val="24"/>
        </w:rPr>
      </w:pPr>
      <w:r w:rsidRPr="00DF3FA4">
        <w:rPr>
          <w:rFonts w:ascii="Arial" w:hAnsi="Arial" w:cs="Arial"/>
          <w:b/>
          <w:i/>
          <w:sz w:val="24"/>
          <w:szCs w:val="24"/>
        </w:rPr>
        <w:t>«Che nessuno osi ancora scrivere, pubblicare, stampare o far stampare, vendere, comprare, dare in prestito, in dono o con qualsiasi altro pretesto, ricevere, tenere con sé, conservare o far conservare qualsiasi dei libri scritti e elencati in questo Indice del Sant'Uffizio»</w:t>
      </w:r>
      <w:r w:rsidRPr="00DF3FA4">
        <w:rPr>
          <w:rFonts w:ascii="Arial" w:hAnsi="Arial" w:cs="Arial"/>
          <w:i/>
          <w:sz w:val="24"/>
          <w:szCs w:val="24"/>
        </w:rPr>
        <w:t xml:space="preserv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L'elenco dei libri proibiti (</w:t>
      </w:r>
      <w:proofErr w:type="spellStart"/>
      <w:r w:rsidRPr="00E41587">
        <w:rPr>
          <w:rFonts w:ascii="Arial" w:hAnsi="Arial" w:cs="Arial"/>
          <w:sz w:val="24"/>
          <w:szCs w:val="24"/>
        </w:rPr>
        <w:t>Cathalogus</w:t>
      </w:r>
      <w:proofErr w:type="spellEnd"/>
      <w:r w:rsidRPr="00E41587">
        <w:rPr>
          <w:rFonts w:ascii="Arial" w:hAnsi="Arial" w:cs="Arial"/>
          <w:sz w:val="24"/>
          <w:szCs w:val="24"/>
        </w:rPr>
        <w:t xml:space="preserve"> </w:t>
      </w:r>
      <w:proofErr w:type="spellStart"/>
      <w:r w:rsidRPr="00E41587">
        <w:rPr>
          <w:rFonts w:ascii="Arial" w:hAnsi="Arial" w:cs="Arial"/>
          <w:sz w:val="24"/>
          <w:szCs w:val="24"/>
        </w:rPr>
        <w:t>librorum</w:t>
      </w:r>
      <w:proofErr w:type="spellEnd"/>
      <w:r w:rsidRPr="00E41587">
        <w:rPr>
          <w:rFonts w:ascii="Arial" w:hAnsi="Arial" w:cs="Arial"/>
          <w:sz w:val="24"/>
          <w:szCs w:val="24"/>
        </w:rPr>
        <w:t xml:space="preserve"> </w:t>
      </w:r>
      <w:proofErr w:type="spellStart"/>
      <w:r w:rsidRPr="00E41587">
        <w:rPr>
          <w:rFonts w:ascii="Arial" w:hAnsi="Arial" w:cs="Arial"/>
          <w:sz w:val="24"/>
          <w:szCs w:val="24"/>
        </w:rPr>
        <w:t>Haereticorum</w:t>
      </w:r>
      <w:proofErr w:type="spellEnd"/>
      <w:r w:rsidRPr="00E41587">
        <w:rPr>
          <w:rFonts w:ascii="Arial" w:hAnsi="Arial" w:cs="Arial"/>
          <w:sz w:val="24"/>
          <w:szCs w:val="24"/>
        </w:rPr>
        <w:t xml:space="preserve">) era diviso in tre parti: </w:t>
      </w:r>
    </w:p>
    <w:p w:rsidR="00D24A53" w:rsidRDefault="00D24A53" w:rsidP="00D24A53">
      <w:pPr>
        <w:spacing w:after="0" w:line="240" w:lineRule="auto"/>
        <w:ind w:left="708"/>
        <w:rPr>
          <w:rFonts w:ascii="Arial" w:hAnsi="Arial" w:cs="Arial"/>
          <w:sz w:val="24"/>
          <w:szCs w:val="24"/>
        </w:rPr>
      </w:pPr>
      <w:r w:rsidRPr="00E41587">
        <w:rPr>
          <w:rFonts w:ascii="Arial" w:hAnsi="Arial" w:cs="Arial"/>
          <w:sz w:val="24"/>
          <w:szCs w:val="24"/>
        </w:rPr>
        <w:t xml:space="preserve">a) autori (di essi erano proibite tutte le loro opere); </w:t>
      </w:r>
    </w:p>
    <w:p w:rsidR="00D24A53" w:rsidRDefault="00D24A53" w:rsidP="00D24A53">
      <w:pPr>
        <w:spacing w:after="0" w:line="240" w:lineRule="auto"/>
        <w:ind w:left="708"/>
        <w:rPr>
          <w:rFonts w:ascii="Arial" w:hAnsi="Arial" w:cs="Arial"/>
          <w:sz w:val="24"/>
          <w:szCs w:val="24"/>
        </w:rPr>
      </w:pPr>
      <w:r w:rsidRPr="00E41587">
        <w:rPr>
          <w:rFonts w:ascii="Arial" w:hAnsi="Arial" w:cs="Arial"/>
          <w:sz w:val="24"/>
          <w:szCs w:val="24"/>
        </w:rPr>
        <w:t xml:space="preserve">b) libri (conteneva 126 titoli di 117 autori); </w:t>
      </w:r>
    </w:p>
    <w:p w:rsidR="00D24A53" w:rsidRPr="00E41587" w:rsidRDefault="00D24A53" w:rsidP="00D24A53">
      <w:pPr>
        <w:spacing w:after="0" w:line="240" w:lineRule="auto"/>
        <w:ind w:left="708"/>
        <w:rPr>
          <w:rFonts w:ascii="Arial" w:hAnsi="Arial" w:cs="Arial"/>
          <w:sz w:val="24"/>
          <w:szCs w:val="24"/>
        </w:rPr>
      </w:pPr>
      <w:r>
        <w:rPr>
          <w:rFonts w:ascii="Arial" w:hAnsi="Arial" w:cs="Arial"/>
          <w:sz w:val="24"/>
          <w:szCs w:val="24"/>
        </w:rPr>
        <w:t>c) opere anonime</w:t>
      </w:r>
      <w:r w:rsidRPr="00E41587">
        <w:rPr>
          <w:rFonts w:ascii="Arial" w:hAnsi="Arial" w:cs="Arial"/>
          <w:sz w:val="24"/>
          <w:szCs w:val="24"/>
        </w:rPr>
        <w:t xml:space="preserve"> (l'elenco comprendeva 332 opere).</w:t>
      </w:r>
    </w:p>
    <w:p w:rsidR="00D24A53" w:rsidRPr="00B6751E" w:rsidRDefault="00D24A53" w:rsidP="00B6751E">
      <w:pPr>
        <w:pStyle w:val="Paragrafoelenco"/>
        <w:numPr>
          <w:ilvl w:val="0"/>
          <w:numId w:val="24"/>
        </w:numPr>
        <w:spacing w:after="0" w:line="240" w:lineRule="auto"/>
        <w:rPr>
          <w:rFonts w:ascii="Arial" w:hAnsi="Arial" w:cs="Arial"/>
          <w:sz w:val="24"/>
          <w:szCs w:val="24"/>
        </w:rPr>
      </w:pPr>
      <w:r w:rsidRPr="00B6751E">
        <w:rPr>
          <w:rFonts w:ascii="Arial" w:hAnsi="Arial" w:cs="Arial"/>
          <w:b/>
          <w:sz w:val="24"/>
          <w:szCs w:val="24"/>
        </w:rPr>
        <w:t>Vi erano elencate 45 edizioni proibite della Bibbia, oltre a tutte le Bibbie nelle lingue volgari, in particolare le traduzioni tedesche, francesi, spagnole, italiane, inglesi e fiamminghe.</w:t>
      </w:r>
      <w:r w:rsidRPr="00B6751E">
        <w:rPr>
          <w:rFonts w:ascii="Arial" w:hAnsi="Arial" w:cs="Arial"/>
          <w:sz w:val="24"/>
          <w:szCs w:val="24"/>
        </w:rPr>
        <w:t xml:space="preserve"> </w:t>
      </w:r>
    </w:p>
    <w:p w:rsidR="00D24A53" w:rsidRPr="00086ADF" w:rsidRDefault="00D24A53" w:rsidP="00086ADF">
      <w:pPr>
        <w:pStyle w:val="Paragrafoelenco"/>
        <w:numPr>
          <w:ilvl w:val="0"/>
          <w:numId w:val="24"/>
        </w:numPr>
        <w:spacing w:after="0" w:line="240" w:lineRule="auto"/>
        <w:rPr>
          <w:rFonts w:ascii="Arial" w:hAnsi="Arial" w:cs="Arial"/>
          <w:b/>
          <w:sz w:val="24"/>
          <w:szCs w:val="24"/>
        </w:rPr>
      </w:pPr>
      <w:r w:rsidRPr="00086ADF">
        <w:rPr>
          <w:rFonts w:ascii="Arial" w:hAnsi="Arial" w:cs="Arial"/>
          <w:b/>
          <w:sz w:val="24"/>
          <w:szCs w:val="24"/>
        </w:rPr>
        <w:t>Veniva condannata l'intera produzione di 61 tipografi (prevalentemente svizzeri e tedeschi): di essi erano proibiti tutti i libri, anche quelli riguardanti argomenti non religiosi, in qualsiasi lingua e di qualsiasi autore; questa disposizione aveva l'obiettivo di scoraggiare gli editori a pubblicare autori protestanti di lingua tedesca. …</w:t>
      </w:r>
    </w:p>
    <w:p w:rsidR="00D24A53" w:rsidRPr="00E41587" w:rsidRDefault="00D24A53" w:rsidP="00D24A53">
      <w:pPr>
        <w:spacing w:after="0" w:line="240" w:lineRule="auto"/>
        <w:rPr>
          <w:rFonts w:ascii="Arial" w:hAnsi="Arial" w:cs="Arial"/>
          <w:sz w:val="24"/>
          <w:szCs w:val="24"/>
        </w:rPr>
      </w:pPr>
    </w:p>
    <w:p w:rsidR="00D24A53" w:rsidRPr="006B2FA4" w:rsidRDefault="00D24A53" w:rsidP="00D24A53">
      <w:pPr>
        <w:spacing w:after="0" w:line="240" w:lineRule="auto"/>
        <w:rPr>
          <w:rFonts w:ascii="Arial" w:hAnsi="Arial" w:cs="Arial"/>
          <w:b/>
          <w:sz w:val="24"/>
          <w:szCs w:val="24"/>
        </w:rPr>
      </w:pPr>
      <w:r w:rsidRPr="006B2FA4">
        <w:rPr>
          <w:rFonts w:ascii="Arial" w:hAnsi="Arial" w:cs="Arial"/>
          <w:b/>
          <w:sz w:val="24"/>
          <w:szCs w:val="24"/>
        </w:rPr>
        <w:t>L'Indice Tridentino (1564)</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Il secondo elenco (Indice Tridentino o Index </w:t>
      </w:r>
      <w:proofErr w:type="spellStart"/>
      <w:r w:rsidRPr="00E41587">
        <w:rPr>
          <w:rFonts w:ascii="Arial" w:hAnsi="Arial" w:cs="Arial"/>
          <w:sz w:val="24"/>
          <w:szCs w:val="24"/>
        </w:rPr>
        <w:t>librorum</w:t>
      </w:r>
      <w:proofErr w:type="spellEnd"/>
      <w:r w:rsidRPr="00E41587">
        <w:rPr>
          <w:rFonts w:ascii="Arial" w:hAnsi="Arial" w:cs="Arial"/>
          <w:sz w:val="24"/>
          <w:szCs w:val="24"/>
        </w:rPr>
        <w:t xml:space="preserve"> </w:t>
      </w:r>
      <w:proofErr w:type="spellStart"/>
      <w:r w:rsidRPr="00E41587">
        <w:rPr>
          <w:rFonts w:ascii="Arial" w:hAnsi="Arial" w:cs="Arial"/>
          <w:sz w:val="24"/>
          <w:szCs w:val="24"/>
        </w:rPr>
        <w:t>prohibitorum</w:t>
      </w:r>
      <w:proofErr w:type="spellEnd"/>
      <w:r w:rsidRPr="00E41587">
        <w:rPr>
          <w:rFonts w:ascii="Arial" w:hAnsi="Arial" w:cs="Arial"/>
          <w:sz w:val="24"/>
          <w:szCs w:val="24"/>
        </w:rPr>
        <w:t xml:space="preserve"> a </w:t>
      </w:r>
      <w:proofErr w:type="spellStart"/>
      <w:r w:rsidRPr="00E41587">
        <w:rPr>
          <w:rFonts w:ascii="Arial" w:hAnsi="Arial" w:cs="Arial"/>
          <w:sz w:val="24"/>
          <w:szCs w:val="24"/>
        </w:rPr>
        <w:t>Summo</w:t>
      </w:r>
      <w:proofErr w:type="spellEnd"/>
      <w:r w:rsidRPr="00E41587">
        <w:rPr>
          <w:rFonts w:ascii="Arial" w:hAnsi="Arial" w:cs="Arial"/>
          <w:sz w:val="24"/>
          <w:szCs w:val="24"/>
        </w:rPr>
        <w:t xml:space="preserve"> </w:t>
      </w:r>
      <w:proofErr w:type="spellStart"/>
      <w:r w:rsidRPr="00E41587">
        <w:rPr>
          <w:rFonts w:ascii="Arial" w:hAnsi="Arial" w:cs="Arial"/>
          <w:sz w:val="24"/>
          <w:szCs w:val="24"/>
        </w:rPr>
        <w:t>Pontifice</w:t>
      </w:r>
      <w:proofErr w:type="spellEnd"/>
      <w:r w:rsidRPr="00E41587">
        <w:rPr>
          <w:rFonts w:ascii="Arial" w:hAnsi="Arial" w:cs="Arial"/>
          <w:sz w:val="24"/>
          <w:szCs w:val="24"/>
        </w:rPr>
        <w:t xml:space="preserve">) venne pubblicato durante l'ultima sessione (la XXV) del Concilio di Trento.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Recependo un'indicazione del Concilio, papa Pio IV (1559-1565) fece rivedere e aggiornare l'Indice e il 24 marzo 1564 pubblicò la costituzione Dominici </w:t>
      </w:r>
      <w:proofErr w:type="spellStart"/>
      <w:r w:rsidRPr="00E41587">
        <w:rPr>
          <w:rFonts w:ascii="Arial" w:hAnsi="Arial" w:cs="Arial"/>
          <w:sz w:val="24"/>
          <w:szCs w:val="24"/>
        </w:rPr>
        <w:t>gregis</w:t>
      </w:r>
      <w:proofErr w:type="spellEnd"/>
      <w:r w:rsidRPr="00E41587">
        <w:rPr>
          <w:rFonts w:ascii="Arial" w:hAnsi="Arial" w:cs="Arial"/>
          <w:sz w:val="24"/>
          <w:szCs w:val="24"/>
        </w:rPr>
        <w:t xml:space="preserve"> </w:t>
      </w:r>
      <w:proofErr w:type="spellStart"/>
      <w:r w:rsidRPr="00E41587">
        <w:rPr>
          <w:rFonts w:ascii="Arial" w:hAnsi="Arial" w:cs="Arial"/>
          <w:sz w:val="24"/>
          <w:szCs w:val="24"/>
        </w:rPr>
        <w:t>custodiae</w:t>
      </w:r>
      <w:proofErr w:type="spellEnd"/>
      <w:r w:rsidRPr="00E41587">
        <w:rPr>
          <w:rFonts w:ascii="Arial" w:hAnsi="Arial" w:cs="Arial"/>
          <w:sz w:val="24"/>
          <w:szCs w:val="24"/>
        </w:rPr>
        <w:t>, con la quale approvò il nuovo Indice proibendo la let</w:t>
      </w:r>
      <w:r>
        <w:rPr>
          <w:rFonts w:ascii="Arial" w:hAnsi="Arial" w:cs="Arial"/>
          <w:sz w:val="24"/>
          <w:szCs w:val="24"/>
        </w:rPr>
        <w:t>tura dei libri ivi contenuti.</w:t>
      </w:r>
      <w:r w:rsidRPr="00E41587">
        <w:rPr>
          <w:rFonts w:ascii="Arial" w:hAnsi="Arial" w:cs="Arial"/>
          <w:sz w:val="24"/>
          <w:szCs w:val="24"/>
        </w:rPr>
        <w:t xml:space="preserve">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Il nuovo Indice constava di due parti: nella prima erano elencati dieci principi generali che specificavano le categorie di cui si componeva l'Indice; la seconda parte conteneva </w:t>
      </w:r>
      <w:r>
        <w:rPr>
          <w:rFonts w:ascii="Arial" w:hAnsi="Arial" w:cs="Arial"/>
          <w:sz w:val="24"/>
          <w:szCs w:val="24"/>
        </w:rPr>
        <w:t>l'elenco dei libri proscritti</w:t>
      </w:r>
      <w:r w:rsidRPr="00E41587">
        <w:rPr>
          <w:rFonts w:ascii="Arial" w:hAnsi="Arial" w:cs="Arial"/>
          <w:sz w:val="24"/>
          <w:szCs w:val="24"/>
        </w:rPr>
        <w:t>.</w:t>
      </w:r>
    </w:p>
    <w:p w:rsidR="00D24A53" w:rsidRPr="00AF2380" w:rsidRDefault="00D24A53" w:rsidP="00D24A53">
      <w:pPr>
        <w:spacing w:after="0" w:line="240" w:lineRule="auto"/>
        <w:rPr>
          <w:rFonts w:ascii="Arial" w:hAnsi="Arial" w:cs="Arial"/>
          <w:spacing w:val="-4"/>
          <w:sz w:val="24"/>
          <w:szCs w:val="24"/>
        </w:rPr>
      </w:pPr>
      <w:r w:rsidRPr="00086ADF">
        <w:rPr>
          <w:rFonts w:ascii="Arial" w:hAnsi="Arial" w:cs="Arial"/>
          <w:b/>
          <w:spacing w:val="-4"/>
          <w:sz w:val="24"/>
          <w:szCs w:val="24"/>
        </w:rPr>
        <w:t>La Spagna</w:t>
      </w:r>
      <w:r w:rsidRPr="00AF2380">
        <w:rPr>
          <w:rFonts w:ascii="Arial" w:hAnsi="Arial" w:cs="Arial"/>
          <w:spacing w:val="-4"/>
          <w:sz w:val="24"/>
          <w:szCs w:val="24"/>
        </w:rPr>
        <w:t xml:space="preserve"> applicò anche l'indice redatto dall'Inquisizione locale, provvista di pieni poteri già dal 1559. Papa Pio </w:t>
      </w:r>
      <w:proofErr w:type="gramStart"/>
      <w:r w:rsidRPr="00AF2380">
        <w:rPr>
          <w:rFonts w:ascii="Arial" w:hAnsi="Arial" w:cs="Arial"/>
          <w:spacing w:val="-4"/>
          <w:sz w:val="24"/>
          <w:szCs w:val="24"/>
        </w:rPr>
        <w:t>V istituì</w:t>
      </w:r>
      <w:proofErr w:type="gramEnd"/>
      <w:r w:rsidRPr="00AF2380">
        <w:rPr>
          <w:rFonts w:ascii="Arial" w:hAnsi="Arial" w:cs="Arial"/>
          <w:spacing w:val="-4"/>
          <w:sz w:val="24"/>
          <w:szCs w:val="24"/>
        </w:rPr>
        <w:t xml:space="preserve"> nel 1571 la "</w:t>
      </w:r>
      <w:r w:rsidRPr="00086ADF">
        <w:rPr>
          <w:rFonts w:ascii="Arial" w:hAnsi="Arial" w:cs="Arial"/>
          <w:b/>
          <w:spacing w:val="-4"/>
          <w:sz w:val="24"/>
          <w:szCs w:val="24"/>
        </w:rPr>
        <w:t>Congregazione dell'Indice</w:t>
      </w:r>
      <w:r w:rsidRPr="00AF2380">
        <w:rPr>
          <w:rFonts w:ascii="Arial" w:hAnsi="Arial" w:cs="Arial"/>
          <w:spacing w:val="-4"/>
          <w:sz w:val="24"/>
          <w:szCs w:val="24"/>
        </w:rPr>
        <w:t xml:space="preserve">", per tenere aggiornato l'Indice e </w:t>
      </w:r>
      <w:proofErr w:type="spellStart"/>
      <w:r w:rsidRPr="00AF2380">
        <w:rPr>
          <w:rFonts w:ascii="Arial" w:hAnsi="Arial" w:cs="Arial"/>
          <w:spacing w:val="-4"/>
          <w:sz w:val="24"/>
          <w:szCs w:val="24"/>
        </w:rPr>
        <w:t>reinviarlo</w:t>
      </w:r>
      <w:proofErr w:type="spellEnd"/>
      <w:r w:rsidRPr="00AF2380">
        <w:rPr>
          <w:rFonts w:ascii="Arial" w:hAnsi="Arial" w:cs="Arial"/>
          <w:spacing w:val="-4"/>
          <w:sz w:val="24"/>
          <w:szCs w:val="24"/>
        </w:rPr>
        <w:t xml:space="preserve"> periodicamente alle sedi locali dell'Inquisizione, da dove veniva diffuso presso tutti i librai.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Pio IV introdusse la distinzione tra libri eretici e libri proibiti non eretici, sottomettendo alla giurisdizione vescovile chi avesse letto o posseduto </w:t>
      </w:r>
      <w:r>
        <w:rPr>
          <w:rFonts w:ascii="Arial" w:hAnsi="Arial" w:cs="Arial"/>
          <w:sz w:val="24"/>
          <w:szCs w:val="24"/>
        </w:rPr>
        <w:t>consapevolmente questi ultimi</w:t>
      </w:r>
      <w:r w:rsidRPr="00E41587">
        <w:rPr>
          <w:rFonts w:ascii="Arial" w:hAnsi="Arial" w:cs="Arial"/>
          <w:sz w:val="24"/>
          <w:szCs w:val="24"/>
        </w:rPr>
        <w:t>.</w:t>
      </w:r>
    </w:p>
    <w:p w:rsidR="00D24A53" w:rsidRPr="00086ADF" w:rsidRDefault="00D24A53" w:rsidP="00086ADF">
      <w:pPr>
        <w:spacing w:after="0" w:line="240" w:lineRule="auto"/>
        <w:ind w:left="708"/>
        <w:rPr>
          <w:rFonts w:ascii="Arial" w:hAnsi="Arial" w:cs="Arial"/>
          <w:spacing w:val="-2"/>
          <w:sz w:val="24"/>
          <w:szCs w:val="24"/>
        </w:rPr>
      </w:pPr>
      <w:r w:rsidRPr="00086ADF">
        <w:rPr>
          <w:rFonts w:ascii="Arial" w:hAnsi="Arial" w:cs="Arial"/>
          <w:spacing w:val="-2"/>
          <w:sz w:val="24"/>
          <w:szCs w:val="24"/>
        </w:rPr>
        <w:t xml:space="preserve">Nel 1580 a Parma venne redatto uno dei tanti indici locali; vi compaiono, tra gli altri, </w:t>
      </w:r>
      <w:r w:rsidRPr="00086ADF">
        <w:rPr>
          <w:rFonts w:ascii="Arial" w:hAnsi="Arial" w:cs="Arial"/>
          <w:b/>
          <w:spacing w:val="-2"/>
          <w:sz w:val="24"/>
          <w:szCs w:val="24"/>
        </w:rPr>
        <w:t>Ludovico Ariosto</w:t>
      </w:r>
      <w:r w:rsidRPr="00086ADF">
        <w:rPr>
          <w:rFonts w:ascii="Arial" w:hAnsi="Arial" w:cs="Arial"/>
          <w:spacing w:val="-2"/>
          <w:sz w:val="24"/>
          <w:szCs w:val="24"/>
        </w:rPr>
        <w:t xml:space="preserve">, Thomas </w:t>
      </w:r>
      <w:proofErr w:type="spellStart"/>
      <w:r w:rsidRPr="00086ADF">
        <w:rPr>
          <w:rFonts w:ascii="Arial" w:hAnsi="Arial" w:cs="Arial"/>
          <w:spacing w:val="-2"/>
          <w:sz w:val="24"/>
          <w:szCs w:val="24"/>
        </w:rPr>
        <w:t>Erastus</w:t>
      </w:r>
      <w:proofErr w:type="spellEnd"/>
      <w:r w:rsidRPr="00086ADF">
        <w:rPr>
          <w:rFonts w:ascii="Arial" w:hAnsi="Arial" w:cs="Arial"/>
          <w:spacing w:val="-2"/>
          <w:sz w:val="24"/>
          <w:szCs w:val="24"/>
        </w:rPr>
        <w:t xml:space="preserve">, Luigi Alamanni, Pietro </w:t>
      </w:r>
      <w:proofErr w:type="spellStart"/>
      <w:r w:rsidRPr="00086ADF">
        <w:rPr>
          <w:rFonts w:ascii="Arial" w:hAnsi="Arial" w:cs="Arial"/>
          <w:spacing w:val="-2"/>
          <w:sz w:val="24"/>
          <w:szCs w:val="24"/>
        </w:rPr>
        <w:t>Bembo</w:t>
      </w:r>
      <w:proofErr w:type="spellEnd"/>
      <w:r w:rsidRPr="00086ADF">
        <w:rPr>
          <w:rFonts w:ascii="Arial" w:hAnsi="Arial" w:cs="Arial"/>
          <w:spacing w:val="-2"/>
          <w:sz w:val="24"/>
          <w:szCs w:val="24"/>
        </w:rPr>
        <w:t xml:space="preserve">, Domenico Burchiello, Matteo </w:t>
      </w:r>
      <w:proofErr w:type="spellStart"/>
      <w:r w:rsidRPr="00086ADF">
        <w:rPr>
          <w:rFonts w:ascii="Arial" w:hAnsi="Arial" w:cs="Arial"/>
          <w:spacing w:val="-2"/>
          <w:sz w:val="24"/>
          <w:szCs w:val="24"/>
        </w:rPr>
        <w:t>Bandello</w:t>
      </w:r>
      <w:proofErr w:type="spellEnd"/>
      <w:r w:rsidRPr="00086ADF">
        <w:rPr>
          <w:rFonts w:ascii="Arial" w:hAnsi="Arial" w:cs="Arial"/>
          <w:spacing w:val="-2"/>
          <w:sz w:val="24"/>
          <w:szCs w:val="24"/>
        </w:rPr>
        <w:t xml:space="preserve">, Giovanni Sabadino degli Arienti, Giovanni Fiorentino, Giovanni Francesco </w:t>
      </w:r>
      <w:proofErr w:type="spellStart"/>
      <w:r w:rsidRPr="00086ADF">
        <w:rPr>
          <w:rFonts w:ascii="Arial" w:hAnsi="Arial" w:cs="Arial"/>
          <w:spacing w:val="-2"/>
          <w:sz w:val="24"/>
          <w:szCs w:val="24"/>
        </w:rPr>
        <w:t>Straparola</w:t>
      </w:r>
      <w:proofErr w:type="spellEnd"/>
      <w:r w:rsidRPr="00086ADF">
        <w:rPr>
          <w:rFonts w:ascii="Arial" w:hAnsi="Arial" w:cs="Arial"/>
          <w:spacing w:val="-2"/>
          <w:sz w:val="24"/>
          <w:szCs w:val="24"/>
        </w:rPr>
        <w:t xml:space="preserve">, Agnolo Firenzuola, Francesco </w:t>
      </w:r>
      <w:proofErr w:type="spellStart"/>
      <w:r w:rsidRPr="00086ADF">
        <w:rPr>
          <w:rFonts w:ascii="Arial" w:hAnsi="Arial" w:cs="Arial"/>
          <w:spacing w:val="-2"/>
          <w:sz w:val="24"/>
          <w:szCs w:val="24"/>
        </w:rPr>
        <w:t>Sansovino</w:t>
      </w:r>
      <w:proofErr w:type="spellEnd"/>
      <w:r w:rsidRPr="00086ADF">
        <w:rPr>
          <w:rFonts w:ascii="Arial" w:hAnsi="Arial" w:cs="Arial"/>
          <w:spacing w:val="-2"/>
          <w:sz w:val="24"/>
          <w:szCs w:val="24"/>
        </w:rPr>
        <w:t xml:space="preserve">, Arnaldo da Brescia, Arnaldo da Villanova, Gerolamo Cardano, Gasparo Contarini, Anton Francesco Doni, Erasmo da Rotterdam, Lattanzio </w:t>
      </w:r>
      <w:proofErr w:type="spellStart"/>
      <w:r w:rsidRPr="00086ADF">
        <w:rPr>
          <w:rFonts w:ascii="Arial" w:hAnsi="Arial" w:cs="Arial"/>
          <w:spacing w:val="-2"/>
          <w:sz w:val="24"/>
          <w:szCs w:val="24"/>
        </w:rPr>
        <w:t>Firmiano</w:t>
      </w:r>
      <w:proofErr w:type="spellEnd"/>
      <w:r w:rsidRPr="00086ADF">
        <w:rPr>
          <w:rFonts w:ascii="Arial" w:hAnsi="Arial" w:cs="Arial"/>
          <w:spacing w:val="-2"/>
          <w:sz w:val="24"/>
          <w:szCs w:val="24"/>
        </w:rPr>
        <w:t>, Olimpia Fulvia Morata, Ortensio Lando, Simone Porzio.</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Oltre a quello della Congregazione, Indici particolari continuarono a venir redatti anche dalla Santa Inquisizione sotto i pontefici successivi: le due istituzioni furono spesso in conflitto in merito alla giurisdizione sulla proibizione dei libri.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lastRenderedPageBreak/>
        <w:t xml:space="preserve">La condanna ecclesiastica ebbe forti conseguenze culturali e le "espurgazioni", a volte neppure dichiarate, potevano arrivare a stravolgere il pensiero originario dell'autore.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Specie a partire dal 1616 si cominciò a bandire le opere di astronomia di </w:t>
      </w:r>
      <w:r w:rsidRPr="00086ADF">
        <w:rPr>
          <w:rFonts w:ascii="Arial" w:hAnsi="Arial" w:cs="Arial"/>
          <w:b/>
          <w:sz w:val="24"/>
          <w:szCs w:val="24"/>
        </w:rPr>
        <w:t>Niccolò Copernico</w:t>
      </w:r>
      <w:r w:rsidRPr="00E41587">
        <w:rPr>
          <w:rFonts w:ascii="Arial" w:hAnsi="Arial" w:cs="Arial"/>
          <w:sz w:val="24"/>
          <w:szCs w:val="24"/>
        </w:rPr>
        <w:t>, inserito negl'Indici fino a Ottocento inoltrato.</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Dalla fine del Cinquecento, vari scrittori cattolici, come </w:t>
      </w:r>
      <w:r w:rsidRPr="00086ADF">
        <w:rPr>
          <w:rFonts w:ascii="Arial" w:hAnsi="Arial" w:cs="Arial"/>
          <w:b/>
          <w:sz w:val="24"/>
          <w:szCs w:val="24"/>
        </w:rPr>
        <w:t>Torquato Tasso</w:t>
      </w:r>
      <w:r w:rsidRPr="00E41587">
        <w:rPr>
          <w:rFonts w:ascii="Arial" w:hAnsi="Arial" w:cs="Arial"/>
          <w:sz w:val="24"/>
          <w:szCs w:val="24"/>
        </w:rPr>
        <w:t>, presero ad autocensurarsi; mentre l'attività dei librai diventò difficile per le richieste di permesso e i pericoli di confisca.</w:t>
      </w:r>
    </w:p>
    <w:p w:rsidR="00D24A53" w:rsidRDefault="00D24A53" w:rsidP="00290057">
      <w:pPr>
        <w:spacing w:before="120" w:after="0" w:line="240" w:lineRule="auto"/>
        <w:rPr>
          <w:rFonts w:ascii="Arial" w:hAnsi="Arial" w:cs="Arial"/>
          <w:sz w:val="24"/>
          <w:szCs w:val="24"/>
        </w:rPr>
      </w:pPr>
      <w:r w:rsidRPr="00767C9F">
        <w:rPr>
          <w:rFonts w:ascii="Arial" w:hAnsi="Arial" w:cs="Arial"/>
          <w:b/>
          <w:sz w:val="24"/>
          <w:szCs w:val="24"/>
        </w:rPr>
        <w:t>Le "patenti di lettura"</w:t>
      </w:r>
      <w:r w:rsidRPr="00E41587">
        <w:rPr>
          <w:rFonts w:ascii="Arial" w:hAnsi="Arial" w:cs="Arial"/>
          <w:sz w:val="24"/>
          <w:szCs w:val="24"/>
        </w:rPr>
        <w:t xml:space="preserve">, tuttavia, che in teoria avrebbero dovuto essere rilasciate solo a studiosi cattolici di provata fiducia da parte del Santo Uffizio e durare solo per tre anni, col trascorrere del tempo, a partire dalla seconda metà del XVII secolo, poterono ottenersi più facilmente e per una durata illimitata. </w:t>
      </w:r>
    </w:p>
    <w:p w:rsidR="00D24A53" w:rsidRDefault="00D24A53" w:rsidP="00D24A53">
      <w:pPr>
        <w:spacing w:after="0" w:line="240" w:lineRule="auto"/>
        <w:rPr>
          <w:rFonts w:ascii="Arial" w:hAnsi="Arial" w:cs="Arial"/>
          <w:sz w:val="24"/>
          <w:szCs w:val="24"/>
        </w:rPr>
      </w:pPr>
      <w:r w:rsidRPr="00E41587">
        <w:rPr>
          <w:rFonts w:ascii="Arial" w:hAnsi="Arial" w:cs="Arial"/>
          <w:sz w:val="24"/>
          <w:szCs w:val="24"/>
        </w:rPr>
        <w:t xml:space="preserve">Dopo la metà del XVII secolo, di fatto in alcuni Stati europei la Santa Inquisizione cessò di perseguire la semplice detenzione di libri proibiti. </w:t>
      </w:r>
    </w:p>
    <w:p w:rsidR="00D24A53" w:rsidRPr="00E41587" w:rsidRDefault="00D24A53" w:rsidP="00D24A53">
      <w:pPr>
        <w:spacing w:after="0" w:line="240" w:lineRule="auto"/>
        <w:rPr>
          <w:rFonts w:ascii="Arial" w:hAnsi="Arial" w:cs="Arial"/>
          <w:sz w:val="24"/>
          <w:szCs w:val="24"/>
        </w:rPr>
      </w:pPr>
      <w:r w:rsidRPr="00E41587">
        <w:rPr>
          <w:rFonts w:ascii="Arial" w:hAnsi="Arial" w:cs="Arial"/>
          <w:sz w:val="24"/>
          <w:szCs w:val="24"/>
        </w:rPr>
        <w:t xml:space="preserve">Nel 1758 papa Benedetto XIV semplificò le norme da seguire per la condanna dei libri (costituzione </w:t>
      </w:r>
      <w:proofErr w:type="spellStart"/>
      <w:r w:rsidRPr="00E41587">
        <w:rPr>
          <w:rFonts w:ascii="Arial" w:hAnsi="Arial" w:cs="Arial"/>
          <w:sz w:val="24"/>
          <w:szCs w:val="24"/>
        </w:rPr>
        <w:t>Sollicita</w:t>
      </w:r>
      <w:proofErr w:type="spellEnd"/>
      <w:r w:rsidRPr="00E41587">
        <w:rPr>
          <w:rFonts w:ascii="Arial" w:hAnsi="Arial" w:cs="Arial"/>
          <w:sz w:val="24"/>
          <w:szCs w:val="24"/>
        </w:rPr>
        <w:t xml:space="preserve"> </w:t>
      </w:r>
      <w:proofErr w:type="spellStart"/>
      <w:r w:rsidRPr="00E41587">
        <w:rPr>
          <w:rFonts w:ascii="Arial" w:hAnsi="Arial" w:cs="Arial"/>
          <w:sz w:val="24"/>
          <w:szCs w:val="24"/>
        </w:rPr>
        <w:t>ac</w:t>
      </w:r>
      <w:proofErr w:type="spellEnd"/>
      <w:r w:rsidRPr="00E41587">
        <w:rPr>
          <w:rFonts w:ascii="Arial" w:hAnsi="Arial" w:cs="Arial"/>
          <w:sz w:val="24"/>
          <w:szCs w:val="24"/>
        </w:rPr>
        <w:t xml:space="preserve"> </w:t>
      </w:r>
      <w:proofErr w:type="spellStart"/>
      <w:r w:rsidRPr="00E41587">
        <w:rPr>
          <w:rFonts w:ascii="Arial" w:hAnsi="Arial" w:cs="Arial"/>
          <w:sz w:val="24"/>
          <w:szCs w:val="24"/>
        </w:rPr>
        <w:t>provida</w:t>
      </w:r>
      <w:proofErr w:type="spellEnd"/>
      <w:r w:rsidRPr="00E41587">
        <w:rPr>
          <w:rFonts w:ascii="Arial" w:hAnsi="Arial" w:cs="Arial"/>
          <w:sz w:val="24"/>
          <w:szCs w:val="24"/>
        </w:rPr>
        <w:t xml:space="preserve">, 9 luglio 1753); introdusse il principio del </w:t>
      </w:r>
      <w:proofErr w:type="spellStart"/>
      <w:r w:rsidRPr="00E41587">
        <w:rPr>
          <w:rFonts w:ascii="Arial" w:hAnsi="Arial" w:cs="Arial"/>
          <w:sz w:val="24"/>
          <w:szCs w:val="24"/>
        </w:rPr>
        <w:t>donec</w:t>
      </w:r>
      <w:proofErr w:type="spellEnd"/>
      <w:r w:rsidRPr="00E41587">
        <w:rPr>
          <w:rFonts w:ascii="Arial" w:hAnsi="Arial" w:cs="Arial"/>
          <w:sz w:val="24"/>
          <w:szCs w:val="24"/>
        </w:rPr>
        <w:t xml:space="preserve"> </w:t>
      </w:r>
      <w:proofErr w:type="spellStart"/>
      <w:r w:rsidRPr="00E41587">
        <w:rPr>
          <w:rFonts w:ascii="Arial" w:hAnsi="Arial" w:cs="Arial"/>
          <w:sz w:val="24"/>
          <w:szCs w:val="24"/>
        </w:rPr>
        <w:t>corrigatur</w:t>
      </w:r>
      <w:proofErr w:type="spellEnd"/>
      <w:r w:rsidRPr="00E41587">
        <w:rPr>
          <w:rFonts w:ascii="Arial" w:hAnsi="Arial" w:cs="Arial"/>
          <w:sz w:val="24"/>
          <w:szCs w:val="24"/>
        </w:rPr>
        <w:t xml:space="preserve"> secondo il quale la condanna veniva sospesa se l'autore stesso emendava l'opera di quei passi indicati come eretici; fu inoltre cancellato il divieto di lettura della Bibbia cattolica tradotta dal latino nelle lingue nazionali</w:t>
      </w:r>
      <w:r>
        <w:rPr>
          <w:rFonts w:ascii="Arial" w:hAnsi="Arial" w:cs="Arial"/>
          <w:sz w:val="24"/>
          <w:szCs w:val="24"/>
        </w:rPr>
        <w:t>….</w:t>
      </w:r>
    </w:p>
    <w:p w:rsidR="00D24A53" w:rsidRPr="00086ADF" w:rsidRDefault="00D24A53" w:rsidP="00D24A53">
      <w:pPr>
        <w:spacing w:after="0" w:line="240" w:lineRule="auto"/>
        <w:rPr>
          <w:rFonts w:ascii="Arial" w:hAnsi="Arial" w:cs="Arial"/>
          <w:b/>
          <w:sz w:val="24"/>
          <w:szCs w:val="24"/>
        </w:rPr>
      </w:pPr>
      <w:r w:rsidRPr="00086ADF">
        <w:rPr>
          <w:rFonts w:ascii="Arial" w:hAnsi="Arial" w:cs="Arial"/>
          <w:b/>
          <w:sz w:val="24"/>
          <w:szCs w:val="24"/>
        </w:rPr>
        <w:t>A partire dal 1917 le competenze per la compilazione e l'aggiornamento dell'indice tornarono all'Inquisizione (ribattezzata nel 1908 Sant'Uffizio).</w:t>
      </w:r>
    </w:p>
    <w:p w:rsidR="00086ADF" w:rsidRDefault="00D24A53" w:rsidP="00086ADF">
      <w:pPr>
        <w:spacing w:after="0" w:line="240" w:lineRule="auto"/>
        <w:ind w:left="708"/>
        <w:rPr>
          <w:rFonts w:ascii="Arial" w:hAnsi="Arial" w:cs="Arial"/>
          <w:sz w:val="24"/>
          <w:szCs w:val="24"/>
        </w:rPr>
      </w:pPr>
      <w:r w:rsidRPr="00E41587">
        <w:rPr>
          <w:rFonts w:ascii="Arial" w:hAnsi="Arial" w:cs="Arial"/>
          <w:sz w:val="24"/>
          <w:szCs w:val="24"/>
        </w:rPr>
        <w:t xml:space="preserve">L'elenco </w:t>
      </w:r>
      <w:r w:rsidR="00086ADF">
        <w:rPr>
          <w:rFonts w:ascii="Arial" w:hAnsi="Arial" w:cs="Arial"/>
          <w:sz w:val="24"/>
          <w:szCs w:val="24"/>
        </w:rPr>
        <w:t xml:space="preserve">attuale </w:t>
      </w:r>
      <w:r w:rsidRPr="00E41587">
        <w:rPr>
          <w:rFonts w:ascii="Arial" w:hAnsi="Arial" w:cs="Arial"/>
          <w:sz w:val="24"/>
          <w:szCs w:val="24"/>
        </w:rPr>
        <w:t xml:space="preserve">dell'Indice comprende nomi della letteratura, della scienza, della storiografia e della filosofia, fra gli altri: </w:t>
      </w:r>
    </w:p>
    <w:p w:rsidR="00086ADF" w:rsidRPr="00086ADF" w:rsidRDefault="00D24A53" w:rsidP="00086ADF">
      <w:pPr>
        <w:pStyle w:val="Paragrafoelenco"/>
        <w:numPr>
          <w:ilvl w:val="0"/>
          <w:numId w:val="25"/>
        </w:numPr>
        <w:spacing w:after="0" w:line="240" w:lineRule="auto"/>
        <w:rPr>
          <w:rFonts w:ascii="Arial" w:hAnsi="Arial" w:cs="Arial"/>
          <w:b/>
          <w:sz w:val="24"/>
          <w:szCs w:val="24"/>
        </w:rPr>
      </w:pPr>
      <w:r w:rsidRPr="00086ADF">
        <w:rPr>
          <w:rFonts w:ascii="Arial" w:hAnsi="Arial" w:cs="Arial"/>
          <w:b/>
          <w:sz w:val="24"/>
          <w:szCs w:val="24"/>
        </w:rPr>
        <w:t xml:space="preserve">Francesco Bacone,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Honoré de Balzac,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Henri </w:t>
      </w:r>
      <w:proofErr w:type="spellStart"/>
      <w:r w:rsidRPr="00086ADF">
        <w:rPr>
          <w:rFonts w:ascii="Arial" w:hAnsi="Arial" w:cs="Arial"/>
          <w:sz w:val="24"/>
          <w:szCs w:val="24"/>
        </w:rPr>
        <w:t>Bergson</w:t>
      </w:r>
      <w:proofErr w:type="spellEnd"/>
      <w:r w:rsidRPr="00086ADF">
        <w:rPr>
          <w:rFonts w:ascii="Arial" w:hAnsi="Arial" w:cs="Arial"/>
          <w:sz w:val="24"/>
          <w:szCs w:val="24"/>
        </w:rPr>
        <w:t xml:space="preserv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George Berkeley,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Cartesio, D'Alembert,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Simone De </w:t>
      </w:r>
      <w:proofErr w:type="spellStart"/>
      <w:r w:rsidRPr="00086ADF">
        <w:rPr>
          <w:rFonts w:ascii="Arial" w:hAnsi="Arial" w:cs="Arial"/>
          <w:sz w:val="24"/>
          <w:szCs w:val="24"/>
        </w:rPr>
        <w:t>Beauvoir</w:t>
      </w:r>
      <w:proofErr w:type="spellEnd"/>
      <w:r w:rsidRPr="00086ADF">
        <w:rPr>
          <w:rFonts w:ascii="Arial" w:hAnsi="Arial" w:cs="Arial"/>
          <w:sz w:val="24"/>
          <w:szCs w:val="24"/>
        </w:rPr>
        <w:t xml:space="preserv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Daniel Defoe,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Denis </w:t>
      </w:r>
      <w:proofErr w:type="spellStart"/>
      <w:r w:rsidRPr="00086ADF">
        <w:rPr>
          <w:rFonts w:ascii="Arial" w:hAnsi="Arial" w:cs="Arial"/>
          <w:sz w:val="24"/>
          <w:szCs w:val="24"/>
        </w:rPr>
        <w:t>Diderot</w:t>
      </w:r>
      <w:proofErr w:type="spellEnd"/>
      <w:r w:rsidRPr="00086ADF">
        <w:rPr>
          <w:rFonts w:ascii="Arial" w:hAnsi="Arial" w:cs="Arial"/>
          <w:sz w:val="24"/>
          <w:szCs w:val="24"/>
        </w:rPr>
        <w:t xml:space="preserv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Alexandre Dumas (padre) e Alexandre Dumas (figlio),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Gustave Flaubert,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Ferdinand </w:t>
      </w:r>
      <w:proofErr w:type="spellStart"/>
      <w:r w:rsidRPr="00086ADF">
        <w:rPr>
          <w:rFonts w:ascii="Arial" w:hAnsi="Arial" w:cs="Arial"/>
          <w:sz w:val="24"/>
          <w:szCs w:val="24"/>
        </w:rPr>
        <w:t>Gregorovius</w:t>
      </w:r>
      <w:proofErr w:type="spellEnd"/>
      <w:r w:rsidRPr="00086ADF">
        <w:rPr>
          <w:rFonts w:ascii="Arial" w:hAnsi="Arial" w:cs="Arial"/>
          <w:sz w:val="24"/>
          <w:szCs w:val="24"/>
        </w:rPr>
        <w:t xml:space="preserv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Thomas Hobbes,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Victor Hugo,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David Hume,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Immanuel Kant,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Jean de La </w:t>
      </w:r>
      <w:proofErr w:type="spellStart"/>
      <w:r w:rsidRPr="00086ADF">
        <w:rPr>
          <w:rFonts w:ascii="Arial" w:hAnsi="Arial" w:cs="Arial"/>
          <w:sz w:val="24"/>
          <w:szCs w:val="24"/>
        </w:rPr>
        <w:t>Fontaine</w:t>
      </w:r>
      <w:proofErr w:type="spellEnd"/>
      <w:r w:rsidRPr="00086ADF">
        <w:rPr>
          <w:rFonts w:ascii="Arial" w:hAnsi="Arial" w:cs="Arial"/>
          <w:sz w:val="24"/>
          <w:szCs w:val="24"/>
        </w:rPr>
        <w:t xml:space="preserv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Ernst von </w:t>
      </w:r>
      <w:proofErr w:type="spellStart"/>
      <w:r w:rsidRPr="00086ADF">
        <w:rPr>
          <w:rFonts w:ascii="Arial" w:hAnsi="Arial" w:cs="Arial"/>
          <w:sz w:val="24"/>
          <w:szCs w:val="24"/>
        </w:rPr>
        <w:t>Lasaulx</w:t>
      </w:r>
      <w:proofErr w:type="spellEnd"/>
      <w:r w:rsidRPr="00086ADF">
        <w:rPr>
          <w:rFonts w:ascii="Arial" w:hAnsi="Arial" w:cs="Arial"/>
          <w:sz w:val="24"/>
          <w:szCs w:val="24"/>
        </w:rPr>
        <w:t xml:space="preserv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John Locke, </w:t>
      </w:r>
    </w:p>
    <w:p w:rsidR="00086ADF" w:rsidRDefault="00D24A53" w:rsidP="00086ADF">
      <w:pPr>
        <w:pStyle w:val="Paragrafoelenco"/>
        <w:numPr>
          <w:ilvl w:val="0"/>
          <w:numId w:val="25"/>
        </w:numPr>
        <w:spacing w:after="0" w:line="240" w:lineRule="auto"/>
        <w:rPr>
          <w:rFonts w:ascii="Arial" w:hAnsi="Arial" w:cs="Arial"/>
          <w:sz w:val="24"/>
          <w:szCs w:val="24"/>
        </w:rPr>
      </w:pPr>
      <w:proofErr w:type="spellStart"/>
      <w:r w:rsidRPr="00086ADF">
        <w:rPr>
          <w:rFonts w:ascii="Arial" w:hAnsi="Arial" w:cs="Arial"/>
          <w:sz w:val="24"/>
          <w:szCs w:val="24"/>
        </w:rPr>
        <w:t>Montaigne</w:t>
      </w:r>
      <w:proofErr w:type="spellEnd"/>
      <w:r w:rsidRPr="00086ADF">
        <w:rPr>
          <w:rFonts w:ascii="Arial" w:hAnsi="Arial" w:cs="Arial"/>
          <w:sz w:val="24"/>
          <w:szCs w:val="24"/>
        </w:rPr>
        <w:t xml:space="preserve">,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Montesquieu, </w:t>
      </w:r>
    </w:p>
    <w:p w:rsidR="00086ADF" w:rsidRDefault="00D24A53" w:rsidP="00086ADF">
      <w:pPr>
        <w:pStyle w:val="Paragrafoelenco"/>
        <w:numPr>
          <w:ilvl w:val="0"/>
          <w:numId w:val="25"/>
        </w:numPr>
        <w:spacing w:after="0" w:line="240" w:lineRule="auto"/>
        <w:rPr>
          <w:rFonts w:ascii="Arial" w:hAnsi="Arial" w:cs="Arial"/>
          <w:sz w:val="24"/>
          <w:szCs w:val="24"/>
        </w:rPr>
      </w:pPr>
      <w:proofErr w:type="spellStart"/>
      <w:r w:rsidRPr="00086ADF">
        <w:rPr>
          <w:rFonts w:ascii="Arial" w:hAnsi="Arial" w:cs="Arial"/>
          <w:sz w:val="24"/>
          <w:szCs w:val="24"/>
        </w:rPr>
        <w:t>Blaise</w:t>
      </w:r>
      <w:proofErr w:type="spellEnd"/>
      <w:r w:rsidRPr="00086ADF">
        <w:rPr>
          <w:rFonts w:ascii="Arial" w:hAnsi="Arial" w:cs="Arial"/>
          <w:sz w:val="24"/>
          <w:szCs w:val="24"/>
        </w:rPr>
        <w:t xml:space="preserve"> Pascal,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Pierre-Joseph </w:t>
      </w:r>
      <w:proofErr w:type="spellStart"/>
      <w:r w:rsidRPr="00086ADF">
        <w:rPr>
          <w:rFonts w:ascii="Arial" w:hAnsi="Arial" w:cs="Arial"/>
          <w:sz w:val="24"/>
          <w:szCs w:val="24"/>
        </w:rPr>
        <w:t>Proudhon</w:t>
      </w:r>
      <w:proofErr w:type="spellEnd"/>
      <w:r w:rsidRPr="00086ADF">
        <w:rPr>
          <w:rFonts w:ascii="Arial" w:hAnsi="Arial" w:cs="Arial"/>
          <w:sz w:val="24"/>
          <w:szCs w:val="24"/>
        </w:rPr>
        <w:t>, J</w:t>
      </w:r>
    </w:p>
    <w:p w:rsidR="00086ADF" w:rsidRDefault="00D24A53" w:rsidP="00086ADF">
      <w:pPr>
        <w:pStyle w:val="Paragrafoelenco"/>
        <w:numPr>
          <w:ilvl w:val="0"/>
          <w:numId w:val="25"/>
        </w:numPr>
        <w:spacing w:after="0" w:line="240" w:lineRule="auto"/>
        <w:rPr>
          <w:rFonts w:ascii="Arial" w:hAnsi="Arial" w:cs="Arial"/>
          <w:sz w:val="24"/>
          <w:szCs w:val="24"/>
        </w:rPr>
      </w:pPr>
      <w:proofErr w:type="spellStart"/>
      <w:r w:rsidRPr="00086ADF">
        <w:rPr>
          <w:rFonts w:ascii="Arial" w:hAnsi="Arial" w:cs="Arial"/>
          <w:sz w:val="24"/>
          <w:szCs w:val="24"/>
        </w:rPr>
        <w:t>ean</w:t>
      </w:r>
      <w:proofErr w:type="spellEnd"/>
      <w:r w:rsidRPr="00086ADF">
        <w:rPr>
          <w:rFonts w:ascii="Arial" w:hAnsi="Arial" w:cs="Arial"/>
          <w:sz w:val="24"/>
          <w:szCs w:val="24"/>
        </w:rPr>
        <w:t xml:space="preserve">-Jacques Rousseau,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George Sand,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Spinoza,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Stendhal, </w:t>
      </w:r>
    </w:p>
    <w:p w:rsidR="00086ADF" w:rsidRDefault="00D24A53" w:rsidP="00086ADF">
      <w:pPr>
        <w:pStyle w:val="Paragrafoelenco"/>
        <w:numPr>
          <w:ilvl w:val="0"/>
          <w:numId w:val="25"/>
        </w:numPr>
        <w:spacing w:after="0" w:line="240" w:lineRule="auto"/>
        <w:rPr>
          <w:rFonts w:ascii="Arial" w:hAnsi="Arial" w:cs="Arial"/>
          <w:sz w:val="24"/>
          <w:szCs w:val="24"/>
        </w:rPr>
      </w:pPr>
      <w:r w:rsidRPr="00086ADF">
        <w:rPr>
          <w:rFonts w:ascii="Arial" w:hAnsi="Arial" w:cs="Arial"/>
          <w:sz w:val="24"/>
          <w:szCs w:val="24"/>
        </w:rPr>
        <w:t xml:space="preserve">Voltaire, </w:t>
      </w:r>
    </w:p>
    <w:p w:rsidR="00D24A53" w:rsidRPr="00086ADF" w:rsidRDefault="00D24A53" w:rsidP="00086ADF">
      <w:pPr>
        <w:pStyle w:val="Paragrafoelenco"/>
        <w:numPr>
          <w:ilvl w:val="0"/>
          <w:numId w:val="25"/>
        </w:numPr>
        <w:spacing w:after="0" w:line="240" w:lineRule="auto"/>
        <w:rPr>
          <w:rFonts w:ascii="Arial" w:hAnsi="Arial" w:cs="Arial"/>
          <w:sz w:val="24"/>
          <w:szCs w:val="24"/>
        </w:rPr>
      </w:pPr>
      <w:proofErr w:type="spellStart"/>
      <w:r w:rsidRPr="00086ADF">
        <w:rPr>
          <w:rFonts w:ascii="Arial" w:hAnsi="Arial" w:cs="Arial"/>
          <w:sz w:val="24"/>
          <w:szCs w:val="24"/>
        </w:rPr>
        <w:t>Émile</w:t>
      </w:r>
      <w:proofErr w:type="spellEnd"/>
      <w:r w:rsidRPr="00086ADF">
        <w:rPr>
          <w:rFonts w:ascii="Arial" w:hAnsi="Arial" w:cs="Arial"/>
          <w:sz w:val="24"/>
          <w:szCs w:val="24"/>
        </w:rPr>
        <w:t xml:space="preserve"> Zola.</w:t>
      </w:r>
    </w:p>
    <w:p w:rsidR="00086ADF" w:rsidRDefault="00D24A53" w:rsidP="00D24A53">
      <w:pPr>
        <w:spacing w:after="0" w:line="240" w:lineRule="auto"/>
        <w:rPr>
          <w:rFonts w:ascii="Arial" w:hAnsi="Arial" w:cs="Arial"/>
          <w:sz w:val="24"/>
          <w:szCs w:val="24"/>
        </w:rPr>
      </w:pPr>
      <w:r w:rsidRPr="00E41587">
        <w:rPr>
          <w:rFonts w:ascii="Arial" w:hAnsi="Arial" w:cs="Arial"/>
          <w:sz w:val="24"/>
          <w:szCs w:val="24"/>
        </w:rPr>
        <w:t>Tra gli italiani - scienziati, filosofi, pensatori, poeti, economisti, storiografi - vi sono</w:t>
      </w:r>
      <w:r w:rsidR="00086ADF">
        <w:rPr>
          <w:rFonts w:ascii="Arial" w:hAnsi="Arial" w:cs="Arial"/>
          <w:sz w:val="24"/>
          <w:szCs w:val="24"/>
        </w:rPr>
        <w:t>…</w:t>
      </w:r>
      <w:r w:rsidRPr="00E41587">
        <w:rPr>
          <w:rFonts w:ascii="Arial" w:hAnsi="Arial" w:cs="Arial"/>
          <w:sz w:val="24"/>
          <w:szCs w:val="24"/>
        </w:rPr>
        <w:t xml:space="preserve"> </w:t>
      </w:r>
    </w:p>
    <w:p w:rsidR="00086ADF" w:rsidRPr="00086ADF" w:rsidRDefault="00D24A53" w:rsidP="00086ADF">
      <w:pPr>
        <w:pStyle w:val="Paragrafoelenco"/>
        <w:numPr>
          <w:ilvl w:val="0"/>
          <w:numId w:val="26"/>
        </w:numPr>
        <w:spacing w:after="0" w:line="240" w:lineRule="auto"/>
        <w:rPr>
          <w:rFonts w:ascii="Arial" w:hAnsi="Arial" w:cs="Arial"/>
          <w:b/>
          <w:sz w:val="24"/>
          <w:szCs w:val="24"/>
        </w:rPr>
      </w:pPr>
      <w:r w:rsidRPr="00086ADF">
        <w:rPr>
          <w:rFonts w:ascii="Arial" w:hAnsi="Arial" w:cs="Arial"/>
          <w:b/>
          <w:sz w:val="24"/>
          <w:szCs w:val="24"/>
        </w:rPr>
        <w:t xml:space="preserve">Vittorio Alfieri,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Pietro Aretino,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Cesare Beccaria,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Ernesto Bonaiuti,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lastRenderedPageBreak/>
        <w:t xml:space="preserve">Giordano Bruno,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Benedetto Croce,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Gabriele D'Annunzio,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Antonio Fogazzaro,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Ugo Foscolo, </w:t>
      </w:r>
    </w:p>
    <w:p w:rsidR="00086ADF" w:rsidRPr="00086ADF" w:rsidRDefault="00D24A53" w:rsidP="00086ADF">
      <w:pPr>
        <w:pStyle w:val="Paragrafoelenco"/>
        <w:numPr>
          <w:ilvl w:val="0"/>
          <w:numId w:val="26"/>
        </w:numPr>
        <w:spacing w:after="0" w:line="240" w:lineRule="auto"/>
        <w:rPr>
          <w:rFonts w:ascii="Arial" w:hAnsi="Arial" w:cs="Arial"/>
          <w:b/>
          <w:sz w:val="24"/>
          <w:szCs w:val="24"/>
        </w:rPr>
      </w:pPr>
      <w:r w:rsidRPr="00086ADF">
        <w:rPr>
          <w:rFonts w:ascii="Arial" w:hAnsi="Arial" w:cs="Arial"/>
          <w:b/>
          <w:sz w:val="24"/>
          <w:szCs w:val="24"/>
        </w:rPr>
        <w:t xml:space="preserve">Galileo Galilei,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Giovanni Gentile,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Giulio Cesare </w:t>
      </w:r>
      <w:proofErr w:type="spellStart"/>
      <w:r w:rsidRPr="00086ADF">
        <w:rPr>
          <w:rFonts w:ascii="Arial" w:hAnsi="Arial" w:cs="Arial"/>
          <w:sz w:val="24"/>
          <w:szCs w:val="24"/>
        </w:rPr>
        <w:t>Vanini</w:t>
      </w:r>
      <w:proofErr w:type="spellEnd"/>
      <w:r w:rsidRPr="00086ADF">
        <w:rPr>
          <w:rFonts w:ascii="Arial" w:hAnsi="Arial" w:cs="Arial"/>
          <w:sz w:val="24"/>
          <w:szCs w:val="24"/>
        </w:rPr>
        <w:t xml:space="preserve">,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Pietro Giannone,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Vincenzo </w:t>
      </w:r>
      <w:proofErr w:type="spellStart"/>
      <w:r w:rsidRPr="00086ADF">
        <w:rPr>
          <w:rFonts w:ascii="Arial" w:hAnsi="Arial" w:cs="Arial"/>
          <w:sz w:val="24"/>
          <w:szCs w:val="24"/>
        </w:rPr>
        <w:t>Gioberti</w:t>
      </w:r>
      <w:proofErr w:type="spellEnd"/>
      <w:r w:rsidRPr="00086ADF">
        <w:rPr>
          <w:rFonts w:ascii="Arial" w:hAnsi="Arial" w:cs="Arial"/>
          <w:sz w:val="24"/>
          <w:szCs w:val="24"/>
        </w:rPr>
        <w:t xml:space="preserve">,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Francesco Guicciardini, </w:t>
      </w:r>
    </w:p>
    <w:p w:rsidR="00086ADF" w:rsidRPr="00086ADF" w:rsidRDefault="00D24A53" w:rsidP="00086ADF">
      <w:pPr>
        <w:pStyle w:val="Paragrafoelenco"/>
        <w:numPr>
          <w:ilvl w:val="0"/>
          <w:numId w:val="26"/>
        </w:numPr>
        <w:spacing w:after="0" w:line="240" w:lineRule="auto"/>
        <w:rPr>
          <w:rFonts w:ascii="Arial" w:hAnsi="Arial" w:cs="Arial"/>
          <w:b/>
          <w:sz w:val="24"/>
          <w:szCs w:val="24"/>
        </w:rPr>
      </w:pPr>
      <w:r w:rsidRPr="00086ADF">
        <w:rPr>
          <w:rFonts w:ascii="Arial" w:hAnsi="Arial" w:cs="Arial"/>
          <w:b/>
          <w:sz w:val="24"/>
          <w:szCs w:val="24"/>
        </w:rPr>
        <w:t xml:space="preserve">Giacomo Leopardi,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Niccolò Machiavelli, </w:t>
      </w:r>
    </w:p>
    <w:p w:rsidR="00086ADF" w:rsidRDefault="00D24A53" w:rsidP="00086ADF">
      <w:pPr>
        <w:pStyle w:val="Paragrafoelenco"/>
        <w:numPr>
          <w:ilvl w:val="0"/>
          <w:numId w:val="26"/>
        </w:numPr>
        <w:spacing w:after="0" w:line="240" w:lineRule="auto"/>
        <w:rPr>
          <w:rFonts w:ascii="Arial" w:hAnsi="Arial" w:cs="Arial"/>
          <w:sz w:val="24"/>
          <w:szCs w:val="24"/>
        </w:rPr>
      </w:pPr>
      <w:proofErr w:type="spellStart"/>
      <w:r w:rsidRPr="00086ADF">
        <w:rPr>
          <w:rFonts w:ascii="Arial" w:hAnsi="Arial" w:cs="Arial"/>
          <w:sz w:val="24"/>
          <w:szCs w:val="24"/>
        </w:rPr>
        <w:t>Giovan</w:t>
      </w:r>
      <w:proofErr w:type="spellEnd"/>
      <w:r w:rsidRPr="00086ADF">
        <w:rPr>
          <w:rFonts w:ascii="Arial" w:hAnsi="Arial" w:cs="Arial"/>
          <w:sz w:val="24"/>
          <w:szCs w:val="24"/>
        </w:rPr>
        <w:t xml:space="preserve"> Battista Marino,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Enea Silvio </w:t>
      </w:r>
      <w:proofErr w:type="spellStart"/>
      <w:r w:rsidRPr="00086ADF">
        <w:rPr>
          <w:rFonts w:ascii="Arial" w:hAnsi="Arial" w:cs="Arial"/>
          <w:sz w:val="24"/>
          <w:szCs w:val="24"/>
        </w:rPr>
        <w:t>Piccolomini</w:t>
      </w:r>
      <w:proofErr w:type="spellEnd"/>
      <w:r w:rsidRPr="00086ADF">
        <w:rPr>
          <w:rFonts w:ascii="Arial" w:hAnsi="Arial" w:cs="Arial"/>
          <w:sz w:val="24"/>
          <w:szCs w:val="24"/>
        </w:rPr>
        <w:t xml:space="preserve"> (papa Pio II),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Antonio </w:t>
      </w:r>
      <w:proofErr w:type="spellStart"/>
      <w:r w:rsidRPr="00086ADF">
        <w:rPr>
          <w:rFonts w:ascii="Arial" w:hAnsi="Arial" w:cs="Arial"/>
          <w:sz w:val="24"/>
          <w:szCs w:val="24"/>
        </w:rPr>
        <w:t>Rosmini</w:t>
      </w:r>
      <w:proofErr w:type="spellEnd"/>
      <w:r w:rsidRPr="00086ADF">
        <w:rPr>
          <w:rFonts w:ascii="Arial" w:hAnsi="Arial" w:cs="Arial"/>
          <w:sz w:val="24"/>
          <w:szCs w:val="24"/>
        </w:rPr>
        <w:t xml:space="preserve">, </w:t>
      </w:r>
    </w:p>
    <w:p w:rsidR="00086ADF" w:rsidRPr="00CB4F59" w:rsidRDefault="00D24A53" w:rsidP="00086ADF">
      <w:pPr>
        <w:pStyle w:val="Paragrafoelenco"/>
        <w:numPr>
          <w:ilvl w:val="0"/>
          <w:numId w:val="26"/>
        </w:numPr>
        <w:spacing w:after="0" w:line="240" w:lineRule="auto"/>
        <w:rPr>
          <w:rFonts w:ascii="Arial" w:hAnsi="Arial" w:cs="Arial"/>
          <w:b/>
          <w:sz w:val="24"/>
          <w:szCs w:val="24"/>
        </w:rPr>
      </w:pPr>
      <w:r w:rsidRPr="00CB4F59">
        <w:rPr>
          <w:rFonts w:ascii="Arial" w:hAnsi="Arial" w:cs="Arial"/>
          <w:b/>
          <w:sz w:val="24"/>
          <w:szCs w:val="24"/>
        </w:rPr>
        <w:t xml:space="preserve">Girolamo Savonarola,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Luigi Settembrini,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Niccolò </w:t>
      </w:r>
      <w:proofErr w:type="spellStart"/>
      <w:r w:rsidRPr="00086ADF">
        <w:rPr>
          <w:rFonts w:ascii="Arial" w:hAnsi="Arial" w:cs="Arial"/>
          <w:sz w:val="24"/>
          <w:szCs w:val="24"/>
        </w:rPr>
        <w:t>Tommaseo</w:t>
      </w:r>
      <w:proofErr w:type="spellEnd"/>
      <w:r w:rsidRPr="00086ADF">
        <w:rPr>
          <w:rFonts w:ascii="Arial" w:hAnsi="Arial" w:cs="Arial"/>
          <w:sz w:val="24"/>
          <w:szCs w:val="24"/>
        </w:rPr>
        <w:t xml:space="preserve">, </w:t>
      </w:r>
    </w:p>
    <w:p w:rsid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 xml:space="preserve">Pietro Siciliani, </w:t>
      </w:r>
    </w:p>
    <w:p w:rsidR="00D24A53" w:rsidRPr="00086ADF" w:rsidRDefault="00D24A53" w:rsidP="00086ADF">
      <w:pPr>
        <w:pStyle w:val="Paragrafoelenco"/>
        <w:numPr>
          <w:ilvl w:val="0"/>
          <w:numId w:val="26"/>
        </w:numPr>
        <w:spacing w:after="0" w:line="240" w:lineRule="auto"/>
        <w:rPr>
          <w:rFonts w:ascii="Arial" w:hAnsi="Arial" w:cs="Arial"/>
          <w:sz w:val="24"/>
          <w:szCs w:val="24"/>
        </w:rPr>
      </w:pPr>
      <w:r w:rsidRPr="00086ADF">
        <w:rPr>
          <w:rFonts w:ascii="Arial" w:hAnsi="Arial" w:cs="Arial"/>
          <w:sz w:val="24"/>
          <w:szCs w:val="24"/>
        </w:rPr>
        <w:t>Pietro Verri.</w:t>
      </w:r>
    </w:p>
    <w:p w:rsidR="00CB4F59" w:rsidRDefault="00D24A53" w:rsidP="00D24A53">
      <w:pPr>
        <w:spacing w:after="0" w:line="240" w:lineRule="auto"/>
        <w:rPr>
          <w:rFonts w:ascii="Arial" w:hAnsi="Arial" w:cs="Arial"/>
          <w:sz w:val="24"/>
          <w:szCs w:val="24"/>
        </w:rPr>
      </w:pPr>
      <w:r w:rsidRPr="00E41587">
        <w:rPr>
          <w:rFonts w:ascii="Arial" w:hAnsi="Arial" w:cs="Arial"/>
          <w:sz w:val="24"/>
          <w:szCs w:val="24"/>
        </w:rPr>
        <w:t xml:space="preserve">Tra gli ultimi ad entrare nella lista: </w:t>
      </w:r>
    </w:p>
    <w:p w:rsidR="00CB4F59" w:rsidRPr="00CB4F59" w:rsidRDefault="00CB4F59" w:rsidP="00CB4F59">
      <w:pPr>
        <w:pStyle w:val="Paragrafoelenco"/>
        <w:numPr>
          <w:ilvl w:val="0"/>
          <w:numId w:val="27"/>
        </w:numPr>
        <w:spacing w:after="0" w:line="240" w:lineRule="auto"/>
        <w:rPr>
          <w:rFonts w:ascii="Arial" w:hAnsi="Arial" w:cs="Arial"/>
          <w:b/>
          <w:sz w:val="24"/>
          <w:szCs w:val="24"/>
        </w:rPr>
      </w:pPr>
      <w:r w:rsidRPr="00CB4F59">
        <w:rPr>
          <w:rFonts w:ascii="Arial" w:hAnsi="Arial" w:cs="Arial"/>
          <w:b/>
          <w:sz w:val="24"/>
          <w:szCs w:val="24"/>
        </w:rPr>
        <w:t xml:space="preserve">Alberto Moravia, </w:t>
      </w:r>
    </w:p>
    <w:p w:rsidR="00CB4F59" w:rsidRDefault="00D24A53" w:rsidP="00CB4F59">
      <w:pPr>
        <w:pStyle w:val="Paragrafoelenco"/>
        <w:numPr>
          <w:ilvl w:val="0"/>
          <w:numId w:val="27"/>
        </w:numPr>
        <w:spacing w:after="0" w:line="240" w:lineRule="auto"/>
        <w:rPr>
          <w:rFonts w:ascii="Arial" w:hAnsi="Arial" w:cs="Arial"/>
          <w:sz w:val="24"/>
          <w:szCs w:val="24"/>
        </w:rPr>
      </w:pPr>
      <w:r w:rsidRPr="00CB4F59">
        <w:rPr>
          <w:rFonts w:ascii="Arial" w:hAnsi="Arial" w:cs="Arial"/>
          <w:sz w:val="24"/>
          <w:szCs w:val="24"/>
        </w:rPr>
        <w:t xml:space="preserve">Simone de </w:t>
      </w:r>
      <w:proofErr w:type="spellStart"/>
      <w:r w:rsidRPr="00CB4F59">
        <w:rPr>
          <w:rFonts w:ascii="Arial" w:hAnsi="Arial" w:cs="Arial"/>
          <w:sz w:val="24"/>
          <w:szCs w:val="24"/>
        </w:rPr>
        <w:t>Beauvoir</w:t>
      </w:r>
      <w:proofErr w:type="spellEnd"/>
      <w:r w:rsidRPr="00CB4F59">
        <w:rPr>
          <w:rFonts w:ascii="Arial" w:hAnsi="Arial" w:cs="Arial"/>
          <w:sz w:val="24"/>
          <w:szCs w:val="24"/>
        </w:rPr>
        <w:t xml:space="preserve">, </w:t>
      </w:r>
    </w:p>
    <w:p w:rsidR="00CB4F59" w:rsidRDefault="00D24A53" w:rsidP="00CB4F59">
      <w:pPr>
        <w:pStyle w:val="Paragrafoelenco"/>
        <w:numPr>
          <w:ilvl w:val="0"/>
          <w:numId w:val="27"/>
        </w:numPr>
        <w:spacing w:after="0" w:line="240" w:lineRule="auto"/>
        <w:rPr>
          <w:rFonts w:ascii="Arial" w:hAnsi="Arial" w:cs="Arial"/>
          <w:sz w:val="24"/>
          <w:szCs w:val="24"/>
        </w:rPr>
      </w:pPr>
      <w:r w:rsidRPr="00CB4F59">
        <w:rPr>
          <w:rFonts w:ascii="Arial" w:hAnsi="Arial" w:cs="Arial"/>
          <w:sz w:val="24"/>
          <w:szCs w:val="24"/>
        </w:rPr>
        <w:t xml:space="preserve">Aldo </w:t>
      </w:r>
      <w:proofErr w:type="spellStart"/>
      <w:r w:rsidRPr="00CB4F59">
        <w:rPr>
          <w:rFonts w:ascii="Arial" w:hAnsi="Arial" w:cs="Arial"/>
          <w:sz w:val="24"/>
          <w:szCs w:val="24"/>
        </w:rPr>
        <w:t>Capitini</w:t>
      </w:r>
      <w:proofErr w:type="spellEnd"/>
      <w:r w:rsidRPr="00CB4F59">
        <w:rPr>
          <w:rFonts w:ascii="Arial" w:hAnsi="Arial" w:cs="Arial"/>
          <w:sz w:val="24"/>
          <w:szCs w:val="24"/>
        </w:rPr>
        <w:t xml:space="preserve">, </w:t>
      </w:r>
    </w:p>
    <w:p w:rsidR="00CB4F59" w:rsidRDefault="00D24A53" w:rsidP="00CB4F59">
      <w:pPr>
        <w:pStyle w:val="Paragrafoelenco"/>
        <w:numPr>
          <w:ilvl w:val="0"/>
          <w:numId w:val="27"/>
        </w:numPr>
        <w:spacing w:after="0" w:line="240" w:lineRule="auto"/>
        <w:rPr>
          <w:rFonts w:ascii="Arial" w:hAnsi="Arial" w:cs="Arial"/>
          <w:sz w:val="24"/>
          <w:szCs w:val="24"/>
        </w:rPr>
      </w:pPr>
      <w:r w:rsidRPr="00CB4F59">
        <w:rPr>
          <w:rFonts w:ascii="Arial" w:hAnsi="Arial" w:cs="Arial"/>
          <w:sz w:val="24"/>
          <w:szCs w:val="24"/>
        </w:rPr>
        <w:t xml:space="preserve">André Gide e </w:t>
      </w:r>
    </w:p>
    <w:p w:rsidR="00D24A53" w:rsidRPr="00CB4F59" w:rsidRDefault="00D24A53" w:rsidP="00CB4F59">
      <w:pPr>
        <w:pStyle w:val="Paragrafoelenco"/>
        <w:numPr>
          <w:ilvl w:val="0"/>
          <w:numId w:val="27"/>
        </w:numPr>
        <w:spacing w:after="0" w:line="240" w:lineRule="auto"/>
        <w:rPr>
          <w:rFonts w:ascii="Arial" w:hAnsi="Arial" w:cs="Arial"/>
          <w:sz w:val="24"/>
          <w:szCs w:val="24"/>
        </w:rPr>
      </w:pPr>
      <w:r w:rsidRPr="00CB4F59">
        <w:rPr>
          <w:rFonts w:ascii="Arial" w:hAnsi="Arial" w:cs="Arial"/>
          <w:sz w:val="24"/>
          <w:szCs w:val="24"/>
        </w:rPr>
        <w:t>Jean-Paul Sartre.</w:t>
      </w:r>
    </w:p>
    <w:p w:rsidR="00D24A53" w:rsidRPr="00C510B1" w:rsidRDefault="00D24A53" w:rsidP="00290057">
      <w:pPr>
        <w:spacing w:after="0" w:line="240" w:lineRule="auto"/>
        <w:ind w:left="1134"/>
        <w:rPr>
          <w:rFonts w:ascii="Arial" w:hAnsi="Arial" w:cs="Arial"/>
          <w:sz w:val="24"/>
          <w:szCs w:val="24"/>
        </w:rPr>
      </w:pPr>
      <w:r w:rsidRPr="00C510B1">
        <w:rPr>
          <w:rFonts w:ascii="Arial" w:hAnsi="Arial" w:cs="Arial"/>
          <w:sz w:val="24"/>
          <w:szCs w:val="24"/>
        </w:rPr>
        <w:t>Una storia sarcastica del medioevo</w:t>
      </w:r>
      <w:r w:rsidR="00CB4F59">
        <w:rPr>
          <w:rFonts w:ascii="Arial" w:hAnsi="Arial" w:cs="Arial"/>
          <w:sz w:val="24"/>
          <w:szCs w:val="24"/>
        </w:rPr>
        <w:t>, scritta da Erasmo da Rotterdam ritrae la collera popolare verso papa Giulio II</w:t>
      </w:r>
      <w:r w:rsidRPr="00C510B1">
        <w:rPr>
          <w:rFonts w:ascii="Arial" w:hAnsi="Arial" w:cs="Arial"/>
          <w:sz w:val="24"/>
          <w:szCs w:val="24"/>
        </w:rPr>
        <w:t>:</w:t>
      </w:r>
    </w:p>
    <w:p w:rsidR="00CB4F59" w:rsidRDefault="00D24A53" w:rsidP="00CB4F59">
      <w:pPr>
        <w:spacing w:after="0" w:line="240" w:lineRule="auto"/>
        <w:ind w:left="1416"/>
        <w:rPr>
          <w:rFonts w:ascii="Arial" w:hAnsi="Arial" w:cs="Arial"/>
          <w:i/>
          <w:spacing w:val="-2"/>
        </w:rPr>
      </w:pPr>
      <w:r w:rsidRPr="00C510B1">
        <w:rPr>
          <w:rFonts w:ascii="Arial" w:hAnsi="Arial" w:cs="Arial"/>
          <w:i/>
          <w:spacing w:val="-2"/>
        </w:rPr>
        <w:t xml:space="preserve">Il Papa è alla porta del paradiso. </w:t>
      </w:r>
    </w:p>
    <w:p w:rsidR="00CB4F59" w:rsidRPr="00CB4F59" w:rsidRDefault="00D24A53" w:rsidP="00CB4F59">
      <w:pPr>
        <w:spacing w:after="0" w:line="240" w:lineRule="auto"/>
        <w:ind w:left="1416"/>
        <w:rPr>
          <w:rFonts w:ascii="Arial" w:hAnsi="Arial" w:cs="Arial"/>
          <w:spacing w:val="-2"/>
        </w:rPr>
      </w:pPr>
      <w:r w:rsidRPr="00CB4F59">
        <w:rPr>
          <w:rFonts w:ascii="Arial" w:hAnsi="Arial" w:cs="Arial"/>
          <w:spacing w:val="-2"/>
        </w:rPr>
        <w:t xml:space="preserve">Armeggia con la chiave. </w:t>
      </w:r>
    </w:p>
    <w:p w:rsidR="00CB4F59" w:rsidRDefault="00D24A53" w:rsidP="00CB4F59">
      <w:pPr>
        <w:spacing w:after="0" w:line="240" w:lineRule="auto"/>
        <w:ind w:left="2124"/>
        <w:rPr>
          <w:rFonts w:ascii="Arial" w:hAnsi="Arial" w:cs="Arial"/>
          <w:i/>
          <w:spacing w:val="-2"/>
        </w:rPr>
      </w:pPr>
      <w:r w:rsidRPr="00C510B1">
        <w:rPr>
          <w:rFonts w:ascii="Arial" w:hAnsi="Arial" w:cs="Arial"/>
          <w:i/>
          <w:spacing w:val="-2"/>
        </w:rPr>
        <w:t xml:space="preserve">«Che accidenti è questo? La porta non si apre. Devono aver cambiato la serratura. Oppure è guasta». </w:t>
      </w:r>
    </w:p>
    <w:p w:rsidR="00CB4F59" w:rsidRDefault="00D24A53" w:rsidP="00CB4F59">
      <w:pPr>
        <w:spacing w:after="0" w:line="240" w:lineRule="auto"/>
        <w:ind w:left="2124"/>
        <w:rPr>
          <w:rFonts w:ascii="Arial" w:hAnsi="Arial" w:cs="Arial"/>
          <w:i/>
          <w:spacing w:val="-2"/>
        </w:rPr>
      </w:pPr>
      <w:r w:rsidRPr="00C510B1">
        <w:rPr>
          <w:rFonts w:ascii="Arial" w:hAnsi="Arial" w:cs="Arial"/>
          <w:i/>
          <w:spacing w:val="-2"/>
        </w:rPr>
        <w:t xml:space="preserve">Il Papa s’infuria, prende l’uscio a pugni e a calci: «Mi ribolle la bile! Ohé! Qualcuno apra questa porta all’istante!». </w:t>
      </w:r>
    </w:p>
    <w:p w:rsidR="00CB4F59" w:rsidRPr="00CB4F59" w:rsidRDefault="00D24A53" w:rsidP="00CB4F59">
      <w:pPr>
        <w:spacing w:after="0" w:line="240" w:lineRule="auto"/>
        <w:ind w:left="1416"/>
        <w:rPr>
          <w:rFonts w:ascii="Arial" w:hAnsi="Arial" w:cs="Arial"/>
          <w:spacing w:val="-2"/>
        </w:rPr>
      </w:pPr>
      <w:r w:rsidRPr="00CB4F59">
        <w:rPr>
          <w:rFonts w:ascii="Arial" w:hAnsi="Arial" w:cs="Arial"/>
          <w:spacing w:val="-2"/>
        </w:rPr>
        <w:t xml:space="preserve">Pietro, dall’interno, si rifiuta: </w:t>
      </w:r>
    </w:p>
    <w:p w:rsidR="00CB4F59" w:rsidRDefault="00D24A53" w:rsidP="00CB4F59">
      <w:pPr>
        <w:spacing w:after="0" w:line="240" w:lineRule="auto"/>
        <w:ind w:left="2124"/>
        <w:rPr>
          <w:rFonts w:ascii="Arial" w:hAnsi="Arial" w:cs="Arial"/>
          <w:i/>
          <w:spacing w:val="-2"/>
        </w:rPr>
      </w:pPr>
      <w:r w:rsidRPr="00C510B1">
        <w:rPr>
          <w:rFonts w:ascii="Arial" w:hAnsi="Arial" w:cs="Arial"/>
          <w:i/>
          <w:spacing w:val="-2"/>
        </w:rPr>
        <w:t xml:space="preserve">«In nome di Dio, che fetore sento? Non converrà aprire subito la porta. </w:t>
      </w:r>
    </w:p>
    <w:p w:rsidR="00CB4F59" w:rsidRDefault="00D24A53" w:rsidP="00CB4F59">
      <w:pPr>
        <w:spacing w:after="0" w:line="240" w:lineRule="auto"/>
        <w:ind w:left="2124"/>
        <w:rPr>
          <w:rFonts w:ascii="Arial" w:hAnsi="Arial" w:cs="Arial"/>
          <w:i/>
          <w:spacing w:val="-2"/>
        </w:rPr>
      </w:pPr>
      <w:r w:rsidRPr="00C510B1">
        <w:rPr>
          <w:rFonts w:ascii="Arial" w:hAnsi="Arial" w:cs="Arial"/>
          <w:i/>
          <w:spacing w:val="-2"/>
        </w:rPr>
        <w:t xml:space="preserve">Mi farò un’idea di chi sia questo flagello da qui, guardando fuori da questa feritoia». </w:t>
      </w:r>
    </w:p>
    <w:p w:rsidR="00CB4F59" w:rsidRPr="00CB4F59" w:rsidRDefault="00D24A53" w:rsidP="00CB4F59">
      <w:pPr>
        <w:spacing w:after="0" w:line="240" w:lineRule="auto"/>
        <w:ind w:left="1416"/>
        <w:rPr>
          <w:rFonts w:ascii="Arial" w:hAnsi="Arial" w:cs="Arial"/>
          <w:spacing w:val="-2"/>
        </w:rPr>
      </w:pPr>
      <w:r w:rsidRPr="00CB4F59">
        <w:rPr>
          <w:rFonts w:ascii="Arial" w:hAnsi="Arial" w:cs="Arial"/>
          <w:spacing w:val="-2"/>
        </w:rPr>
        <w:t xml:space="preserve">Il guardiano del paradiso osserva il suo successore. </w:t>
      </w:r>
    </w:p>
    <w:p w:rsidR="00D24A53" w:rsidRPr="00CB4F59" w:rsidRDefault="00D24A53" w:rsidP="00CB4F59">
      <w:pPr>
        <w:spacing w:after="0" w:line="240" w:lineRule="auto"/>
        <w:ind w:left="2124"/>
        <w:rPr>
          <w:rFonts w:ascii="Arial" w:hAnsi="Arial" w:cs="Arial"/>
          <w:i/>
          <w:spacing w:val="-2"/>
        </w:rPr>
      </w:pPr>
      <w:r w:rsidRPr="00CB4F59">
        <w:rPr>
          <w:rFonts w:ascii="Arial" w:hAnsi="Arial" w:cs="Arial"/>
          <w:i/>
          <w:spacing w:val="-2"/>
        </w:rPr>
        <w:t xml:space="preserve">La chiave d’argento, pensa, è «molto diversa da quelle che mi affidò il pastore della Chiesa, quello vero, Cristo». </w:t>
      </w:r>
    </w:p>
    <w:p w:rsidR="00CB4F59" w:rsidRPr="00CB4F59" w:rsidRDefault="00D24A53" w:rsidP="00CB4F59">
      <w:pPr>
        <w:spacing w:after="0" w:line="240" w:lineRule="auto"/>
        <w:ind w:left="1416"/>
        <w:rPr>
          <w:rFonts w:ascii="Arial" w:hAnsi="Arial" w:cs="Arial"/>
          <w:spacing w:val="-2"/>
        </w:rPr>
      </w:pPr>
      <w:r w:rsidRPr="00CB4F59">
        <w:rPr>
          <w:rFonts w:ascii="Arial" w:hAnsi="Arial" w:cs="Arial"/>
          <w:spacing w:val="-2"/>
        </w:rPr>
        <w:t xml:space="preserve">Lo disgustano la corona, il manto imperiale tempestato d’oro e gemme, le truppe al seguito. </w:t>
      </w:r>
    </w:p>
    <w:p w:rsidR="00D24A53" w:rsidRPr="00CB4F59" w:rsidRDefault="00D24A53" w:rsidP="00CB4F59">
      <w:pPr>
        <w:spacing w:after="0" w:line="240" w:lineRule="auto"/>
        <w:ind w:left="1416"/>
        <w:rPr>
          <w:rFonts w:ascii="Arial" w:hAnsi="Arial" w:cs="Arial"/>
          <w:spacing w:val="-2"/>
        </w:rPr>
      </w:pPr>
      <w:r w:rsidRPr="00CB4F59">
        <w:rPr>
          <w:rFonts w:ascii="Arial" w:hAnsi="Arial" w:cs="Arial"/>
          <w:spacing w:val="-2"/>
        </w:rPr>
        <w:t>Inizia così un dialogo al vetriolo tra Pietro e Papa Giulio II</w:t>
      </w:r>
      <w:r w:rsidR="00CB4F59" w:rsidRPr="00CB4F59">
        <w:rPr>
          <w:rFonts w:ascii="Arial" w:hAnsi="Arial" w:cs="Arial"/>
          <w:spacing w:val="-2"/>
        </w:rPr>
        <w:t>… che si conclude con l’esclusione del papa che resta dietro la porta inutilmente!</w:t>
      </w:r>
    </w:p>
    <w:p w:rsidR="00D24A53" w:rsidRPr="002B3B10" w:rsidRDefault="00D24A53" w:rsidP="00D24A53">
      <w:pPr>
        <w:spacing w:after="0" w:line="240" w:lineRule="auto"/>
        <w:rPr>
          <w:rFonts w:ascii="Arial" w:hAnsi="Arial" w:cs="Arial"/>
          <w:sz w:val="24"/>
          <w:szCs w:val="24"/>
        </w:rPr>
      </w:pPr>
    </w:p>
    <w:p w:rsidR="00D24A53" w:rsidRDefault="00D24A53" w:rsidP="00D24A53">
      <w:pPr>
        <w:spacing w:after="0" w:line="240" w:lineRule="auto"/>
        <w:rPr>
          <w:rFonts w:ascii="Arial" w:hAnsi="Arial" w:cs="Arial"/>
          <w:sz w:val="24"/>
          <w:szCs w:val="24"/>
        </w:rPr>
      </w:pPr>
      <w:r w:rsidRPr="0070441F">
        <w:rPr>
          <w:rFonts w:ascii="Arial" w:hAnsi="Arial" w:cs="Arial"/>
          <w:b/>
          <w:sz w:val="24"/>
          <w:szCs w:val="24"/>
        </w:rPr>
        <w:t>L’Indice è il catalogo delle opere di cui sono proibite pubblicazione, vendita, acquisto, conservazione, traduzione, diffusione, e soprattutto di cui è vietata la lettura.</w:t>
      </w:r>
      <w:r w:rsidRPr="002B3B10">
        <w:rPr>
          <w:rFonts w:ascii="Arial" w:hAnsi="Arial" w:cs="Arial"/>
          <w:sz w:val="24"/>
          <w:szCs w:val="24"/>
        </w:rPr>
        <w:t xml:space="preserve"> </w:t>
      </w:r>
    </w:p>
    <w:p w:rsidR="00CB4F59" w:rsidRDefault="00D24A53" w:rsidP="00D24A53">
      <w:pPr>
        <w:spacing w:after="0" w:line="240" w:lineRule="auto"/>
        <w:rPr>
          <w:rFonts w:ascii="Arial" w:hAnsi="Arial" w:cs="Arial"/>
          <w:sz w:val="24"/>
          <w:szCs w:val="24"/>
        </w:rPr>
      </w:pPr>
      <w:r w:rsidRPr="002B3B10">
        <w:rPr>
          <w:rFonts w:ascii="Arial" w:hAnsi="Arial" w:cs="Arial"/>
          <w:sz w:val="24"/>
          <w:szCs w:val="24"/>
        </w:rPr>
        <w:t xml:space="preserve">Al contempo, l’Indice è </w:t>
      </w:r>
      <w:r w:rsidR="00290057">
        <w:rPr>
          <w:rFonts w:ascii="Arial" w:hAnsi="Arial" w:cs="Arial"/>
          <w:sz w:val="24"/>
          <w:szCs w:val="24"/>
        </w:rPr>
        <w:t xml:space="preserve">anche </w:t>
      </w:r>
      <w:r w:rsidRPr="002B3B10">
        <w:rPr>
          <w:rFonts w:ascii="Arial" w:hAnsi="Arial" w:cs="Arial"/>
          <w:sz w:val="24"/>
          <w:szCs w:val="24"/>
        </w:rPr>
        <w:t xml:space="preserve">il congegno, la burocrazia, le norme e le procedure. </w:t>
      </w:r>
    </w:p>
    <w:p w:rsidR="00CB4F59" w:rsidRDefault="00D24A53" w:rsidP="00D24A53">
      <w:pPr>
        <w:spacing w:after="0" w:line="240" w:lineRule="auto"/>
        <w:rPr>
          <w:rFonts w:ascii="Arial" w:hAnsi="Arial" w:cs="Arial"/>
          <w:sz w:val="24"/>
          <w:szCs w:val="24"/>
        </w:rPr>
      </w:pPr>
      <w:r w:rsidRPr="002B3B10">
        <w:rPr>
          <w:rFonts w:ascii="Arial" w:hAnsi="Arial" w:cs="Arial"/>
          <w:sz w:val="24"/>
          <w:szCs w:val="24"/>
        </w:rPr>
        <w:t xml:space="preserve">Ogni volta che una minaccia è avvertita, il grande corpo si muove: s’inanellano denuncia, istruzione, processo, sentenza, proibizione e repressione. </w:t>
      </w:r>
    </w:p>
    <w:p w:rsidR="00CB4F59" w:rsidRDefault="00D24A53" w:rsidP="00D24A53">
      <w:pPr>
        <w:spacing w:after="0" w:line="240" w:lineRule="auto"/>
        <w:rPr>
          <w:rFonts w:ascii="Arial" w:hAnsi="Arial" w:cs="Arial"/>
          <w:sz w:val="24"/>
          <w:szCs w:val="24"/>
        </w:rPr>
      </w:pPr>
      <w:r w:rsidRPr="002B3B10">
        <w:rPr>
          <w:rFonts w:ascii="Arial" w:hAnsi="Arial" w:cs="Arial"/>
          <w:sz w:val="24"/>
          <w:szCs w:val="24"/>
        </w:rPr>
        <w:t xml:space="preserve">Alla catena di movimenti corrisponde la catena di concetti. </w:t>
      </w:r>
    </w:p>
    <w:p w:rsidR="00CB4F59" w:rsidRPr="00CB4F59" w:rsidRDefault="00D24A53" w:rsidP="00CB4F59">
      <w:pPr>
        <w:spacing w:after="0" w:line="240" w:lineRule="auto"/>
        <w:ind w:left="708"/>
        <w:rPr>
          <w:rFonts w:ascii="Arial" w:hAnsi="Arial" w:cs="Arial"/>
          <w:i/>
          <w:sz w:val="24"/>
          <w:szCs w:val="24"/>
        </w:rPr>
      </w:pPr>
      <w:r w:rsidRPr="00CB4F59">
        <w:rPr>
          <w:rFonts w:ascii="Arial" w:hAnsi="Arial" w:cs="Arial"/>
          <w:i/>
          <w:sz w:val="24"/>
          <w:szCs w:val="24"/>
        </w:rPr>
        <w:t xml:space="preserve">L’opera da censurare è perniciosa per la morale, per la teologia, per l’ecclesiologia, per l’ordine costituito, sociale e politico, per il diritto canonico e civile che lo preservano. </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Basta la minaccia in un punto della catena per vietare, perché il pericolo è proprio nel contagio che si diffonderebbe da un punto agli altri, in particolare dall’eresia teologica a quella politica.</w:t>
      </w:r>
    </w:p>
    <w:p w:rsidR="00D24A53" w:rsidRDefault="00D24A53" w:rsidP="00D24A53">
      <w:pPr>
        <w:spacing w:after="0" w:line="240" w:lineRule="auto"/>
        <w:rPr>
          <w:rFonts w:ascii="Arial" w:hAnsi="Arial" w:cs="Arial"/>
          <w:sz w:val="24"/>
          <w:szCs w:val="24"/>
        </w:rPr>
      </w:pPr>
      <w:r w:rsidRPr="002B3B10">
        <w:rPr>
          <w:rFonts w:ascii="Arial" w:hAnsi="Arial" w:cs="Arial"/>
          <w:sz w:val="24"/>
          <w:szCs w:val="24"/>
        </w:rPr>
        <w:t xml:space="preserve">Finiscono così all’indice i libri degli eretici, le edizioni dei padri della Chiesa e delle scritture, la teologia in volgare, le pubblicazioni oscene, i trattati di magia e astrologia. </w:t>
      </w:r>
    </w:p>
    <w:p w:rsidR="00CB4F59" w:rsidRDefault="00CB4F59" w:rsidP="00D24A53">
      <w:pPr>
        <w:spacing w:after="0" w:line="240" w:lineRule="auto"/>
        <w:rPr>
          <w:rFonts w:ascii="Arial" w:hAnsi="Arial" w:cs="Arial"/>
          <w:sz w:val="24"/>
          <w:szCs w:val="24"/>
        </w:rPr>
      </w:pPr>
      <w:r>
        <w:rPr>
          <w:rFonts w:ascii="Arial" w:hAnsi="Arial" w:cs="Arial"/>
          <w:sz w:val="24"/>
          <w:szCs w:val="24"/>
        </w:rPr>
        <w:lastRenderedPageBreak/>
        <w:t>L’Indice p</w:t>
      </w:r>
      <w:r w:rsidR="00D24A53" w:rsidRPr="002B3B10">
        <w:rPr>
          <w:rFonts w:ascii="Arial" w:hAnsi="Arial" w:cs="Arial"/>
          <w:sz w:val="24"/>
          <w:szCs w:val="24"/>
        </w:rPr>
        <w:t>ercorre i secoli</w:t>
      </w:r>
      <w:r>
        <w:rPr>
          <w:rFonts w:ascii="Arial" w:hAnsi="Arial" w:cs="Arial"/>
          <w:sz w:val="24"/>
          <w:szCs w:val="24"/>
        </w:rPr>
        <w:t xml:space="preserve"> </w:t>
      </w:r>
      <w:r w:rsidR="00D24A53" w:rsidRPr="002B3B10">
        <w:rPr>
          <w:rFonts w:ascii="Arial" w:hAnsi="Arial" w:cs="Arial"/>
          <w:sz w:val="24"/>
          <w:szCs w:val="24"/>
        </w:rPr>
        <w:t xml:space="preserve">oscillando tra la propria astrattezza e l’impatto sulla realtà. </w:t>
      </w:r>
    </w:p>
    <w:p w:rsidR="00D24A53" w:rsidRDefault="00D24A53" w:rsidP="00D24A53">
      <w:pPr>
        <w:spacing w:after="0" w:line="240" w:lineRule="auto"/>
        <w:rPr>
          <w:rFonts w:ascii="Arial" w:hAnsi="Arial" w:cs="Arial"/>
          <w:sz w:val="24"/>
          <w:szCs w:val="24"/>
        </w:rPr>
      </w:pPr>
      <w:r w:rsidRPr="002B3B10">
        <w:rPr>
          <w:rFonts w:ascii="Arial" w:hAnsi="Arial" w:cs="Arial"/>
          <w:sz w:val="24"/>
          <w:szCs w:val="24"/>
        </w:rPr>
        <w:t>Gli esiti sono i più diversi</w:t>
      </w:r>
      <w:r w:rsidR="00CB4F59">
        <w:rPr>
          <w:rFonts w:ascii="Arial" w:hAnsi="Arial" w:cs="Arial"/>
          <w:sz w:val="24"/>
          <w:szCs w:val="24"/>
        </w:rPr>
        <w:t>:</w:t>
      </w:r>
      <w:r w:rsidRPr="002B3B10">
        <w:rPr>
          <w:rFonts w:ascii="Arial" w:hAnsi="Arial" w:cs="Arial"/>
          <w:sz w:val="24"/>
          <w:szCs w:val="24"/>
        </w:rPr>
        <w:t xml:space="preserve"> </w:t>
      </w:r>
      <w:r w:rsidR="00CB4F59">
        <w:rPr>
          <w:rFonts w:ascii="Arial" w:hAnsi="Arial" w:cs="Arial"/>
          <w:sz w:val="24"/>
          <w:szCs w:val="24"/>
        </w:rPr>
        <w:t>l</w:t>
      </w:r>
      <w:r w:rsidRPr="002B3B10">
        <w:rPr>
          <w:rFonts w:ascii="Arial" w:hAnsi="Arial" w:cs="Arial"/>
          <w:sz w:val="24"/>
          <w:szCs w:val="24"/>
        </w:rPr>
        <w:t xml:space="preserve">’opera vietata, proprio perché tale, stimola la curiosità. </w:t>
      </w:r>
    </w:p>
    <w:p w:rsidR="00951216" w:rsidRDefault="00D24A53" w:rsidP="00D24A53">
      <w:pPr>
        <w:spacing w:after="0" w:line="240" w:lineRule="auto"/>
        <w:rPr>
          <w:rFonts w:ascii="Arial" w:hAnsi="Arial" w:cs="Arial"/>
          <w:sz w:val="24"/>
          <w:szCs w:val="24"/>
        </w:rPr>
      </w:pPr>
      <w:r w:rsidRPr="0070441F">
        <w:rPr>
          <w:rFonts w:ascii="Arial" w:hAnsi="Arial" w:cs="Arial"/>
          <w:b/>
          <w:sz w:val="24"/>
          <w:szCs w:val="24"/>
        </w:rPr>
        <w:t>L’intransigenza e la rigidità si tramutano spesso in contrattazione, ritrattazioni parziali, penne che cancellano alcune frasi e non altre. Accanimenti e dimenticanze coesistono.</w:t>
      </w:r>
      <w:r w:rsidRPr="002B3B10">
        <w:rPr>
          <w:rFonts w:ascii="Arial" w:hAnsi="Arial" w:cs="Arial"/>
          <w:sz w:val="24"/>
          <w:szCs w:val="24"/>
        </w:rPr>
        <w:t xml:space="preserve"> Contano le traiettorie individuali, le personalità di censori e autori. Conta la storia dei popoli. </w:t>
      </w:r>
    </w:p>
    <w:p w:rsidR="00951216" w:rsidRDefault="00D24A53" w:rsidP="00D24A53">
      <w:pPr>
        <w:spacing w:after="0" w:line="240" w:lineRule="auto"/>
        <w:rPr>
          <w:rFonts w:ascii="Arial" w:hAnsi="Arial" w:cs="Arial"/>
          <w:sz w:val="24"/>
          <w:szCs w:val="24"/>
        </w:rPr>
      </w:pPr>
      <w:r w:rsidRPr="002B3B10">
        <w:rPr>
          <w:rFonts w:ascii="Arial" w:hAnsi="Arial" w:cs="Arial"/>
          <w:sz w:val="24"/>
          <w:szCs w:val="24"/>
        </w:rPr>
        <w:t xml:space="preserve">Nell’Europa dei cristianesimi nazionali, la maggiore o minore docilità collettiva al braccio del censore determina l’efficacia dell’Indice. </w:t>
      </w:r>
    </w:p>
    <w:p w:rsidR="00951216" w:rsidRDefault="00D24A53" w:rsidP="00D24A53">
      <w:pPr>
        <w:spacing w:after="0" w:line="240" w:lineRule="auto"/>
        <w:rPr>
          <w:rFonts w:ascii="Arial" w:hAnsi="Arial" w:cs="Arial"/>
          <w:sz w:val="24"/>
          <w:szCs w:val="24"/>
        </w:rPr>
      </w:pPr>
      <w:r w:rsidRPr="002B3B10">
        <w:rPr>
          <w:rFonts w:ascii="Arial" w:hAnsi="Arial" w:cs="Arial"/>
          <w:sz w:val="24"/>
          <w:szCs w:val="24"/>
        </w:rPr>
        <w:t xml:space="preserve">Se i cattolici d’Oltralpe sono riluttanti a piegarsi, l’Italia è in prima fila nel braccio di ferro che Roma ingaggia con la modernità occidentale. </w:t>
      </w:r>
    </w:p>
    <w:p w:rsidR="00951216" w:rsidRDefault="00D24A53" w:rsidP="00D24A53">
      <w:pPr>
        <w:spacing w:after="0" w:line="240" w:lineRule="auto"/>
        <w:rPr>
          <w:rFonts w:ascii="Arial" w:hAnsi="Arial" w:cs="Arial"/>
          <w:sz w:val="24"/>
          <w:szCs w:val="24"/>
        </w:rPr>
      </w:pPr>
      <w:r w:rsidRPr="002B3B10">
        <w:rPr>
          <w:rFonts w:ascii="Arial" w:hAnsi="Arial" w:cs="Arial"/>
          <w:sz w:val="24"/>
          <w:szCs w:val="24"/>
        </w:rPr>
        <w:t>Un occhio molto romano e molto italiano seleziona i volumi e gli autori ch</w:t>
      </w:r>
      <w:r w:rsidR="00951216">
        <w:rPr>
          <w:rFonts w:ascii="Arial" w:hAnsi="Arial" w:cs="Arial"/>
          <w:sz w:val="24"/>
          <w:szCs w:val="24"/>
        </w:rPr>
        <w:t>e entrano ed escono dall’Indice:</w:t>
      </w:r>
      <w:r w:rsidRPr="002B3B10">
        <w:rPr>
          <w:rFonts w:ascii="Arial" w:hAnsi="Arial" w:cs="Arial"/>
          <w:sz w:val="24"/>
          <w:szCs w:val="24"/>
        </w:rPr>
        <w:t xml:space="preserve"> </w:t>
      </w:r>
      <w:r w:rsidR="00951216">
        <w:rPr>
          <w:rFonts w:ascii="Arial" w:hAnsi="Arial" w:cs="Arial"/>
          <w:sz w:val="24"/>
          <w:szCs w:val="24"/>
        </w:rPr>
        <w:t>s</w:t>
      </w:r>
      <w:r w:rsidRPr="002B3B10">
        <w:rPr>
          <w:rFonts w:ascii="Arial" w:hAnsi="Arial" w:cs="Arial"/>
          <w:sz w:val="24"/>
          <w:szCs w:val="24"/>
        </w:rPr>
        <w:t xml:space="preserve">olo quando la </w:t>
      </w:r>
      <w:r w:rsidR="00951216">
        <w:rPr>
          <w:rFonts w:ascii="Arial" w:hAnsi="Arial" w:cs="Arial"/>
          <w:sz w:val="24"/>
          <w:szCs w:val="24"/>
        </w:rPr>
        <w:t>“</w:t>
      </w:r>
      <w:r w:rsidRPr="002B3B10">
        <w:rPr>
          <w:rFonts w:ascii="Arial" w:hAnsi="Arial" w:cs="Arial"/>
          <w:sz w:val="24"/>
          <w:szCs w:val="24"/>
        </w:rPr>
        <w:t>Critica della ragione pura</w:t>
      </w:r>
      <w:r w:rsidR="00951216">
        <w:rPr>
          <w:rFonts w:ascii="Arial" w:hAnsi="Arial" w:cs="Arial"/>
          <w:sz w:val="24"/>
          <w:szCs w:val="24"/>
        </w:rPr>
        <w:t>”</w:t>
      </w:r>
      <w:r w:rsidRPr="002B3B10">
        <w:rPr>
          <w:rFonts w:ascii="Arial" w:hAnsi="Arial" w:cs="Arial"/>
          <w:sz w:val="24"/>
          <w:szCs w:val="24"/>
        </w:rPr>
        <w:t xml:space="preserve"> è tradotta in italiano, nel 1827, finisce all’indice Immanuel Kant. </w:t>
      </w:r>
    </w:p>
    <w:p w:rsidR="00951216" w:rsidRDefault="00D24A53" w:rsidP="00D24A53">
      <w:pPr>
        <w:spacing w:after="0" w:line="240" w:lineRule="auto"/>
        <w:rPr>
          <w:rFonts w:ascii="Arial" w:hAnsi="Arial" w:cs="Arial"/>
          <w:sz w:val="24"/>
          <w:szCs w:val="24"/>
        </w:rPr>
      </w:pPr>
      <w:r w:rsidRPr="002B3B10">
        <w:rPr>
          <w:rFonts w:ascii="Arial" w:hAnsi="Arial" w:cs="Arial"/>
          <w:sz w:val="24"/>
          <w:szCs w:val="24"/>
        </w:rPr>
        <w:t xml:space="preserve">E più tardi, nel giugno 1853, il processo alla </w:t>
      </w:r>
      <w:r w:rsidRPr="00951216">
        <w:rPr>
          <w:rFonts w:ascii="Arial" w:hAnsi="Arial" w:cs="Arial"/>
          <w:b/>
          <w:sz w:val="24"/>
          <w:szCs w:val="24"/>
        </w:rPr>
        <w:t>Capanna dello Zio Tom</w:t>
      </w:r>
      <w:r w:rsidRPr="002B3B10">
        <w:rPr>
          <w:rFonts w:ascii="Arial" w:hAnsi="Arial" w:cs="Arial"/>
          <w:sz w:val="24"/>
          <w:szCs w:val="24"/>
        </w:rPr>
        <w:t xml:space="preserve"> nasce dal sequestro per opera dello zelante inquisitore di Perugia dell’ennesima partita di libri contrabbandati dal Granducato di Toscana nello Stato pontificio. </w:t>
      </w:r>
    </w:p>
    <w:p w:rsidR="00951216" w:rsidRDefault="00951216" w:rsidP="00D24A53">
      <w:pPr>
        <w:spacing w:after="0" w:line="240" w:lineRule="auto"/>
        <w:rPr>
          <w:rFonts w:ascii="Arial" w:hAnsi="Arial" w:cs="Arial"/>
          <w:sz w:val="24"/>
          <w:szCs w:val="24"/>
        </w:rPr>
      </w:pPr>
      <w:r w:rsidRPr="00951216">
        <w:rPr>
          <w:rFonts w:ascii="Arial" w:hAnsi="Arial" w:cs="Arial"/>
          <w:b/>
          <w:sz w:val="24"/>
          <w:szCs w:val="24"/>
        </w:rPr>
        <w:t>Poi l</w:t>
      </w:r>
      <w:r w:rsidR="00D24A53" w:rsidRPr="00951216">
        <w:rPr>
          <w:rFonts w:ascii="Arial" w:hAnsi="Arial" w:cs="Arial"/>
          <w:b/>
          <w:sz w:val="24"/>
          <w:szCs w:val="24"/>
        </w:rPr>
        <w:t>o Zio Tom è risparmiato dalla censura</w:t>
      </w:r>
      <w:r w:rsidR="00D24A53" w:rsidRPr="002B3B10">
        <w:rPr>
          <w:rFonts w:ascii="Arial" w:hAnsi="Arial" w:cs="Arial"/>
          <w:sz w:val="24"/>
          <w:szCs w:val="24"/>
        </w:rPr>
        <w:t xml:space="preserve"> al termine di una discussione che riassume le contraddizioni dell’Indice</w:t>
      </w:r>
      <w:r>
        <w:rPr>
          <w:rFonts w:ascii="Arial" w:hAnsi="Arial" w:cs="Arial"/>
          <w:sz w:val="24"/>
          <w:szCs w:val="24"/>
        </w:rPr>
        <w:t>:</w:t>
      </w:r>
      <w:r w:rsidR="00D24A53" w:rsidRPr="002B3B10">
        <w:rPr>
          <w:rFonts w:ascii="Arial" w:hAnsi="Arial" w:cs="Arial"/>
          <w:sz w:val="24"/>
          <w:szCs w:val="24"/>
        </w:rPr>
        <w:t xml:space="preserve"> </w:t>
      </w:r>
      <w:r>
        <w:rPr>
          <w:rFonts w:ascii="Arial" w:hAnsi="Arial" w:cs="Arial"/>
          <w:sz w:val="24"/>
          <w:szCs w:val="24"/>
        </w:rPr>
        <w:t>s</w:t>
      </w:r>
      <w:r w:rsidR="00D24A53" w:rsidRPr="002B3B10">
        <w:rPr>
          <w:rFonts w:ascii="Arial" w:hAnsi="Arial" w:cs="Arial"/>
          <w:sz w:val="24"/>
          <w:szCs w:val="24"/>
        </w:rPr>
        <w:t xml:space="preserve">ull’opera antirazzista e sull’autrice metodista si scatenano il carrierismo dei prelati, la loro ottusità, il calcolo politico. </w:t>
      </w:r>
    </w:p>
    <w:p w:rsidR="00951216" w:rsidRDefault="00D24A53" w:rsidP="00D24A53">
      <w:pPr>
        <w:spacing w:after="0" w:line="240" w:lineRule="auto"/>
        <w:rPr>
          <w:rFonts w:ascii="Arial" w:hAnsi="Arial" w:cs="Arial"/>
          <w:sz w:val="24"/>
          <w:szCs w:val="24"/>
        </w:rPr>
      </w:pPr>
      <w:r w:rsidRPr="002B3B10">
        <w:rPr>
          <w:rFonts w:ascii="Arial" w:hAnsi="Arial" w:cs="Arial"/>
          <w:sz w:val="24"/>
          <w:szCs w:val="24"/>
        </w:rPr>
        <w:t xml:space="preserve">Tra fine Ottocento e prima metà del Novecento, la Chiesa sferra gli ultimi colpi di coda nella sua battaglia contro il libro moderno. </w:t>
      </w:r>
    </w:p>
    <w:p w:rsidR="00D24A53" w:rsidRDefault="00D24A53" w:rsidP="00D24A53">
      <w:pPr>
        <w:spacing w:after="0" w:line="240" w:lineRule="auto"/>
        <w:rPr>
          <w:rFonts w:ascii="Arial" w:hAnsi="Arial" w:cs="Arial"/>
          <w:sz w:val="24"/>
          <w:szCs w:val="24"/>
        </w:rPr>
      </w:pPr>
      <w:r w:rsidRPr="002B3B10">
        <w:rPr>
          <w:rFonts w:ascii="Arial" w:hAnsi="Arial" w:cs="Arial"/>
          <w:sz w:val="24"/>
          <w:szCs w:val="24"/>
        </w:rPr>
        <w:t>Nel 1917, tra l’apparizione della Vergi</w:t>
      </w:r>
      <w:r w:rsidR="00290057">
        <w:rPr>
          <w:rFonts w:ascii="Arial" w:hAnsi="Arial" w:cs="Arial"/>
          <w:sz w:val="24"/>
          <w:szCs w:val="24"/>
        </w:rPr>
        <w:t>ne a Fatima e la rivoluzione d’o</w:t>
      </w:r>
      <w:r w:rsidRPr="002B3B10">
        <w:rPr>
          <w:rFonts w:ascii="Arial" w:hAnsi="Arial" w:cs="Arial"/>
          <w:sz w:val="24"/>
          <w:szCs w:val="24"/>
        </w:rPr>
        <w:t xml:space="preserve">ttobre, muore la Congregazione dell’Indice, ormai inglobata dal Sant’Uffizio. </w:t>
      </w:r>
    </w:p>
    <w:p w:rsidR="00D24A53" w:rsidRPr="002B3B10" w:rsidRDefault="00D24A53" w:rsidP="00D24A53">
      <w:pPr>
        <w:spacing w:after="0" w:line="240" w:lineRule="auto"/>
        <w:rPr>
          <w:rFonts w:ascii="Arial" w:hAnsi="Arial" w:cs="Arial"/>
          <w:sz w:val="24"/>
          <w:szCs w:val="24"/>
        </w:rPr>
      </w:pPr>
      <w:r w:rsidRPr="00951216">
        <w:rPr>
          <w:rFonts w:ascii="Arial" w:hAnsi="Arial" w:cs="Arial"/>
          <w:b/>
          <w:sz w:val="24"/>
          <w:szCs w:val="24"/>
        </w:rPr>
        <w:t xml:space="preserve">Sfuggono all’indice </w:t>
      </w:r>
      <w:proofErr w:type="spellStart"/>
      <w:r w:rsidRPr="00951216">
        <w:rPr>
          <w:rFonts w:ascii="Arial" w:hAnsi="Arial" w:cs="Arial"/>
          <w:b/>
          <w:sz w:val="24"/>
          <w:szCs w:val="24"/>
        </w:rPr>
        <w:t>Marx</w:t>
      </w:r>
      <w:proofErr w:type="spellEnd"/>
      <w:r w:rsidRPr="00951216">
        <w:rPr>
          <w:rFonts w:ascii="Arial" w:hAnsi="Arial" w:cs="Arial"/>
          <w:b/>
          <w:sz w:val="24"/>
          <w:szCs w:val="24"/>
        </w:rPr>
        <w:t>, Lenin e Stalin, e anche Hitler e Mussolini</w:t>
      </w:r>
      <w:r w:rsidRPr="002B3B10">
        <w:rPr>
          <w:rFonts w:ascii="Arial" w:hAnsi="Arial" w:cs="Arial"/>
          <w:sz w:val="24"/>
          <w:szCs w:val="24"/>
        </w:rPr>
        <w:t>, partner dei concordati. Vi finiscono invece Giovanni Gentile e alcuni teorici del nazismo.</w:t>
      </w:r>
    </w:p>
    <w:p w:rsidR="00951216" w:rsidRDefault="00D24A53" w:rsidP="0040740D">
      <w:pPr>
        <w:spacing w:before="120" w:after="0" w:line="240" w:lineRule="auto"/>
        <w:rPr>
          <w:rFonts w:ascii="Arial" w:hAnsi="Arial" w:cs="Arial"/>
          <w:sz w:val="24"/>
          <w:szCs w:val="24"/>
        </w:rPr>
      </w:pPr>
      <w:r w:rsidRPr="002B3B10">
        <w:rPr>
          <w:rFonts w:ascii="Arial" w:hAnsi="Arial" w:cs="Arial"/>
          <w:sz w:val="24"/>
          <w:szCs w:val="24"/>
        </w:rPr>
        <w:t xml:space="preserve">A pagare il prezzo più duro sono i teologi che gettano ponti verso il nuovo sapere, dai modernisti francesi e britannici a Ernesto </w:t>
      </w:r>
      <w:proofErr w:type="spellStart"/>
      <w:r w:rsidRPr="002B3B10">
        <w:rPr>
          <w:rFonts w:ascii="Arial" w:hAnsi="Arial" w:cs="Arial"/>
          <w:sz w:val="24"/>
          <w:szCs w:val="24"/>
        </w:rPr>
        <w:t>Buonaiuti</w:t>
      </w:r>
      <w:proofErr w:type="spellEnd"/>
      <w:r w:rsidRPr="002B3B10">
        <w:rPr>
          <w:rFonts w:ascii="Arial" w:hAnsi="Arial" w:cs="Arial"/>
          <w:sz w:val="24"/>
          <w:szCs w:val="24"/>
        </w:rPr>
        <w:t xml:space="preserve">, fino al biblista </w:t>
      </w:r>
      <w:r w:rsidRPr="00951216">
        <w:rPr>
          <w:rFonts w:ascii="Arial" w:hAnsi="Arial" w:cs="Arial"/>
          <w:b/>
          <w:sz w:val="24"/>
          <w:szCs w:val="24"/>
        </w:rPr>
        <w:t xml:space="preserve">Jean </w:t>
      </w:r>
      <w:proofErr w:type="spellStart"/>
      <w:r w:rsidRPr="00951216">
        <w:rPr>
          <w:rFonts w:ascii="Arial" w:hAnsi="Arial" w:cs="Arial"/>
          <w:b/>
          <w:sz w:val="24"/>
          <w:szCs w:val="24"/>
        </w:rPr>
        <w:t>Steinmann</w:t>
      </w:r>
      <w:proofErr w:type="spellEnd"/>
      <w:r w:rsidRPr="00951216">
        <w:rPr>
          <w:rFonts w:ascii="Arial" w:hAnsi="Arial" w:cs="Arial"/>
          <w:b/>
          <w:sz w:val="24"/>
          <w:szCs w:val="24"/>
        </w:rPr>
        <w:t>, la cui</w:t>
      </w:r>
      <w:r w:rsidRPr="002B3B10">
        <w:rPr>
          <w:rFonts w:ascii="Arial" w:hAnsi="Arial" w:cs="Arial"/>
          <w:sz w:val="24"/>
          <w:szCs w:val="24"/>
        </w:rPr>
        <w:t xml:space="preserve"> </w:t>
      </w:r>
      <w:r w:rsidR="0040740D">
        <w:rPr>
          <w:rFonts w:ascii="Arial" w:hAnsi="Arial" w:cs="Arial"/>
          <w:sz w:val="24"/>
          <w:szCs w:val="24"/>
        </w:rPr>
        <w:t>“</w:t>
      </w:r>
      <w:r w:rsidRPr="00951216">
        <w:rPr>
          <w:rFonts w:ascii="Arial" w:hAnsi="Arial" w:cs="Arial"/>
          <w:b/>
          <w:sz w:val="24"/>
          <w:szCs w:val="24"/>
        </w:rPr>
        <w:t>Vita di Gesù</w:t>
      </w:r>
      <w:r w:rsidR="0040740D">
        <w:rPr>
          <w:rFonts w:ascii="Arial" w:hAnsi="Arial" w:cs="Arial"/>
          <w:b/>
          <w:sz w:val="24"/>
          <w:szCs w:val="24"/>
        </w:rPr>
        <w:t>”</w:t>
      </w:r>
      <w:r w:rsidRPr="00951216">
        <w:rPr>
          <w:rFonts w:ascii="Arial" w:hAnsi="Arial" w:cs="Arial"/>
          <w:b/>
          <w:sz w:val="24"/>
          <w:szCs w:val="24"/>
        </w:rPr>
        <w:t xml:space="preserve"> è l’ultimo libro a finire all’indice, nel 1961</w:t>
      </w:r>
      <w:r w:rsidR="0040740D">
        <w:rPr>
          <w:rFonts w:ascii="Arial" w:hAnsi="Arial" w:cs="Arial"/>
          <w:b/>
          <w:sz w:val="24"/>
          <w:szCs w:val="24"/>
        </w:rPr>
        <w:t xml:space="preserve"> </w:t>
      </w:r>
      <w:r w:rsidR="0040740D" w:rsidRPr="0040740D">
        <w:rPr>
          <w:rFonts w:ascii="Arial" w:hAnsi="Arial" w:cs="Arial"/>
          <w:sz w:val="24"/>
          <w:szCs w:val="24"/>
        </w:rPr>
        <w:t>(perché considera irreali i fatti di Gesù)</w:t>
      </w:r>
      <w:r w:rsidRPr="00951216">
        <w:rPr>
          <w:rFonts w:ascii="Arial" w:hAnsi="Arial" w:cs="Arial"/>
          <w:b/>
          <w:sz w:val="24"/>
          <w:szCs w:val="24"/>
        </w:rPr>
        <w:t>.</w:t>
      </w:r>
      <w:r w:rsidRPr="002B3B10">
        <w:rPr>
          <w:rFonts w:ascii="Arial" w:hAnsi="Arial" w:cs="Arial"/>
          <w:sz w:val="24"/>
          <w:szCs w:val="24"/>
        </w:rPr>
        <w:t xml:space="preserve"> </w:t>
      </w:r>
    </w:p>
    <w:p w:rsidR="00951216" w:rsidRDefault="00D24A53" w:rsidP="00D24A53">
      <w:pPr>
        <w:spacing w:after="0" w:line="240" w:lineRule="auto"/>
        <w:rPr>
          <w:rFonts w:ascii="Arial" w:hAnsi="Arial" w:cs="Arial"/>
          <w:sz w:val="24"/>
          <w:szCs w:val="24"/>
        </w:rPr>
      </w:pPr>
      <w:r w:rsidRPr="002B3B10">
        <w:rPr>
          <w:rFonts w:ascii="Arial" w:hAnsi="Arial" w:cs="Arial"/>
          <w:sz w:val="24"/>
          <w:szCs w:val="24"/>
        </w:rPr>
        <w:t xml:space="preserve">Dopo la chiusura del Concilio, Paolo VI ridimensiona il Sant’Uffizio, ormai Congregazione per la dottrina della fede. </w:t>
      </w:r>
    </w:p>
    <w:p w:rsidR="00951216" w:rsidRDefault="00D24A53" w:rsidP="00D24A53">
      <w:pPr>
        <w:spacing w:after="0" w:line="240" w:lineRule="auto"/>
        <w:rPr>
          <w:rFonts w:ascii="Arial" w:hAnsi="Arial" w:cs="Arial"/>
          <w:sz w:val="24"/>
          <w:szCs w:val="24"/>
        </w:rPr>
      </w:pPr>
      <w:r w:rsidRPr="002B3B10">
        <w:rPr>
          <w:rFonts w:ascii="Arial" w:hAnsi="Arial" w:cs="Arial"/>
          <w:sz w:val="24"/>
          <w:szCs w:val="24"/>
        </w:rPr>
        <w:t xml:space="preserve">La sorte dell’Indice resta sospesa fino all’uscita sul settimanale «Gente», il 13 aprile 1966, di un’intervista al cardinale Alfredo Ottaviani. </w:t>
      </w:r>
    </w:p>
    <w:p w:rsidR="00951216" w:rsidRPr="00951216" w:rsidRDefault="00D24A53" w:rsidP="00951216">
      <w:pPr>
        <w:spacing w:after="0" w:line="240" w:lineRule="auto"/>
        <w:ind w:left="708"/>
        <w:rPr>
          <w:rFonts w:ascii="Arial" w:hAnsi="Arial" w:cs="Arial"/>
          <w:b/>
          <w:sz w:val="24"/>
          <w:szCs w:val="24"/>
        </w:rPr>
      </w:pPr>
      <w:r w:rsidRPr="00951216">
        <w:rPr>
          <w:rFonts w:ascii="Arial" w:hAnsi="Arial" w:cs="Arial"/>
          <w:b/>
          <w:sz w:val="24"/>
          <w:szCs w:val="24"/>
        </w:rPr>
        <w:t xml:space="preserve">Il prefetto della dottrina della fede dichiara che l’Indice è ormai privo di valore giuridico, che non ne usciranno nuove versioni, che esso è ormai solo un interessante «documento storico». </w:t>
      </w:r>
    </w:p>
    <w:p w:rsidR="00951216" w:rsidRDefault="00D24A53" w:rsidP="00D24A53">
      <w:pPr>
        <w:spacing w:after="0" w:line="240" w:lineRule="auto"/>
        <w:rPr>
          <w:rFonts w:ascii="Arial" w:hAnsi="Arial" w:cs="Arial"/>
          <w:sz w:val="24"/>
          <w:szCs w:val="24"/>
        </w:rPr>
      </w:pPr>
      <w:r w:rsidRPr="002B3B10">
        <w:rPr>
          <w:rFonts w:ascii="Arial" w:hAnsi="Arial" w:cs="Arial"/>
          <w:sz w:val="24"/>
          <w:szCs w:val="24"/>
        </w:rPr>
        <w:t xml:space="preserve">L’Indice muore perché </w:t>
      </w:r>
      <w:r w:rsidR="0040740D">
        <w:rPr>
          <w:rFonts w:ascii="Arial" w:hAnsi="Arial" w:cs="Arial"/>
          <w:sz w:val="24"/>
          <w:szCs w:val="24"/>
        </w:rPr>
        <w:t>è mutato l’atteggiamento della c</w:t>
      </w:r>
      <w:r w:rsidRPr="002B3B10">
        <w:rPr>
          <w:rFonts w:ascii="Arial" w:hAnsi="Arial" w:cs="Arial"/>
          <w:sz w:val="24"/>
          <w:szCs w:val="24"/>
        </w:rPr>
        <w:t>hiesa verso la storia</w:t>
      </w:r>
      <w:r w:rsidR="0040740D">
        <w:rPr>
          <w:rFonts w:ascii="Arial" w:hAnsi="Arial" w:cs="Arial"/>
          <w:sz w:val="24"/>
          <w:szCs w:val="24"/>
        </w:rPr>
        <w:t>,</w:t>
      </w:r>
      <w:r w:rsidRPr="002B3B10">
        <w:rPr>
          <w:rFonts w:ascii="Arial" w:hAnsi="Arial" w:cs="Arial"/>
          <w:sz w:val="24"/>
          <w:szCs w:val="24"/>
        </w:rPr>
        <w:t xml:space="preserve"> </w:t>
      </w:r>
      <w:r w:rsidR="0040740D">
        <w:rPr>
          <w:rFonts w:ascii="Arial" w:hAnsi="Arial" w:cs="Arial"/>
          <w:sz w:val="24"/>
          <w:szCs w:val="24"/>
        </w:rPr>
        <w:t>m</w:t>
      </w:r>
      <w:r w:rsidRPr="002B3B10">
        <w:rPr>
          <w:rFonts w:ascii="Arial" w:hAnsi="Arial" w:cs="Arial"/>
          <w:sz w:val="24"/>
          <w:szCs w:val="24"/>
        </w:rPr>
        <w:t xml:space="preserve">a non solo. </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In un’intervista del giugno 1966 ancora il cardinale Ottaviani spiega come l’Indice sia ormai fuori posto in un mondo in cui «la parola scritta non è più l’unico strumento di diffusione delle idee». L’Indice muore perché è cambiata la trasmissione del pensiero; perché non c’è più il libro come l’Occidente lo ha conosciuto a partire dal Cinquecento.</w:t>
      </w:r>
    </w:p>
    <w:p w:rsidR="00951216" w:rsidRPr="00951216" w:rsidRDefault="00951216" w:rsidP="00951216">
      <w:pPr>
        <w:spacing w:after="0" w:line="240" w:lineRule="auto"/>
        <w:ind w:left="708"/>
        <w:rPr>
          <w:rFonts w:ascii="Arial" w:hAnsi="Arial" w:cs="Arial"/>
        </w:rPr>
      </w:pPr>
      <w:r w:rsidRPr="00951216">
        <w:rPr>
          <w:rFonts w:ascii="Arial" w:hAnsi="Arial" w:cs="Arial"/>
        </w:rPr>
        <w:t xml:space="preserve">Il dialogo di Papa </w:t>
      </w:r>
      <w:r w:rsidR="00D24A53" w:rsidRPr="00951216">
        <w:rPr>
          <w:rFonts w:ascii="Arial" w:hAnsi="Arial" w:cs="Arial"/>
        </w:rPr>
        <w:t>Giulio</w:t>
      </w:r>
      <w:r w:rsidRPr="00951216">
        <w:rPr>
          <w:rFonts w:ascii="Arial" w:hAnsi="Arial" w:cs="Arial"/>
        </w:rPr>
        <w:t xml:space="preserve"> II</w:t>
      </w:r>
      <w:r w:rsidR="00D24A53" w:rsidRPr="00951216">
        <w:rPr>
          <w:rFonts w:ascii="Arial" w:hAnsi="Arial" w:cs="Arial"/>
        </w:rPr>
        <w:t xml:space="preserve">, tra Pietro a Giulio II sulla porta del paradiso, si conclude senza che il Papa sia riuscito a entrare. </w:t>
      </w:r>
    </w:p>
    <w:p w:rsidR="00951216" w:rsidRPr="00951216" w:rsidRDefault="00D24A53" w:rsidP="00951216">
      <w:pPr>
        <w:spacing w:after="0" w:line="240" w:lineRule="auto"/>
        <w:ind w:left="708"/>
        <w:rPr>
          <w:rFonts w:ascii="Arial" w:hAnsi="Arial" w:cs="Arial"/>
        </w:rPr>
      </w:pPr>
      <w:r w:rsidRPr="00951216">
        <w:rPr>
          <w:rFonts w:ascii="Arial" w:hAnsi="Arial" w:cs="Arial"/>
        </w:rPr>
        <w:t xml:space="preserve">Pietro gli consiglia di costruirsi un altro paradiso. </w:t>
      </w:r>
    </w:p>
    <w:p w:rsidR="00951216" w:rsidRPr="00951216" w:rsidRDefault="00D24A53" w:rsidP="00951216">
      <w:pPr>
        <w:spacing w:after="0" w:line="240" w:lineRule="auto"/>
        <w:ind w:left="708"/>
        <w:rPr>
          <w:rFonts w:ascii="Arial" w:hAnsi="Arial" w:cs="Arial"/>
        </w:rPr>
      </w:pPr>
      <w:r w:rsidRPr="00951216">
        <w:rPr>
          <w:rFonts w:ascii="Arial" w:hAnsi="Arial" w:cs="Arial"/>
        </w:rPr>
        <w:t>Il Pontefice si ritira minaccioso</w:t>
      </w:r>
      <w:r w:rsidR="00951216" w:rsidRPr="00951216">
        <w:rPr>
          <w:rFonts w:ascii="Arial" w:hAnsi="Arial" w:cs="Arial"/>
        </w:rPr>
        <w:t xml:space="preserve"> e proclama adirato</w:t>
      </w:r>
      <w:r w:rsidRPr="00951216">
        <w:rPr>
          <w:rFonts w:ascii="Arial" w:hAnsi="Arial" w:cs="Arial"/>
        </w:rPr>
        <w:t xml:space="preserve">: </w:t>
      </w:r>
    </w:p>
    <w:p w:rsidR="00951216" w:rsidRPr="00951216" w:rsidRDefault="00D24A53" w:rsidP="00951216">
      <w:pPr>
        <w:spacing w:after="0" w:line="240" w:lineRule="auto"/>
        <w:ind w:left="1416"/>
        <w:rPr>
          <w:rFonts w:ascii="Arial" w:hAnsi="Arial" w:cs="Arial"/>
          <w:i/>
        </w:rPr>
      </w:pPr>
      <w:r w:rsidRPr="00951216">
        <w:rPr>
          <w:rFonts w:ascii="Arial" w:hAnsi="Arial" w:cs="Arial"/>
          <w:i/>
        </w:rPr>
        <w:t xml:space="preserve">«Quando avrò incrementato il mio esercito, vi caccerò via da costà a forza». </w:t>
      </w:r>
    </w:p>
    <w:p w:rsidR="00D24A53" w:rsidRDefault="00D24A53" w:rsidP="00D24A53">
      <w:pPr>
        <w:spacing w:after="0" w:line="240" w:lineRule="auto"/>
        <w:rPr>
          <w:rFonts w:ascii="Arial" w:hAnsi="Arial" w:cs="Arial"/>
          <w:sz w:val="24"/>
          <w:szCs w:val="24"/>
        </w:rPr>
      </w:pPr>
    </w:p>
    <w:p w:rsidR="00D24A53" w:rsidRPr="00767C9F" w:rsidRDefault="00D24A53" w:rsidP="00D24A53">
      <w:pPr>
        <w:spacing w:after="0" w:line="240" w:lineRule="auto"/>
        <w:rPr>
          <w:rFonts w:ascii="Arial" w:hAnsi="Arial" w:cs="Arial"/>
          <w:b/>
          <w:sz w:val="24"/>
          <w:szCs w:val="24"/>
        </w:rPr>
      </w:pPr>
      <w:r w:rsidRPr="00767C9F">
        <w:rPr>
          <w:rFonts w:ascii="Arial" w:hAnsi="Arial" w:cs="Arial"/>
          <w:b/>
          <w:sz w:val="24"/>
          <w:szCs w:val="24"/>
        </w:rPr>
        <w:t>I LIBRI PROIBITI ERANO RITIRATI DALLA CIRCOLAZIONE E POI BRUCIATI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54, Paolo dirige un rogo di libri a Efeso → Atti Apostoli 19,19</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325, 1º Concilio di Nicea scomunicò Ario e ordinò il rogo dei libri</w:t>
      </w:r>
    </w:p>
    <w:p w:rsidR="00D24A53"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Dopo gli editti anticristiani di Diocleziano (303-311), i nuovi editti</w:t>
      </w:r>
      <w:r>
        <w:rPr>
          <w:rFonts w:ascii="Arial" w:hAnsi="Arial" w:cs="Arial"/>
          <w:sz w:val="24"/>
          <w:szCs w:val="24"/>
        </w:rPr>
        <w:t xml:space="preserve"> </w:t>
      </w:r>
      <w:r w:rsidRPr="002B3B10">
        <w:rPr>
          <w:rFonts w:ascii="Arial" w:hAnsi="Arial" w:cs="Arial"/>
          <w:sz w:val="24"/>
          <w:szCs w:val="24"/>
        </w:rPr>
        <w:t xml:space="preserve">imperiali contro gli eretici furono voluti dai papi. </w:t>
      </w:r>
    </w:p>
    <w:p w:rsidR="00D24A53" w:rsidRPr="002B3B10" w:rsidRDefault="00D24A53" w:rsidP="00D24A53">
      <w:pPr>
        <w:spacing w:after="0" w:line="240" w:lineRule="auto"/>
        <w:ind w:left="709" w:hanging="1"/>
        <w:rPr>
          <w:rFonts w:ascii="Arial" w:hAnsi="Arial" w:cs="Arial"/>
          <w:sz w:val="24"/>
          <w:szCs w:val="24"/>
        </w:rPr>
      </w:pPr>
      <w:r w:rsidRPr="000F5063">
        <w:rPr>
          <w:rFonts w:ascii="Arial" w:hAnsi="Arial" w:cs="Arial"/>
          <w:b/>
          <w:sz w:val="24"/>
          <w:szCs w:val="24"/>
        </w:rPr>
        <w:t>Il Cristianesimo era stato la vittima dell’Impero, ma ora è la religione Cristiana che diventa</w:t>
      </w:r>
      <w:r>
        <w:rPr>
          <w:rFonts w:ascii="Arial" w:hAnsi="Arial" w:cs="Arial"/>
          <w:sz w:val="24"/>
          <w:szCs w:val="24"/>
        </w:rPr>
        <w:t xml:space="preserve"> </w:t>
      </w:r>
      <w:r w:rsidRPr="000F5063">
        <w:rPr>
          <w:rFonts w:ascii="Arial" w:hAnsi="Arial" w:cs="Arial"/>
          <w:b/>
          <w:sz w:val="24"/>
          <w:szCs w:val="24"/>
        </w:rPr>
        <w:t>il carnefice!</w:t>
      </w:r>
      <w:r w:rsidRPr="002B3B10">
        <w:rPr>
          <w:rFonts w:ascii="Arial" w:hAnsi="Arial" w:cs="Arial"/>
          <w:sz w:val="24"/>
          <w:szCs w:val="24"/>
        </w:rPr>
        <w:t xml:space="preserve"> </w:t>
      </w:r>
    </w:p>
    <w:p w:rsidR="00D24A53" w:rsidRDefault="00D24A53" w:rsidP="00D24A53">
      <w:pPr>
        <w:spacing w:after="0" w:line="240" w:lineRule="auto"/>
        <w:ind w:left="993" w:hanging="285"/>
        <w:rPr>
          <w:rFonts w:ascii="Arial" w:hAnsi="Arial" w:cs="Arial"/>
          <w:sz w:val="24"/>
          <w:szCs w:val="24"/>
        </w:rPr>
      </w:pPr>
      <w:r w:rsidRPr="002B3B10">
        <w:rPr>
          <w:rFonts w:ascii="Arial" w:hAnsi="Arial" w:cs="Arial"/>
          <w:sz w:val="24"/>
          <w:szCs w:val="24"/>
        </w:rPr>
        <w:t xml:space="preserve">–  380, </w:t>
      </w:r>
      <w:proofErr w:type="spellStart"/>
      <w:r w:rsidRPr="002B3B10">
        <w:rPr>
          <w:rFonts w:ascii="Arial" w:hAnsi="Arial" w:cs="Arial"/>
          <w:sz w:val="24"/>
          <w:szCs w:val="24"/>
        </w:rPr>
        <w:t>Damaso</w:t>
      </w:r>
      <w:proofErr w:type="spellEnd"/>
      <w:r w:rsidRPr="002B3B10">
        <w:rPr>
          <w:rFonts w:ascii="Arial" w:hAnsi="Arial" w:cs="Arial"/>
          <w:sz w:val="24"/>
          <w:szCs w:val="24"/>
        </w:rPr>
        <w:t xml:space="preserve"> I, Editto di Tessalonica: gli eretici devono essere</w:t>
      </w:r>
      <w:r>
        <w:rPr>
          <w:rFonts w:ascii="Arial" w:hAnsi="Arial" w:cs="Arial"/>
          <w:sz w:val="24"/>
          <w:szCs w:val="24"/>
        </w:rPr>
        <w:t xml:space="preserve"> </w:t>
      </w:r>
      <w:r w:rsidRPr="002B3B10">
        <w:rPr>
          <w:rFonts w:ascii="Arial" w:hAnsi="Arial" w:cs="Arial"/>
          <w:sz w:val="24"/>
          <w:szCs w:val="24"/>
        </w:rPr>
        <w:t xml:space="preserve">condannati dalla </w:t>
      </w:r>
      <w:proofErr w:type="gramStart"/>
      <w:r w:rsidRPr="002B3B10">
        <w:rPr>
          <w:rFonts w:ascii="Arial" w:hAnsi="Arial" w:cs="Arial"/>
          <w:sz w:val="24"/>
          <w:szCs w:val="24"/>
        </w:rPr>
        <w:t xml:space="preserve">vendetta </w:t>
      </w:r>
      <w:r>
        <w:rPr>
          <w:rFonts w:ascii="Arial" w:hAnsi="Arial" w:cs="Arial"/>
          <w:sz w:val="24"/>
          <w:szCs w:val="24"/>
        </w:rPr>
        <w:t xml:space="preserve"> </w:t>
      </w:r>
      <w:r w:rsidRPr="002B3B10">
        <w:rPr>
          <w:rFonts w:ascii="Arial" w:hAnsi="Arial" w:cs="Arial"/>
          <w:sz w:val="24"/>
          <w:szCs w:val="24"/>
        </w:rPr>
        <w:t>divina</w:t>
      </w:r>
      <w:proofErr w:type="gramEnd"/>
      <w:r w:rsidRPr="002B3B10">
        <w:rPr>
          <w:rFonts w:ascii="Arial" w:hAnsi="Arial" w:cs="Arial"/>
          <w:sz w:val="24"/>
          <w:szCs w:val="24"/>
        </w:rPr>
        <w:t xml:space="preserve"> e dalle punizioni della Chiesa.</w:t>
      </w:r>
    </w:p>
    <w:p w:rsidR="00D24A53" w:rsidRPr="002B3B10" w:rsidRDefault="00D24A53" w:rsidP="00D24A53">
      <w:pPr>
        <w:spacing w:after="0" w:line="240" w:lineRule="auto"/>
        <w:ind w:left="993" w:hanging="285"/>
        <w:rPr>
          <w:rFonts w:ascii="Arial" w:hAnsi="Arial" w:cs="Arial"/>
          <w:sz w:val="24"/>
          <w:szCs w:val="24"/>
        </w:rPr>
      </w:pPr>
      <w:r w:rsidRPr="002B3B10">
        <w:rPr>
          <w:rFonts w:ascii="Arial" w:hAnsi="Arial" w:cs="Arial"/>
          <w:sz w:val="24"/>
          <w:szCs w:val="24"/>
        </w:rPr>
        <w:lastRenderedPageBreak/>
        <w:t>– 407, Innocenzo I, editto dell'imperatore Onorio contro i Manichei, i Montanisti e i Priscillianisti (Codice Teodosiano, XVI,5,40-pre).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400, Anastasio I condannò le opere di Origene e il suo traduttore.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431</w:t>
      </w:r>
      <w:r>
        <w:rPr>
          <w:rFonts w:ascii="Arial" w:hAnsi="Arial" w:cs="Arial"/>
          <w:sz w:val="24"/>
          <w:szCs w:val="24"/>
        </w:rPr>
        <w:t>,</w:t>
      </w:r>
      <w:r w:rsidRPr="002B3B10">
        <w:rPr>
          <w:rFonts w:ascii="Arial" w:hAnsi="Arial" w:cs="Arial"/>
          <w:sz w:val="24"/>
          <w:szCs w:val="24"/>
        </w:rPr>
        <w:t xml:space="preserve"> Concilio ecumenico di Efeso</w:t>
      </w:r>
      <w:r>
        <w:rPr>
          <w:rFonts w:ascii="Arial" w:hAnsi="Arial" w:cs="Arial"/>
          <w:sz w:val="24"/>
          <w:szCs w:val="24"/>
        </w:rPr>
        <w:t xml:space="preserve"> </w:t>
      </w:r>
      <w:r w:rsidRPr="002B3B10">
        <w:rPr>
          <w:rFonts w:ascii="Arial" w:hAnsi="Arial" w:cs="Arial"/>
          <w:sz w:val="24"/>
          <w:szCs w:val="24"/>
        </w:rPr>
        <w:t xml:space="preserve">decise l'incendio degli scritti di </w:t>
      </w:r>
      <w:proofErr w:type="spellStart"/>
      <w:r w:rsidRPr="002B3B10">
        <w:rPr>
          <w:rFonts w:ascii="Arial" w:hAnsi="Arial" w:cs="Arial"/>
          <w:sz w:val="24"/>
          <w:szCs w:val="24"/>
        </w:rPr>
        <w:t>Nestorio</w:t>
      </w:r>
      <w:proofErr w:type="spellEnd"/>
      <w:r w:rsidRPr="002B3B10">
        <w:rPr>
          <w:rFonts w:ascii="Arial" w:hAnsi="Arial" w:cs="Arial"/>
          <w:sz w:val="24"/>
          <w:szCs w:val="24"/>
        </w:rPr>
        <w:t>.</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443, Leone I, incenerire i testi Manichei: decreto con sette punizioni corporali contro gli eretici.</w:t>
      </w:r>
    </w:p>
    <w:p w:rsidR="00D24A53" w:rsidRPr="000F5063" w:rsidRDefault="00D24A53" w:rsidP="00D24A53">
      <w:pPr>
        <w:spacing w:after="0" w:line="240" w:lineRule="auto"/>
        <w:ind w:left="284" w:hanging="284"/>
        <w:rPr>
          <w:rFonts w:ascii="Arial" w:hAnsi="Arial" w:cs="Arial"/>
          <w:b/>
          <w:sz w:val="24"/>
          <w:szCs w:val="24"/>
        </w:rPr>
      </w:pPr>
      <w:r w:rsidRPr="002B3B10">
        <w:rPr>
          <w:rFonts w:ascii="Arial" w:hAnsi="Arial" w:cs="Arial"/>
          <w:sz w:val="24"/>
          <w:szCs w:val="24"/>
        </w:rPr>
        <w:t xml:space="preserve">■ 496, Gelasio I vietò i libri pagani e soppresse la festa di Romolo e Remo: </w:t>
      </w:r>
      <w:r>
        <w:rPr>
          <w:rFonts w:ascii="Arial" w:hAnsi="Arial" w:cs="Arial"/>
          <w:sz w:val="24"/>
          <w:szCs w:val="24"/>
        </w:rPr>
        <w:t xml:space="preserve">era una </w:t>
      </w:r>
      <w:r w:rsidRPr="000F5063">
        <w:rPr>
          <w:rFonts w:ascii="Arial" w:hAnsi="Arial" w:cs="Arial"/>
          <w:b/>
          <w:sz w:val="24"/>
          <w:szCs w:val="24"/>
        </w:rPr>
        <w:t>mitologia concorrente.</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AF2380">
        <w:rPr>
          <w:rFonts w:ascii="Arial" w:hAnsi="Arial" w:cs="Arial"/>
          <w:spacing w:val="-4"/>
          <w:sz w:val="24"/>
          <w:szCs w:val="24"/>
        </w:rPr>
        <w:t>787, 2º Concilio di Nicea: l'obbligo di consegnare ai vescovi i testi eterodossi (di diversa dottrina).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870, Concilio di Costantinopoli VI ordinò di bruciare la biblioteca di </w:t>
      </w:r>
      <w:proofErr w:type="spellStart"/>
      <w:r w:rsidRPr="002B3B10">
        <w:rPr>
          <w:rFonts w:ascii="Arial" w:hAnsi="Arial" w:cs="Arial"/>
          <w:sz w:val="24"/>
          <w:szCs w:val="24"/>
        </w:rPr>
        <w:t>Fozio</w:t>
      </w:r>
      <w:proofErr w:type="spellEnd"/>
      <w:r w:rsidRPr="002B3B10">
        <w:rPr>
          <w:rFonts w:ascii="Arial" w:hAnsi="Arial" w:cs="Arial"/>
          <w:sz w:val="24"/>
          <w:szCs w:val="24"/>
        </w:rPr>
        <w:t xml:space="preserve"> con 1.000 libri e 279</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schede bibliografiche perché conteneva opere pagane e profane.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Dal 1077 al 1737 sono state giustiziate 660 persone per eresia dai Tribunali Ecclesiastici.</w:t>
      </w:r>
    </w:p>
    <w:p w:rsidR="00D24A53" w:rsidRPr="000F5063" w:rsidRDefault="00D24A53" w:rsidP="00D24A53">
      <w:pPr>
        <w:spacing w:after="0" w:line="240" w:lineRule="auto"/>
        <w:ind w:left="284" w:hanging="284"/>
        <w:rPr>
          <w:rFonts w:ascii="Arial" w:hAnsi="Arial" w:cs="Arial"/>
          <w:b/>
          <w:sz w:val="24"/>
          <w:szCs w:val="24"/>
        </w:rPr>
      </w:pPr>
      <w:r w:rsidRPr="000F5063">
        <w:rPr>
          <w:rFonts w:ascii="Arial" w:hAnsi="Arial" w:cs="Arial"/>
          <w:b/>
          <w:sz w:val="24"/>
          <w:szCs w:val="24"/>
        </w:rPr>
        <w:t xml:space="preserve">■ 1184, Lucio III, Concilio di Verona, istituisce l’Inquisizione. Con il decreto Ad </w:t>
      </w:r>
      <w:proofErr w:type="spellStart"/>
      <w:r w:rsidRPr="000F5063">
        <w:rPr>
          <w:rFonts w:ascii="Arial" w:hAnsi="Arial" w:cs="Arial"/>
          <w:b/>
          <w:sz w:val="24"/>
          <w:szCs w:val="24"/>
        </w:rPr>
        <w:t>abolendam</w:t>
      </w:r>
      <w:proofErr w:type="spellEnd"/>
      <w:r w:rsidRPr="000F5063">
        <w:rPr>
          <w:rFonts w:ascii="Arial" w:hAnsi="Arial" w:cs="Arial"/>
          <w:b/>
          <w:sz w:val="24"/>
          <w:szCs w:val="24"/>
        </w:rPr>
        <w:t xml:space="preserve"> stabilì che il processo contro gli eretici poteva svolgersi anche senza i testimoni. </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1215, IV Concilio Laterano ratifica il rogo per gli eretici. Già prima, tre predicatori bruciati vivi.</w:t>
      </w:r>
    </w:p>
    <w:p w:rsidR="00D24A53"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0F5063">
        <w:rPr>
          <w:rFonts w:ascii="Arial" w:hAnsi="Arial" w:cs="Arial"/>
          <w:b/>
          <w:sz w:val="24"/>
          <w:szCs w:val="24"/>
        </w:rPr>
        <w:t>Dentro le chiese c'era una cassetta (come quella delle elemosine) per raccogliere le denunce</w:t>
      </w:r>
      <w:r>
        <w:rPr>
          <w:rFonts w:ascii="Arial" w:hAnsi="Arial" w:cs="Arial"/>
          <w:b/>
          <w:sz w:val="24"/>
          <w:szCs w:val="24"/>
        </w:rPr>
        <w:t xml:space="preserve"> </w:t>
      </w:r>
      <w:r w:rsidRPr="000F5063">
        <w:rPr>
          <w:rFonts w:ascii="Arial" w:hAnsi="Arial" w:cs="Arial"/>
          <w:b/>
          <w:sz w:val="24"/>
          <w:szCs w:val="24"/>
        </w:rPr>
        <w:t>anonime.</w:t>
      </w:r>
      <w:r w:rsidRPr="002B3B10">
        <w:rPr>
          <w:rFonts w:ascii="Arial" w:hAnsi="Arial" w:cs="Arial"/>
          <w:sz w:val="24"/>
          <w:szCs w:val="24"/>
        </w:rPr>
        <w:t xml:space="preserve"> </w:t>
      </w:r>
    </w:p>
    <w:p w:rsidR="00D24A53" w:rsidRPr="000F5063" w:rsidRDefault="00D24A53" w:rsidP="00D24A53">
      <w:pPr>
        <w:spacing w:after="0" w:line="240" w:lineRule="auto"/>
        <w:ind w:left="709" w:hanging="1"/>
        <w:rPr>
          <w:rFonts w:ascii="Arial" w:hAnsi="Arial" w:cs="Arial"/>
          <w:b/>
          <w:sz w:val="24"/>
          <w:szCs w:val="24"/>
        </w:rPr>
      </w:pPr>
      <w:r w:rsidRPr="000F5063">
        <w:rPr>
          <w:rFonts w:ascii="Arial" w:hAnsi="Arial" w:cs="Arial"/>
          <w:b/>
          <w:sz w:val="24"/>
          <w:szCs w:val="24"/>
        </w:rPr>
        <w:t>Innocenzo III obbligò gli ebrei a cucirsi addosso un cerchio di stoffa gialla: una forma di pubblica agnizione come avvenne per Caino (Genesi 4,15).</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w:t>
      </w:r>
      <w:r w:rsidRPr="002B3B10">
        <w:rPr>
          <w:rFonts w:ascii="Arial" w:hAnsi="Arial" w:cs="Arial"/>
          <w:b/>
          <w:sz w:val="24"/>
          <w:szCs w:val="24"/>
        </w:rPr>
        <w:t xml:space="preserve">1229, Gregorio IX, Concilio di Tolosa, proibì ai laici di possedere copie della Bibbia. </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1231, con la costituzione </w:t>
      </w:r>
      <w:proofErr w:type="spellStart"/>
      <w:r w:rsidRPr="002B3B10">
        <w:rPr>
          <w:rFonts w:ascii="Arial" w:hAnsi="Arial" w:cs="Arial"/>
          <w:sz w:val="24"/>
          <w:szCs w:val="24"/>
        </w:rPr>
        <w:t>Inconsutilem</w:t>
      </w:r>
      <w:proofErr w:type="spellEnd"/>
      <w:r w:rsidRPr="002B3B10">
        <w:rPr>
          <w:rFonts w:ascii="Arial" w:hAnsi="Arial" w:cs="Arial"/>
          <w:sz w:val="24"/>
          <w:szCs w:val="24"/>
        </w:rPr>
        <w:t>, l'imperatore Federico II introdusse il rogo per gli eretici.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Gregorio IX, bolla </w:t>
      </w:r>
      <w:proofErr w:type="spellStart"/>
      <w:r w:rsidRPr="002B3B10">
        <w:rPr>
          <w:rFonts w:ascii="Arial" w:hAnsi="Arial" w:cs="Arial"/>
          <w:sz w:val="24"/>
          <w:szCs w:val="24"/>
        </w:rPr>
        <w:t>Excommunicamus</w:t>
      </w:r>
      <w:proofErr w:type="spellEnd"/>
      <w:r w:rsidRPr="002B3B10">
        <w:rPr>
          <w:rFonts w:ascii="Arial" w:hAnsi="Arial" w:cs="Arial"/>
          <w:sz w:val="24"/>
          <w:szCs w:val="24"/>
        </w:rPr>
        <w:t>: ai condannati per eresia era inflitta la pena del rogo</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(arsi vivi), mentre ai penitenti la "grazia del carcere a vita". Le sentenze arano inappellabili.</w:t>
      </w:r>
    </w:p>
    <w:p w:rsidR="00D24A53" w:rsidRPr="002B3B10" w:rsidRDefault="00D24A53" w:rsidP="00D24A53">
      <w:pPr>
        <w:spacing w:after="0" w:line="240" w:lineRule="auto"/>
        <w:ind w:left="284" w:hanging="284"/>
        <w:rPr>
          <w:rFonts w:ascii="Arial" w:hAnsi="Arial" w:cs="Arial"/>
          <w:b/>
          <w:sz w:val="24"/>
          <w:szCs w:val="24"/>
        </w:rPr>
      </w:pPr>
      <w:r w:rsidRPr="002B3B10">
        <w:rPr>
          <w:rFonts w:ascii="Arial" w:hAnsi="Arial" w:cs="Arial"/>
          <w:sz w:val="24"/>
          <w:szCs w:val="24"/>
        </w:rPr>
        <w:t xml:space="preserve">■ </w:t>
      </w:r>
      <w:r w:rsidRPr="002B3B10">
        <w:rPr>
          <w:rFonts w:ascii="Arial" w:hAnsi="Arial" w:cs="Arial"/>
          <w:b/>
          <w:sz w:val="24"/>
          <w:szCs w:val="24"/>
        </w:rPr>
        <w:t>1234, Concilio di Tarragona, ordinò di consegnare ai vescovi, entro 8 giorni, tutte le traduzioni</w:t>
      </w:r>
      <w:r>
        <w:rPr>
          <w:rFonts w:ascii="Arial" w:hAnsi="Arial" w:cs="Arial"/>
          <w:b/>
          <w:sz w:val="24"/>
          <w:szCs w:val="24"/>
        </w:rPr>
        <w:t xml:space="preserve"> </w:t>
      </w:r>
      <w:r w:rsidRPr="002B3B10">
        <w:rPr>
          <w:rFonts w:ascii="Arial" w:hAnsi="Arial" w:cs="Arial"/>
          <w:b/>
          <w:sz w:val="24"/>
          <w:szCs w:val="24"/>
        </w:rPr>
        <w:t>della Bibbia nelle lingue nazionali, per poi bruciarle. [ribadito nel 1631]</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1239, Gregorio IX, Si vera </w:t>
      </w:r>
      <w:proofErr w:type="spellStart"/>
      <w:r w:rsidRPr="002B3B10">
        <w:rPr>
          <w:rFonts w:ascii="Arial" w:hAnsi="Arial" w:cs="Arial"/>
          <w:sz w:val="24"/>
          <w:szCs w:val="24"/>
        </w:rPr>
        <w:t>sunt</w:t>
      </w:r>
      <w:proofErr w:type="spellEnd"/>
      <w:r w:rsidRPr="002B3B10">
        <w:rPr>
          <w:rFonts w:ascii="Arial" w:hAnsi="Arial" w:cs="Arial"/>
          <w:sz w:val="24"/>
          <w:szCs w:val="24"/>
        </w:rPr>
        <w:t>, bruciare il blasfemo Talmud perché nega che Cristo è Dio.</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1252, Innocenzo IV, bolla Ad </w:t>
      </w:r>
      <w:proofErr w:type="spellStart"/>
      <w:r w:rsidRPr="002B3B10">
        <w:rPr>
          <w:rFonts w:ascii="Arial" w:hAnsi="Arial" w:cs="Arial"/>
          <w:sz w:val="24"/>
          <w:szCs w:val="24"/>
        </w:rPr>
        <w:t>extirpanda</w:t>
      </w:r>
      <w:proofErr w:type="spellEnd"/>
      <w:r w:rsidRPr="002B3B10">
        <w:rPr>
          <w:rFonts w:ascii="Arial" w:hAnsi="Arial" w:cs="Arial"/>
          <w:sz w:val="24"/>
          <w:szCs w:val="24"/>
        </w:rPr>
        <w:t>, assegna all’inquisitore un reparto operativo per</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eseguire la tortura ed estorcere la confessione agli eretici. Venne confermato il "sacro rogo".</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Nei primi anni del 1300, quattro donne al rogo per dissidio </w:t>
      </w:r>
      <w:proofErr w:type="gramStart"/>
      <w:r w:rsidRPr="002B3B10">
        <w:rPr>
          <w:rFonts w:ascii="Arial" w:hAnsi="Arial" w:cs="Arial"/>
          <w:sz w:val="24"/>
          <w:szCs w:val="24"/>
        </w:rPr>
        <w:t xml:space="preserve">teologico:  </w:t>
      </w:r>
      <w:proofErr w:type="spellStart"/>
      <w:r w:rsidRPr="002B3B10">
        <w:rPr>
          <w:rFonts w:ascii="Arial" w:hAnsi="Arial" w:cs="Arial"/>
          <w:sz w:val="24"/>
          <w:szCs w:val="24"/>
        </w:rPr>
        <w:t>Maifreda</w:t>
      </w:r>
      <w:proofErr w:type="spellEnd"/>
      <w:proofErr w:type="gramEnd"/>
      <w:r w:rsidRPr="002B3B10">
        <w:rPr>
          <w:rFonts w:ascii="Arial" w:hAnsi="Arial" w:cs="Arial"/>
          <w:sz w:val="24"/>
          <w:szCs w:val="24"/>
        </w:rPr>
        <w:t xml:space="preserve"> da </w:t>
      </w:r>
      <w:proofErr w:type="spellStart"/>
      <w:r w:rsidRPr="002B3B10">
        <w:rPr>
          <w:rFonts w:ascii="Arial" w:hAnsi="Arial" w:cs="Arial"/>
          <w:sz w:val="24"/>
          <w:szCs w:val="24"/>
        </w:rPr>
        <w:t>Pirovano</w:t>
      </w:r>
      <w:proofErr w:type="spellEnd"/>
      <w:r w:rsidRPr="002B3B10">
        <w:rPr>
          <w:rFonts w:ascii="Arial" w:hAnsi="Arial" w:cs="Arial"/>
          <w:sz w:val="24"/>
          <w:szCs w:val="24"/>
        </w:rPr>
        <w:t>,</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monaca († arsa viva, Milano, settembre 1300) - Margherita </w:t>
      </w:r>
      <w:proofErr w:type="spellStart"/>
      <w:r w:rsidRPr="002B3B10">
        <w:rPr>
          <w:rFonts w:ascii="Arial" w:hAnsi="Arial" w:cs="Arial"/>
          <w:sz w:val="24"/>
          <w:szCs w:val="24"/>
        </w:rPr>
        <w:t>Boninsegna</w:t>
      </w:r>
      <w:proofErr w:type="spellEnd"/>
      <w:r w:rsidRPr="002B3B10">
        <w:rPr>
          <w:rFonts w:ascii="Arial" w:hAnsi="Arial" w:cs="Arial"/>
          <w:sz w:val="24"/>
          <w:szCs w:val="24"/>
        </w:rPr>
        <w:t xml:space="preserve"> da Trento, apostolica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 arsa viva, Vercelli, giugno 1307) - Bartolomea da Savigno, apostolica († arsa viva, Bologna,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novembre 1307) - Margherita </w:t>
      </w:r>
      <w:proofErr w:type="spellStart"/>
      <w:r w:rsidRPr="002B3B10">
        <w:rPr>
          <w:rFonts w:ascii="Arial" w:hAnsi="Arial" w:cs="Arial"/>
          <w:sz w:val="24"/>
          <w:szCs w:val="24"/>
        </w:rPr>
        <w:t>Porete</w:t>
      </w:r>
      <w:proofErr w:type="spellEnd"/>
      <w:r w:rsidRPr="002B3B10">
        <w:rPr>
          <w:rFonts w:ascii="Arial" w:hAnsi="Arial" w:cs="Arial"/>
          <w:sz w:val="24"/>
          <w:szCs w:val="24"/>
        </w:rPr>
        <w:t>, scrittrice e teologa († arsa viva, Parigi, giugno 1310).</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1320, Giovanni XXII (papa banchiere), bolla </w:t>
      </w:r>
      <w:proofErr w:type="spellStart"/>
      <w:r w:rsidRPr="002B3B10">
        <w:rPr>
          <w:rFonts w:ascii="Arial" w:hAnsi="Arial" w:cs="Arial"/>
          <w:sz w:val="24"/>
          <w:szCs w:val="24"/>
        </w:rPr>
        <w:t>Dudum</w:t>
      </w:r>
      <w:proofErr w:type="spellEnd"/>
      <w:r w:rsidRPr="002B3B10">
        <w:rPr>
          <w:rFonts w:ascii="Arial" w:hAnsi="Arial" w:cs="Arial"/>
          <w:sz w:val="24"/>
          <w:szCs w:val="24"/>
        </w:rPr>
        <w:t xml:space="preserve"> </w:t>
      </w:r>
      <w:proofErr w:type="spellStart"/>
      <w:r w:rsidRPr="002B3B10">
        <w:rPr>
          <w:rFonts w:ascii="Arial" w:hAnsi="Arial" w:cs="Arial"/>
          <w:sz w:val="24"/>
          <w:szCs w:val="24"/>
        </w:rPr>
        <w:t>felicis</w:t>
      </w:r>
      <w:proofErr w:type="spellEnd"/>
      <w:r w:rsidRPr="002B3B10">
        <w:rPr>
          <w:rFonts w:ascii="Arial" w:hAnsi="Arial" w:cs="Arial"/>
          <w:sz w:val="24"/>
          <w:szCs w:val="24"/>
        </w:rPr>
        <w:t>: «ridurre in cenere il Talmud». Poi,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estende i poteri dell'Inquisizione contro la stregoneria, ma come materia marginale.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1376, Manuale dell'Inquisitore di </w:t>
      </w:r>
      <w:proofErr w:type="spellStart"/>
      <w:r w:rsidRPr="002B3B10">
        <w:rPr>
          <w:rFonts w:ascii="Arial" w:hAnsi="Arial" w:cs="Arial"/>
          <w:sz w:val="24"/>
          <w:szCs w:val="24"/>
        </w:rPr>
        <w:t>Nicolau</w:t>
      </w:r>
      <w:proofErr w:type="spellEnd"/>
      <w:r w:rsidRPr="002B3B10">
        <w:rPr>
          <w:rFonts w:ascii="Arial" w:hAnsi="Arial" w:cs="Arial"/>
          <w:sz w:val="24"/>
          <w:szCs w:val="24"/>
        </w:rPr>
        <w:t xml:space="preserve"> </w:t>
      </w:r>
      <w:proofErr w:type="spellStart"/>
      <w:r w:rsidRPr="002B3B10">
        <w:rPr>
          <w:rFonts w:ascii="Arial" w:hAnsi="Arial" w:cs="Arial"/>
          <w:sz w:val="24"/>
          <w:szCs w:val="24"/>
        </w:rPr>
        <w:t>Eymerich</w:t>
      </w:r>
      <w:proofErr w:type="spellEnd"/>
      <w:r w:rsidRPr="002B3B10">
        <w:rPr>
          <w:rFonts w:ascii="Arial" w:hAnsi="Arial" w:cs="Arial"/>
          <w:sz w:val="24"/>
          <w:szCs w:val="24"/>
        </w:rPr>
        <w:t>, cappellano di papa Gregorio XI, con le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Sette regole per torturare il sospettato. Vademecum riservato ai soli vescovi e inquisitori.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1445, Gutenberg, la stampa a caratteri mobili non fu solo un'invenzione, ma una rivoluzione.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Per il Concilio Laterano V (1515): è un dono di Dio, ma anche un regalo del Diavolo.</w:t>
      </w:r>
    </w:p>
    <w:p w:rsidR="00D24A53" w:rsidRDefault="00D24A53" w:rsidP="00D24A53">
      <w:pPr>
        <w:spacing w:before="120" w:after="0" w:line="240" w:lineRule="auto"/>
        <w:rPr>
          <w:rFonts w:ascii="Arial" w:hAnsi="Arial" w:cs="Arial"/>
          <w:sz w:val="24"/>
          <w:szCs w:val="24"/>
        </w:rPr>
      </w:pPr>
      <w:r w:rsidRPr="002B3B10">
        <w:rPr>
          <w:rFonts w:ascii="Arial" w:hAnsi="Arial" w:cs="Arial"/>
          <w:sz w:val="24"/>
          <w:szCs w:val="24"/>
        </w:rPr>
        <w:t>Prima della stampa</w:t>
      </w:r>
      <w:r>
        <w:rPr>
          <w:rFonts w:ascii="Arial" w:hAnsi="Arial" w:cs="Arial"/>
          <w:sz w:val="24"/>
          <w:szCs w:val="24"/>
        </w:rPr>
        <w:t xml:space="preserve"> (fino al 1450)</w:t>
      </w:r>
      <w:r w:rsidRPr="002B3B10">
        <w:rPr>
          <w:rFonts w:ascii="Arial" w:hAnsi="Arial" w:cs="Arial"/>
          <w:sz w:val="24"/>
          <w:szCs w:val="24"/>
        </w:rPr>
        <w:t xml:space="preserve">, i </w:t>
      </w:r>
      <w:r>
        <w:rPr>
          <w:rFonts w:ascii="Arial" w:hAnsi="Arial" w:cs="Arial"/>
          <w:sz w:val="24"/>
          <w:szCs w:val="24"/>
        </w:rPr>
        <w:t>C</w:t>
      </w:r>
      <w:r w:rsidRPr="002B3B10">
        <w:rPr>
          <w:rFonts w:ascii="Arial" w:hAnsi="Arial" w:cs="Arial"/>
          <w:sz w:val="24"/>
          <w:szCs w:val="24"/>
        </w:rPr>
        <w:t xml:space="preserve">redenti, in massima parte, erano analfabeti e la Chiesa si sentiva al sicuro dalla contaminazione del "veleno dei cattivi libri". </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Dopo l'invenzione della stampa cambiò lo scenario e vennero le bolle.</w:t>
      </w:r>
    </w:p>
    <w:p w:rsidR="00D24A53" w:rsidRPr="002B3B10" w:rsidRDefault="00D24A53" w:rsidP="00D24A53">
      <w:pPr>
        <w:spacing w:before="120" w:after="0" w:line="240" w:lineRule="auto"/>
        <w:rPr>
          <w:rFonts w:ascii="Arial" w:hAnsi="Arial" w:cs="Arial"/>
          <w:sz w:val="24"/>
          <w:szCs w:val="24"/>
        </w:rPr>
      </w:pPr>
      <w:r w:rsidRPr="002B3B10">
        <w:rPr>
          <w:rFonts w:ascii="Arial" w:hAnsi="Arial" w:cs="Arial"/>
          <w:sz w:val="24"/>
          <w:szCs w:val="24"/>
        </w:rPr>
        <w:t xml:space="preserve">■ 1487, Innocenzo VIII, la prima vera bolla di censura di libri eretici: </w:t>
      </w:r>
      <w:proofErr w:type="spellStart"/>
      <w:r w:rsidRPr="002B3B10">
        <w:rPr>
          <w:rFonts w:ascii="Arial" w:hAnsi="Arial" w:cs="Arial"/>
          <w:sz w:val="24"/>
          <w:szCs w:val="24"/>
        </w:rPr>
        <w:t>Malleus</w:t>
      </w:r>
      <w:proofErr w:type="spellEnd"/>
      <w:r w:rsidRPr="002B3B10">
        <w:rPr>
          <w:rFonts w:ascii="Arial" w:hAnsi="Arial" w:cs="Arial"/>
          <w:sz w:val="24"/>
          <w:szCs w:val="24"/>
        </w:rPr>
        <w:t xml:space="preserve"> </w:t>
      </w:r>
      <w:proofErr w:type="spellStart"/>
      <w:r w:rsidRPr="002B3B10">
        <w:rPr>
          <w:rFonts w:ascii="Arial" w:hAnsi="Arial" w:cs="Arial"/>
          <w:sz w:val="24"/>
          <w:szCs w:val="24"/>
        </w:rPr>
        <w:t>Maleficarum</w:t>
      </w:r>
      <w:proofErr w:type="spellEnd"/>
      <w:r w:rsidRPr="002B3B10">
        <w:rPr>
          <w:rFonts w:ascii="Arial" w:hAnsi="Arial" w:cs="Arial"/>
          <w:sz w:val="24"/>
          <w:szCs w:val="24"/>
        </w:rPr>
        <w:t>.</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1492, dopo la scoperta dell'America, Leone XIII dichiarò che "Colombo è l'uomo della Chiesa".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1498, Girolamo Savonarola impiccato e bruciato per eresia. Nel 1559 le sue opere all'Indice.</w:t>
      </w:r>
    </w:p>
    <w:p w:rsidR="00D24A53" w:rsidRPr="001F445C" w:rsidRDefault="00D24A53" w:rsidP="00D24A53">
      <w:pPr>
        <w:spacing w:after="0" w:line="240" w:lineRule="auto"/>
        <w:ind w:left="284" w:hanging="284"/>
        <w:rPr>
          <w:rFonts w:ascii="Arial" w:hAnsi="Arial" w:cs="Arial"/>
          <w:b/>
          <w:sz w:val="24"/>
          <w:szCs w:val="24"/>
        </w:rPr>
      </w:pPr>
      <w:r w:rsidRPr="002B3B10">
        <w:rPr>
          <w:rFonts w:ascii="Arial" w:hAnsi="Arial" w:cs="Arial"/>
          <w:sz w:val="24"/>
          <w:szCs w:val="24"/>
        </w:rPr>
        <w:t xml:space="preserve">■ 1501, Alessandro VI stabilisce la </w:t>
      </w:r>
      <w:r w:rsidRPr="000F5063">
        <w:rPr>
          <w:rFonts w:ascii="Arial" w:hAnsi="Arial" w:cs="Arial"/>
          <w:b/>
          <w:sz w:val="24"/>
          <w:szCs w:val="24"/>
        </w:rPr>
        <w:t>censura preventiva sulla stampa</w:t>
      </w:r>
      <w:r w:rsidRPr="002B3B10">
        <w:rPr>
          <w:rFonts w:ascii="Arial" w:hAnsi="Arial" w:cs="Arial"/>
          <w:sz w:val="24"/>
          <w:szCs w:val="24"/>
        </w:rPr>
        <w:t xml:space="preserve"> con la bolla Inter </w:t>
      </w:r>
      <w:proofErr w:type="spellStart"/>
      <w:r w:rsidRPr="002B3B10">
        <w:rPr>
          <w:rFonts w:ascii="Arial" w:hAnsi="Arial" w:cs="Arial"/>
          <w:sz w:val="24"/>
          <w:szCs w:val="24"/>
        </w:rPr>
        <w:t>multiplices</w:t>
      </w:r>
      <w:proofErr w:type="spellEnd"/>
      <w:r w:rsidRPr="002B3B10">
        <w:rPr>
          <w:rFonts w:ascii="Arial" w:hAnsi="Arial" w:cs="Arial"/>
          <w:sz w:val="24"/>
          <w:szCs w:val="24"/>
        </w:rPr>
        <w:t>.</w:t>
      </w:r>
      <w:r>
        <w:rPr>
          <w:rFonts w:ascii="Arial" w:hAnsi="Arial" w:cs="Arial"/>
          <w:sz w:val="24"/>
          <w:szCs w:val="24"/>
        </w:rPr>
        <w:t xml:space="preserve"> </w:t>
      </w:r>
      <w:r w:rsidRPr="001F445C">
        <w:rPr>
          <w:rFonts w:ascii="Arial" w:hAnsi="Arial" w:cs="Arial"/>
          <w:b/>
          <w:sz w:val="24"/>
          <w:szCs w:val="24"/>
        </w:rPr>
        <w:t xml:space="preserve">Questo papa ebbe 4 figli da </w:t>
      </w:r>
      <w:proofErr w:type="spellStart"/>
      <w:r w:rsidRPr="001F445C">
        <w:rPr>
          <w:rFonts w:ascii="Arial" w:hAnsi="Arial" w:cs="Arial"/>
          <w:b/>
          <w:sz w:val="24"/>
          <w:szCs w:val="24"/>
        </w:rPr>
        <w:t>Vannozza</w:t>
      </w:r>
      <w:proofErr w:type="spellEnd"/>
      <w:r w:rsidRPr="001F445C">
        <w:rPr>
          <w:rFonts w:ascii="Arial" w:hAnsi="Arial" w:cs="Arial"/>
          <w:b/>
          <w:sz w:val="24"/>
          <w:szCs w:val="24"/>
        </w:rPr>
        <w:t xml:space="preserve"> Cattanei e altri 3 da una madre col nome "censurato".</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1515, Leone X, bolla Inter </w:t>
      </w:r>
      <w:proofErr w:type="spellStart"/>
      <w:r w:rsidRPr="002B3B10">
        <w:rPr>
          <w:rFonts w:ascii="Arial" w:hAnsi="Arial" w:cs="Arial"/>
          <w:sz w:val="24"/>
          <w:szCs w:val="24"/>
        </w:rPr>
        <w:t>sollicitudines</w:t>
      </w:r>
      <w:proofErr w:type="spellEnd"/>
      <w:r w:rsidRPr="002B3B10">
        <w:rPr>
          <w:rFonts w:ascii="Arial" w:hAnsi="Arial" w:cs="Arial"/>
          <w:sz w:val="24"/>
          <w:szCs w:val="24"/>
        </w:rPr>
        <w:t>: occorre l'autorizzazione prima della pubblicazione.</w:t>
      </w:r>
    </w:p>
    <w:p w:rsidR="00D24A53"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Tra le sanzioni alle stamperie: sequestro dei libri stampati, darli pubblicamente alle fiamme, sanzione</w:t>
      </w:r>
      <w:r>
        <w:rPr>
          <w:rFonts w:ascii="Arial" w:hAnsi="Arial" w:cs="Arial"/>
          <w:sz w:val="24"/>
          <w:szCs w:val="24"/>
        </w:rPr>
        <w:t xml:space="preserve"> </w:t>
      </w:r>
      <w:r w:rsidRPr="002B3B10">
        <w:rPr>
          <w:rFonts w:ascii="Arial" w:hAnsi="Arial" w:cs="Arial"/>
          <w:sz w:val="24"/>
          <w:szCs w:val="24"/>
        </w:rPr>
        <w:t xml:space="preserve">di cento ducati, chiusura per un anno dell''attività di stampa. </w:t>
      </w:r>
    </w:p>
    <w:p w:rsidR="00D24A53" w:rsidRPr="002B3B10" w:rsidRDefault="00D24A53" w:rsidP="00D24A53">
      <w:pPr>
        <w:spacing w:after="0" w:line="240" w:lineRule="auto"/>
        <w:ind w:left="568" w:hanging="284"/>
        <w:rPr>
          <w:rFonts w:ascii="Arial" w:hAnsi="Arial" w:cs="Arial"/>
          <w:sz w:val="24"/>
          <w:szCs w:val="24"/>
        </w:rPr>
      </w:pPr>
      <w:r w:rsidRPr="002B3B10">
        <w:rPr>
          <w:rFonts w:ascii="Arial" w:hAnsi="Arial" w:cs="Arial"/>
          <w:sz w:val="24"/>
          <w:szCs w:val="24"/>
        </w:rPr>
        <w:t>Infine, il ricatto morale della scomunica.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Dopo questa bolla nasce l'Imprimatur religioso. Senza il benestare c'è il </w:t>
      </w:r>
      <w:proofErr w:type="spellStart"/>
      <w:r w:rsidRPr="002B3B10">
        <w:rPr>
          <w:rFonts w:ascii="Arial" w:hAnsi="Arial" w:cs="Arial"/>
          <w:sz w:val="24"/>
          <w:szCs w:val="24"/>
        </w:rPr>
        <w:t>malestare</w:t>
      </w:r>
      <w:proofErr w:type="spellEnd"/>
      <w:r w:rsidRPr="002B3B10">
        <w:rPr>
          <w:rFonts w:ascii="Arial" w:hAnsi="Arial" w:cs="Arial"/>
          <w:sz w:val="24"/>
          <w:szCs w:val="24"/>
        </w:rPr>
        <w:t xml:space="preserve"> dell'Indice.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1520, Martin Lutero fece bruciare la bolla papale </w:t>
      </w:r>
      <w:proofErr w:type="spellStart"/>
      <w:r w:rsidRPr="002B3B10">
        <w:rPr>
          <w:rFonts w:ascii="Arial" w:hAnsi="Arial" w:cs="Arial"/>
          <w:sz w:val="24"/>
          <w:szCs w:val="24"/>
        </w:rPr>
        <w:t>Exsurge</w:t>
      </w:r>
      <w:proofErr w:type="spellEnd"/>
      <w:r w:rsidRPr="002B3B10">
        <w:rPr>
          <w:rFonts w:ascii="Arial" w:hAnsi="Arial" w:cs="Arial"/>
          <w:sz w:val="24"/>
          <w:szCs w:val="24"/>
        </w:rPr>
        <w:t xml:space="preserve"> </w:t>
      </w:r>
      <w:proofErr w:type="spellStart"/>
      <w:r w:rsidRPr="002B3B10">
        <w:rPr>
          <w:rFonts w:ascii="Arial" w:hAnsi="Arial" w:cs="Arial"/>
          <w:sz w:val="24"/>
          <w:szCs w:val="24"/>
        </w:rPr>
        <w:t>Domine</w:t>
      </w:r>
      <w:proofErr w:type="spellEnd"/>
      <w:r w:rsidRPr="002B3B10">
        <w:rPr>
          <w:rFonts w:ascii="Arial" w:hAnsi="Arial" w:cs="Arial"/>
          <w:sz w:val="24"/>
          <w:szCs w:val="24"/>
        </w:rPr>
        <w:t xml:space="preserve"> con la Summa Teologica di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san Tommaso e il libretto per confessori Summa Angelica del francescano Angelo Carletti.</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lastRenderedPageBreak/>
        <w:t xml:space="preserve">■ </w:t>
      </w:r>
      <w:r w:rsidRPr="001F445C">
        <w:rPr>
          <w:rFonts w:ascii="Arial" w:hAnsi="Arial" w:cs="Arial"/>
          <w:b/>
          <w:sz w:val="24"/>
          <w:szCs w:val="24"/>
        </w:rPr>
        <w:t xml:space="preserve">1542, Paolo III, bolla pontificia Licet ab </w:t>
      </w:r>
      <w:proofErr w:type="spellStart"/>
      <w:r w:rsidRPr="001F445C">
        <w:rPr>
          <w:rFonts w:ascii="Arial" w:hAnsi="Arial" w:cs="Arial"/>
          <w:b/>
          <w:sz w:val="24"/>
          <w:szCs w:val="24"/>
        </w:rPr>
        <w:t>initio</w:t>
      </w:r>
      <w:proofErr w:type="spellEnd"/>
      <w:r w:rsidRPr="001F445C">
        <w:rPr>
          <w:rFonts w:ascii="Arial" w:hAnsi="Arial" w:cs="Arial"/>
          <w:b/>
          <w:sz w:val="24"/>
          <w:szCs w:val="24"/>
        </w:rPr>
        <w:t xml:space="preserve"> con cui fu istituita l'Inquisizione romana per      contrastare lo scisma protestante.</w:t>
      </w:r>
      <w:r w:rsidRPr="002B3B10">
        <w:rPr>
          <w:rFonts w:ascii="Arial" w:hAnsi="Arial" w:cs="Arial"/>
          <w:sz w:val="24"/>
          <w:szCs w:val="24"/>
        </w:rPr>
        <w:t xml:space="preserve"> Lutero disse: «il papato di Roma è retto dal diavolo».</w:t>
      </w:r>
    </w:p>
    <w:p w:rsidR="00D24A53" w:rsidRPr="001F445C" w:rsidRDefault="00D24A53" w:rsidP="00D24A53">
      <w:pPr>
        <w:spacing w:after="0" w:line="240" w:lineRule="auto"/>
        <w:rPr>
          <w:rFonts w:ascii="Arial" w:hAnsi="Arial" w:cs="Arial"/>
          <w:b/>
          <w:sz w:val="24"/>
          <w:szCs w:val="24"/>
        </w:rPr>
      </w:pPr>
      <w:r w:rsidRPr="001F445C">
        <w:rPr>
          <w:rFonts w:ascii="Arial" w:hAnsi="Arial" w:cs="Arial"/>
          <w:b/>
          <w:sz w:val="24"/>
          <w:szCs w:val="24"/>
        </w:rPr>
        <w:t>■ 1543, a Milano vengono bruciati i libri di Lutero e di Erasmo.</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1549, </w:t>
      </w:r>
      <w:proofErr w:type="spellStart"/>
      <w:r w:rsidRPr="002B3B10">
        <w:rPr>
          <w:rFonts w:ascii="Arial" w:hAnsi="Arial" w:cs="Arial"/>
          <w:sz w:val="24"/>
          <w:szCs w:val="24"/>
        </w:rPr>
        <w:t>Mons</w:t>
      </w:r>
      <w:proofErr w:type="spellEnd"/>
      <w:r w:rsidRPr="002B3B10">
        <w:rPr>
          <w:rFonts w:ascii="Arial" w:hAnsi="Arial" w:cs="Arial"/>
          <w:sz w:val="24"/>
          <w:szCs w:val="24"/>
        </w:rPr>
        <w:t>. G. Della Casa, Venezia, autore del Catalogo de' libri su "</w:t>
      </w:r>
      <w:proofErr w:type="spellStart"/>
      <w:r w:rsidRPr="002B3B10">
        <w:rPr>
          <w:rFonts w:ascii="Arial" w:hAnsi="Arial" w:cs="Arial"/>
          <w:sz w:val="24"/>
          <w:szCs w:val="24"/>
        </w:rPr>
        <w:t>heretici</w:t>
      </w:r>
      <w:proofErr w:type="spellEnd"/>
      <w:r w:rsidRPr="002B3B10">
        <w:rPr>
          <w:rFonts w:ascii="Arial" w:hAnsi="Arial" w:cs="Arial"/>
          <w:sz w:val="24"/>
          <w:szCs w:val="24"/>
        </w:rPr>
        <w:t xml:space="preserve"> et </w:t>
      </w:r>
      <w:proofErr w:type="spellStart"/>
      <w:r w:rsidRPr="002B3B10">
        <w:rPr>
          <w:rFonts w:ascii="Arial" w:hAnsi="Arial" w:cs="Arial"/>
          <w:sz w:val="24"/>
          <w:szCs w:val="24"/>
        </w:rPr>
        <w:t>heresiarchi</w:t>
      </w:r>
      <w:proofErr w:type="spellEnd"/>
      <w:r w:rsidRPr="002B3B10">
        <w:rPr>
          <w:rFonts w:ascii="Arial" w:hAnsi="Arial" w:cs="Arial"/>
          <w:sz w:val="24"/>
          <w:szCs w:val="24"/>
        </w:rPr>
        <w:t>".</w:t>
      </w:r>
    </w:p>
    <w:p w:rsidR="00D24A53" w:rsidRPr="001F445C" w:rsidRDefault="00D24A53" w:rsidP="00D24A53">
      <w:pPr>
        <w:spacing w:after="0" w:line="240" w:lineRule="auto"/>
        <w:rPr>
          <w:rFonts w:ascii="Arial" w:hAnsi="Arial" w:cs="Arial"/>
          <w:b/>
          <w:sz w:val="24"/>
          <w:szCs w:val="24"/>
        </w:rPr>
      </w:pPr>
      <w:r w:rsidRPr="002B3B10">
        <w:rPr>
          <w:rFonts w:ascii="Arial" w:hAnsi="Arial" w:cs="Arial"/>
          <w:sz w:val="24"/>
          <w:szCs w:val="24"/>
        </w:rPr>
        <w:t xml:space="preserve">■ 1553, bolla di Giulio III, ordina la distruzione del Talmud. Promotore fu </w:t>
      </w:r>
      <w:r w:rsidRPr="001F445C">
        <w:rPr>
          <w:rFonts w:ascii="Arial" w:hAnsi="Arial" w:cs="Arial"/>
          <w:b/>
          <w:sz w:val="24"/>
          <w:szCs w:val="24"/>
        </w:rPr>
        <w:t xml:space="preserve">il cardinal </w:t>
      </w:r>
      <w:proofErr w:type="spellStart"/>
      <w:r w:rsidRPr="001F445C">
        <w:rPr>
          <w:rFonts w:ascii="Arial" w:hAnsi="Arial" w:cs="Arial"/>
          <w:b/>
          <w:sz w:val="24"/>
          <w:szCs w:val="24"/>
        </w:rPr>
        <w:t>Carafa</w:t>
      </w:r>
      <w:proofErr w:type="spellEnd"/>
      <w:r w:rsidRPr="001F445C">
        <w:rPr>
          <w:rFonts w:ascii="Arial" w:hAnsi="Arial" w:cs="Arial"/>
          <w:b/>
          <w:sz w:val="24"/>
          <w:szCs w:val="24"/>
        </w:rPr>
        <w:t>, capo</w:t>
      </w:r>
    </w:p>
    <w:p w:rsidR="00D24A53" w:rsidRDefault="00D24A53" w:rsidP="00D24A53">
      <w:pPr>
        <w:spacing w:after="0" w:line="240" w:lineRule="auto"/>
        <w:ind w:left="284"/>
        <w:rPr>
          <w:rFonts w:ascii="Arial" w:hAnsi="Arial" w:cs="Arial"/>
          <w:sz w:val="24"/>
          <w:szCs w:val="24"/>
        </w:rPr>
      </w:pPr>
      <w:r w:rsidRPr="001F445C">
        <w:rPr>
          <w:rFonts w:ascii="Arial" w:hAnsi="Arial" w:cs="Arial"/>
          <w:b/>
          <w:sz w:val="24"/>
          <w:szCs w:val="24"/>
        </w:rPr>
        <w:t xml:space="preserve">dell'Inquisizione. </w:t>
      </w:r>
      <w:r w:rsidRPr="002B3B10">
        <w:rPr>
          <w:rFonts w:ascii="Arial" w:hAnsi="Arial" w:cs="Arial"/>
          <w:sz w:val="24"/>
          <w:szCs w:val="24"/>
        </w:rPr>
        <w:t>Fu proibito ai non-ebrei di leggere il Talmud, di averlo in casa o nelle</w:t>
      </w:r>
      <w:r>
        <w:rPr>
          <w:rFonts w:ascii="Arial" w:hAnsi="Arial" w:cs="Arial"/>
          <w:sz w:val="24"/>
          <w:szCs w:val="24"/>
        </w:rPr>
        <w:t xml:space="preserve"> </w:t>
      </w:r>
      <w:r w:rsidRPr="002B3B10">
        <w:rPr>
          <w:rFonts w:ascii="Arial" w:hAnsi="Arial" w:cs="Arial"/>
          <w:sz w:val="24"/>
          <w:szCs w:val="24"/>
        </w:rPr>
        <w:t xml:space="preserve">    biblioteche, di stamparlo o trascriverlo. </w:t>
      </w:r>
    </w:p>
    <w:p w:rsidR="00D24A53" w:rsidRPr="002B3B10" w:rsidRDefault="00D24A53" w:rsidP="00D24A53">
      <w:pPr>
        <w:spacing w:after="0" w:line="240" w:lineRule="auto"/>
        <w:ind w:left="284"/>
        <w:rPr>
          <w:rFonts w:ascii="Arial" w:hAnsi="Arial" w:cs="Arial"/>
          <w:sz w:val="24"/>
          <w:szCs w:val="24"/>
        </w:rPr>
      </w:pPr>
      <w:r w:rsidRPr="002B3B10">
        <w:rPr>
          <w:rFonts w:ascii="Arial" w:hAnsi="Arial" w:cs="Arial"/>
          <w:sz w:val="24"/>
          <w:szCs w:val="24"/>
        </w:rPr>
        <w:t>Il 9 settembre 1553, in Piazza Campo di Fiori a Roma, vennero dati alle fiamme tutti i Talmud perquisiti nelle case degli ebrei, aggredendoli.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1554, Giulio III, bolla </w:t>
      </w:r>
      <w:proofErr w:type="spellStart"/>
      <w:r w:rsidRPr="002B3B10">
        <w:rPr>
          <w:rFonts w:ascii="Arial" w:hAnsi="Arial" w:cs="Arial"/>
          <w:sz w:val="24"/>
          <w:szCs w:val="24"/>
        </w:rPr>
        <w:t>Cum</w:t>
      </w:r>
      <w:proofErr w:type="spellEnd"/>
      <w:r w:rsidRPr="002B3B10">
        <w:rPr>
          <w:rFonts w:ascii="Arial" w:hAnsi="Arial" w:cs="Arial"/>
          <w:sz w:val="24"/>
          <w:szCs w:val="24"/>
        </w:rPr>
        <w:t xml:space="preserve"> </w:t>
      </w:r>
      <w:proofErr w:type="spellStart"/>
      <w:r w:rsidRPr="002B3B10">
        <w:rPr>
          <w:rFonts w:ascii="Arial" w:hAnsi="Arial" w:cs="Arial"/>
          <w:sz w:val="24"/>
          <w:szCs w:val="24"/>
        </w:rPr>
        <w:t>sicut</w:t>
      </w:r>
      <w:proofErr w:type="spellEnd"/>
      <w:r w:rsidRPr="002B3B10">
        <w:rPr>
          <w:rFonts w:ascii="Arial" w:hAnsi="Arial" w:cs="Arial"/>
          <w:sz w:val="24"/>
          <w:szCs w:val="24"/>
        </w:rPr>
        <w:t xml:space="preserve"> </w:t>
      </w:r>
      <w:proofErr w:type="spellStart"/>
      <w:r w:rsidRPr="002B3B10">
        <w:rPr>
          <w:rFonts w:ascii="Arial" w:hAnsi="Arial" w:cs="Arial"/>
          <w:sz w:val="24"/>
          <w:szCs w:val="24"/>
        </w:rPr>
        <w:t>nuper</w:t>
      </w:r>
      <w:proofErr w:type="spellEnd"/>
      <w:r w:rsidRPr="002B3B10">
        <w:rPr>
          <w:rFonts w:ascii="Arial" w:hAnsi="Arial" w:cs="Arial"/>
          <w:sz w:val="24"/>
          <w:szCs w:val="24"/>
        </w:rPr>
        <w:t>, bruciare il Talmud, ma senza malmenare gli ebrei.</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1559, furono sequestrati alla Biblioteca Vaticana cinque grandi</w:t>
      </w:r>
      <w:r>
        <w:rPr>
          <w:rFonts w:ascii="Arial" w:hAnsi="Arial" w:cs="Arial"/>
          <w:sz w:val="24"/>
          <w:szCs w:val="24"/>
        </w:rPr>
        <w:t xml:space="preserve"> </w:t>
      </w:r>
      <w:r w:rsidRPr="002B3B10">
        <w:rPr>
          <w:rFonts w:ascii="Arial" w:hAnsi="Arial" w:cs="Arial"/>
          <w:sz w:val="24"/>
          <w:szCs w:val="24"/>
        </w:rPr>
        <w:t>sacchi di libri proibiti e portati nella sede dell'Inquisizione romana</w:t>
      </w:r>
      <w:r>
        <w:rPr>
          <w:rFonts w:ascii="Arial" w:hAnsi="Arial" w:cs="Arial"/>
          <w:sz w:val="24"/>
          <w:szCs w:val="24"/>
        </w:rPr>
        <w:t xml:space="preserve"> </w:t>
      </w:r>
      <w:r w:rsidRPr="002B3B10">
        <w:rPr>
          <w:rFonts w:ascii="Arial" w:hAnsi="Arial" w:cs="Arial"/>
          <w:sz w:val="24"/>
          <w:szCs w:val="24"/>
        </w:rPr>
        <w:t>per volontà di Paolo IV, prima di pubblicare l'Index.</w:t>
      </w:r>
      <w:r w:rsidRPr="002B3B10">
        <w:rPr>
          <w:rFonts w:ascii="Arial" w:hAnsi="Arial" w:cs="Arial"/>
          <w:sz w:val="24"/>
          <w:szCs w:val="24"/>
        </w:rPr>
        <w:tab/>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1559, Paolo IV, il primo Indice: Index </w:t>
      </w:r>
      <w:proofErr w:type="spellStart"/>
      <w:r w:rsidRPr="002B3B10">
        <w:rPr>
          <w:rFonts w:ascii="Arial" w:hAnsi="Arial" w:cs="Arial"/>
          <w:sz w:val="24"/>
          <w:szCs w:val="24"/>
        </w:rPr>
        <w:t>auctorum</w:t>
      </w:r>
      <w:proofErr w:type="spellEnd"/>
      <w:r w:rsidRPr="002B3B10">
        <w:rPr>
          <w:rFonts w:ascii="Arial" w:hAnsi="Arial" w:cs="Arial"/>
          <w:sz w:val="24"/>
          <w:szCs w:val="24"/>
        </w:rPr>
        <w:t xml:space="preserve">, et </w:t>
      </w:r>
      <w:proofErr w:type="spellStart"/>
      <w:r w:rsidRPr="002B3B10">
        <w:rPr>
          <w:rFonts w:ascii="Arial" w:hAnsi="Arial" w:cs="Arial"/>
          <w:sz w:val="24"/>
          <w:szCs w:val="24"/>
        </w:rPr>
        <w:t>librorum</w:t>
      </w:r>
      <w:proofErr w:type="spellEnd"/>
      <w:r w:rsidRPr="002B3B10">
        <w:rPr>
          <w:rFonts w:ascii="Arial" w:hAnsi="Arial" w:cs="Arial"/>
          <w:sz w:val="24"/>
          <w:szCs w:val="24"/>
        </w:rPr>
        <w:t xml:space="preserve">... et </w:t>
      </w:r>
      <w:proofErr w:type="spellStart"/>
      <w:r w:rsidRPr="002B3B10">
        <w:rPr>
          <w:rFonts w:ascii="Arial" w:hAnsi="Arial" w:cs="Arial"/>
          <w:sz w:val="24"/>
          <w:szCs w:val="24"/>
        </w:rPr>
        <w:t>universalis</w:t>
      </w:r>
      <w:proofErr w:type="spellEnd"/>
      <w:r w:rsidRPr="002B3B10">
        <w:rPr>
          <w:rFonts w:ascii="Arial" w:hAnsi="Arial" w:cs="Arial"/>
          <w:sz w:val="24"/>
          <w:szCs w:val="24"/>
        </w:rPr>
        <w:t xml:space="preserve"> </w:t>
      </w:r>
      <w:proofErr w:type="spellStart"/>
      <w:r w:rsidRPr="002B3B10">
        <w:rPr>
          <w:rFonts w:ascii="Arial" w:hAnsi="Arial" w:cs="Arial"/>
          <w:sz w:val="24"/>
          <w:szCs w:val="24"/>
        </w:rPr>
        <w:t>Inquisitionis</w:t>
      </w:r>
      <w:proofErr w:type="spellEnd"/>
      <w:r w:rsidRPr="002B3B10">
        <w:rPr>
          <w:rFonts w:ascii="Arial" w:hAnsi="Arial" w:cs="Arial"/>
          <w:sz w:val="24"/>
          <w:szCs w:val="24"/>
        </w:rPr>
        <w:t>...</w:t>
      </w:r>
    </w:p>
    <w:p w:rsidR="00D24A53"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600 autori dei quali erano proibite tutte le opere </w:t>
      </w:r>
    </w:p>
    <w:p w:rsidR="00D24A53" w:rsidRDefault="00D24A53" w:rsidP="00D24A53">
      <w:pPr>
        <w:spacing w:after="0" w:line="240" w:lineRule="auto"/>
        <w:ind w:left="568" w:hanging="284"/>
        <w:rPr>
          <w:rFonts w:ascii="Arial" w:hAnsi="Arial" w:cs="Arial"/>
          <w:sz w:val="24"/>
          <w:szCs w:val="24"/>
        </w:rPr>
      </w:pPr>
      <w:r w:rsidRPr="002B3B10">
        <w:rPr>
          <w:rFonts w:ascii="Arial" w:hAnsi="Arial" w:cs="Arial"/>
          <w:sz w:val="24"/>
          <w:szCs w:val="24"/>
        </w:rPr>
        <w:t xml:space="preserve">- 126 titoli di libri proibiti di cui si conosceva l'autore </w:t>
      </w:r>
    </w:p>
    <w:p w:rsidR="00D24A53" w:rsidRDefault="00D24A53" w:rsidP="00D24A53">
      <w:pPr>
        <w:spacing w:after="0" w:line="240" w:lineRule="auto"/>
        <w:ind w:left="568" w:hanging="284"/>
        <w:rPr>
          <w:rFonts w:ascii="Arial" w:hAnsi="Arial" w:cs="Arial"/>
          <w:sz w:val="24"/>
          <w:szCs w:val="24"/>
        </w:rPr>
      </w:pPr>
      <w:r w:rsidRPr="002B3B10">
        <w:rPr>
          <w:rFonts w:ascii="Arial" w:hAnsi="Arial" w:cs="Arial"/>
          <w:sz w:val="24"/>
          <w:szCs w:val="24"/>
        </w:rPr>
        <w:t>-</w:t>
      </w:r>
      <w:r>
        <w:rPr>
          <w:rFonts w:ascii="Arial" w:hAnsi="Arial" w:cs="Arial"/>
          <w:sz w:val="24"/>
          <w:szCs w:val="24"/>
        </w:rPr>
        <w:t xml:space="preserve"> </w:t>
      </w:r>
      <w:r w:rsidRPr="002B3B10">
        <w:rPr>
          <w:rFonts w:ascii="Arial" w:hAnsi="Arial" w:cs="Arial"/>
          <w:sz w:val="24"/>
          <w:szCs w:val="24"/>
        </w:rPr>
        <w:t xml:space="preserve">332 opere anonime vietate </w:t>
      </w:r>
    </w:p>
    <w:p w:rsidR="00D24A53" w:rsidRDefault="00D24A53" w:rsidP="00D24A53">
      <w:pPr>
        <w:spacing w:after="0" w:line="240" w:lineRule="auto"/>
        <w:ind w:left="568" w:hanging="284"/>
        <w:rPr>
          <w:rFonts w:ascii="Arial" w:hAnsi="Arial" w:cs="Arial"/>
          <w:sz w:val="24"/>
          <w:szCs w:val="24"/>
        </w:rPr>
      </w:pPr>
      <w:r w:rsidRPr="002B3B10">
        <w:rPr>
          <w:rFonts w:ascii="Arial" w:hAnsi="Arial" w:cs="Arial"/>
          <w:sz w:val="24"/>
          <w:szCs w:val="24"/>
        </w:rPr>
        <w:t xml:space="preserve">- 45 edizioni proibite della Bibbia e del Nuovo Testamento </w:t>
      </w:r>
    </w:p>
    <w:p w:rsidR="00D24A53" w:rsidRPr="002B3B10" w:rsidRDefault="00D24A53" w:rsidP="00D24A53">
      <w:pPr>
        <w:spacing w:after="0" w:line="240" w:lineRule="auto"/>
        <w:ind w:left="568" w:hanging="284"/>
        <w:rPr>
          <w:rFonts w:ascii="Arial" w:hAnsi="Arial" w:cs="Arial"/>
          <w:sz w:val="24"/>
          <w:szCs w:val="24"/>
        </w:rPr>
      </w:pPr>
      <w:r w:rsidRPr="002B3B10">
        <w:rPr>
          <w:rFonts w:ascii="Arial" w:hAnsi="Arial" w:cs="Arial"/>
          <w:sz w:val="24"/>
          <w:szCs w:val="24"/>
        </w:rPr>
        <w:t>- 61 stampatori</w:t>
      </w:r>
      <w:r>
        <w:rPr>
          <w:rFonts w:ascii="Arial" w:hAnsi="Arial" w:cs="Arial"/>
          <w:sz w:val="24"/>
          <w:szCs w:val="24"/>
        </w:rPr>
        <w:t xml:space="preserve"> </w:t>
      </w:r>
      <w:r w:rsidRPr="002B3B10">
        <w:rPr>
          <w:rFonts w:ascii="Arial" w:hAnsi="Arial" w:cs="Arial"/>
          <w:sz w:val="24"/>
          <w:szCs w:val="24"/>
        </w:rPr>
        <w:t xml:space="preserve">colpevoli delle pubblicazioni. </w:t>
      </w:r>
      <w:r w:rsidRPr="001F445C">
        <w:rPr>
          <w:rFonts w:ascii="Arial" w:hAnsi="Arial" w:cs="Arial"/>
          <w:b/>
          <w:sz w:val="24"/>
          <w:szCs w:val="24"/>
        </w:rPr>
        <w:t>È l'Indice più spietato e con una prefazione liberticida</w:t>
      </w:r>
      <w:r w:rsidRPr="002B3B10">
        <w:rPr>
          <w:rFonts w:ascii="Arial" w:hAnsi="Arial" w:cs="Arial"/>
          <w:sz w:val="24"/>
          <w:szCs w:val="24"/>
        </w:rPr>
        <w:t>. Paolo IV, prima di</w:t>
      </w:r>
      <w:r>
        <w:rPr>
          <w:rFonts w:ascii="Arial" w:hAnsi="Arial" w:cs="Arial"/>
          <w:sz w:val="24"/>
          <w:szCs w:val="24"/>
        </w:rPr>
        <w:t xml:space="preserve"> </w:t>
      </w:r>
      <w:r w:rsidRPr="002B3B10">
        <w:rPr>
          <w:rFonts w:ascii="Arial" w:hAnsi="Arial" w:cs="Arial"/>
          <w:sz w:val="24"/>
          <w:szCs w:val="24"/>
        </w:rPr>
        <w:t xml:space="preserve">essere eletto papa (cardinal </w:t>
      </w:r>
      <w:proofErr w:type="spellStart"/>
      <w:r w:rsidRPr="002B3B10">
        <w:rPr>
          <w:rFonts w:ascii="Arial" w:hAnsi="Arial" w:cs="Arial"/>
          <w:sz w:val="24"/>
          <w:szCs w:val="24"/>
        </w:rPr>
        <w:t>Carafa</w:t>
      </w:r>
      <w:proofErr w:type="spellEnd"/>
      <w:r w:rsidRPr="002B3B10">
        <w:rPr>
          <w:rFonts w:ascii="Arial" w:hAnsi="Arial" w:cs="Arial"/>
          <w:sz w:val="24"/>
          <w:szCs w:val="24"/>
        </w:rPr>
        <w:t>) era il Commissario generale 'sanguinario' dell'Inquisizione romana.</w:t>
      </w:r>
    </w:p>
    <w:p w:rsidR="00D24A53" w:rsidRPr="001F445C" w:rsidRDefault="00D24A53" w:rsidP="00D24A53">
      <w:pPr>
        <w:spacing w:after="0" w:line="240" w:lineRule="auto"/>
        <w:ind w:left="284" w:hanging="284"/>
        <w:rPr>
          <w:rFonts w:ascii="Arial" w:hAnsi="Arial" w:cs="Arial"/>
          <w:b/>
          <w:sz w:val="24"/>
          <w:szCs w:val="24"/>
        </w:rPr>
      </w:pPr>
      <w:r w:rsidRPr="002B3B10">
        <w:rPr>
          <w:rFonts w:ascii="Arial" w:hAnsi="Arial" w:cs="Arial"/>
          <w:sz w:val="24"/>
          <w:szCs w:val="24"/>
        </w:rPr>
        <w:t xml:space="preserve">■ 1559, Paolo IV, bolla </w:t>
      </w:r>
      <w:proofErr w:type="spellStart"/>
      <w:r w:rsidRPr="002B3B10">
        <w:rPr>
          <w:rFonts w:ascii="Arial" w:hAnsi="Arial" w:cs="Arial"/>
          <w:sz w:val="24"/>
          <w:szCs w:val="24"/>
        </w:rPr>
        <w:t>Cum</w:t>
      </w:r>
      <w:proofErr w:type="spellEnd"/>
      <w:r w:rsidRPr="002B3B10">
        <w:rPr>
          <w:rFonts w:ascii="Arial" w:hAnsi="Arial" w:cs="Arial"/>
          <w:sz w:val="24"/>
          <w:szCs w:val="24"/>
        </w:rPr>
        <w:t xml:space="preserve"> ex </w:t>
      </w:r>
      <w:proofErr w:type="spellStart"/>
      <w:r w:rsidRPr="002B3B10">
        <w:rPr>
          <w:rFonts w:ascii="Arial" w:hAnsi="Arial" w:cs="Arial"/>
          <w:sz w:val="24"/>
          <w:szCs w:val="24"/>
        </w:rPr>
        <w:t>apostolatus</w:t>
      </w:r>
      <w:proofErr w:type="spellEnd"/>
      <w:r w:rsidRPr="002B3B10">
        <w:rPr>
          <w:rFonts w:ascii="Arial" w:hAnsi="Arial" w:cs="Arial"/>
          <w:sz w:val="24"/>
          <w:szCs w:val="24"/>
        </w:rPr>
        <w:t xml:space="preserve"> officio con una speciale coartazione: </w:t>
      </w:r>
      <w:r w:rsidRPr="001F445C">
        <w:rPr>
          <w:rFonts w:ascii="Arial" w:hAnsi="Arial" w:cs="Arial"/>
          <w:b/>
          <w:sz w:val="24"/>
          <w:szCs w:val="24"/>
        </w:rPr>
        <w:t>chi protegge o</w:t>
      </w:r>
    </w:p>
    <w:p w:rsidR="00D24A53" w:rsidRPr="001F445C" w:rsidRDefault="00D24A53" w:rsidP="00D24A53">
      <w:pPr>
        <w:spacing w:after="0" w:line="240" w:lineRule="auto"/>
        <w:ind w:left="284" w:hanging="284"/>
        <w:rPr>
          <w:rFonts w:ascii="Arial" w:hAnsi="Arial" w:cs="Arial"/>
          <w:b/>
          <w:sz w:val="24"/>
          <w:szCs w:val="24"/>
        </w:rPr>
      </w:pPr>
      <w:r w:rsidRPr="001F445C">
        <w:rPr>
          <w:rFonts w:ascii="Arial" w:hAnsi="Arial" w:cs="Arial"/>
          <w:b/>
          <w:sz w:val="24"/>
          <w:szCs w:val="24"/>
        </w:rPr>
        <w:t xml:space="preserve">    tollera gli eretici subisce la perdita delle proprietà immobiliari: ricatto di confisca patrimoniale.</w:t>
      </w:r>
    </w:p>
    <w:p w:rsidR="00D24A53" w:rsidRPr="001F445C" w:rsidRDefault="00D24A53" w:rsidP="00D24A53">
      <w:pPr>
        <w:spacing w:after="0" w:line="240" w:lineRule="auto"/>
        <w:ind w:left="708"/>
        <w:rPr>
          <w:rFonts w:ascii="Arial" w:hAnsi="Arial" w:cs="Arial"/>
          <w:b/>
          <w:i/>
          <w:sz w:val="24"/>
          <w:szCs w:val="24"/>
        </w:rPr>
      </w:pPr>
      <w:r w:rsidRPr="001F445C">
        <w:rPr>
          <w:rFonts w:ascii="Arial" w:hAnsi="Arial" w:cs="Arial"/>
          <w:b/>
          <w:i/>
          <w:sz w:val="24"/>
          <w:szCs w:val="24"/>
        </w:rPr>
        <w:t xml:space="preserve">Agosto 1559, alla morte di Paolo IV, a </w:t>
      </w:r>
      <w:proofErr w:type="spellStart"/>
      <w:r w:rsidRPr="001F445C">
        <w:rPr>
          <w:rFonts w:ascii="Arial" w:hAnsi="Arial" w:cs="Arial"/>
          <w:b/>
          <w:i/>
          <w:sz w:val="24"/>
          <w:szCs w:val="24"/>
        </w:rPr>
        <w:t>furor</w:t>
      </w:r>
      <w:proofErr w:type="spellEnd"/>
      <w:r w:rsidRPr="001F445C">
        <w:rPr>
          <w:rFonts w:ascii="Arial" w:hAnsi="Arial" w:cs="Arial"/>
          <w:b/>
          <w:i/>
          <w:sz w:val="24"/>
          <w:szCs w:val="24"/>
        </w:rPr>
        <w:t xml:space="preserve"> di popolo fu incendiato il palazzo dell'Inquisizione (Roma, via della Lungara) e fu frantumata la statua di marmo che raffigurava il papa.</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L'obbligo di apporre sulle opere il luogo e la data di stampa, il nome del tipografo o libraio e</w:t>
      </w:r>
      <w:r>
        <w:rPr>
          <w:rFonts w:ascii="Arial" w:hAnsi="Arial" w:cs="Arial"/>
          <w:sz w:val="24"/>
          <w:szCs w:val="24"/>
        </w:rPr>
        <w:t xml:space="preserve"> </w:t>
      </w:r>
      <w:r w:rsidRPr="002B3B10">
        <w:rPr>
          <w:rFonts w:ascii="Arial" w:hAnsi="Arial" w:cs="Arial"/>
          <w:sz w:val="24"/>
          <w:szCs w:val="24"/>
        </w:rPr>
        <w:t xml:space="preserve">    dell'autore, è nato per colpire i responsabili se un'opera veniva messa al bando, con gli sbirri</w:t>
      </w:r>
      <w:r>
        <w:rPr>
          <w:rFonts w:ascii="Arial" w:hAnsi="Arial" w:cs="Arial"/>
          <w:sz w:val="24"/>
          <w:szCs w:val="24"/>
        </w:rPr>
        <w:t xml:space="preserve"> </w:t>
      </w:r>
      <w:r w:rsidRPr="002B3B10">
        <w:rPr>
          <w:rFonts w:ascii="Arial" w:hAnsi="Arial" w:cs="Arial"/>
          <w:sz w:val="24"/>
          <w:szCs w:val="24"/>
        </w:rPr>
        <w:t xml:space="preserve">    dell'inquisizione. Grazie alla stampa clandestina possediamo libri altrimenti sconosciuti.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1564, Pio IV, Index del Concilio di Trento. </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1571, Pio </w:t>
      </w:r>
      <w:proofErr w:type="gramStart"/>
      <w:r w:rsidRPr="002B3B10">
        <w:rPr>
          <w:rFonts w:ascii="Arial" w:hAnsi="Arial" w:cs="Arial"/>
          <w:sz w:val="24"/>
          <w:szCs w:val="24"/>
        </w:rPr>
        <w:t>V istituì</w:t>
      </w:r>
      <w:proofErr w:type="gramEnd"/>
      <w:r w:rsidRPr="002B3B10">
        <w:rPr>
          <w:rFonts w:ascii="Arial" w:hAnsi="Arial" w:cs="Arial"/>
          <w:sz w:val="24"/>
          <w:szCs w:val="24"/>
        </w:rPr>
        <w:t xml:space="preserve"> la Congregazione dell’Indice, organo della censura libraria religiosa e laica.</w:t>
      </w:r>
    </w:p>
    <w:p w:rsidR="00951216"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1F445C">
        <w:rPr>
          <w:rFonts w:ascii="Arial" w:hAnsi="Arial" w:cs="Arial"/>
          <w:b/>
          <w:sz w:val="24"/>
          <w:szCs w:val="24"/>
        </w:rPr>
        <w:t>La censura del '500 penalizzò le università, soprattutto in campo medico.</w:t>
      </w:r>
      <w:r w:rsidRPr="002B3B10">
        <w:rPr>
          <w:rFonts w:ascii="Arial" w:hAnsi="Arial" w:cs="Arial"/>
          <w:sz w:val="24"/>
          <w:szCs w:val="24"/>
        </w:rPr>
        <w:t xml:space="preserve"> </w:t>
      </w:r>
    </w:p>
    <w:p w:rsidR="00D24A53" w:rsidRPr="001F445C" w:rsidRDefault="00D24A53" w:rsidP="00951216">
      <w:pPr>
        <w:spacing w:after="0" w:line="240" w:lineRule="auto"/>
        <w:ind w:left="708"/>
        <w:rPr>
          <w:rFonts w:ascii="Arial" w:hAnsi="Arial" w:cs="Arial"/>
          <w:b/>
          <w:sz w:val="24"/>
          <w:szCs w:val="24"/>
        </w:rPr>
      </w:pPr>
      <w:r w:rsidRPr="001F445C">
        <w:rPr>
          <w:rFonts w:ascii="Arial" w:hAnsi="Arial" w:cs="Arial"/>
          <w:b/>
          <w:sz w:val="24"/>
          <w:szCs w:val="24"/>
        </w:rPr>
        <w:t>Tutto ciò che non     collimava con la scienza "aristotelica-scolastica" era contro le Scritture e quindi miscredente.</w:t>
      </w:r>
    </w:p>
    <w:p w:rsidR="00D24A53" w:rsidRPr="00951216" w:rsidRDefault="00D24A53" w:rsidP="00D24A53">
      <w:pPr>
        <w:spacing w:after="0" w:line="240" w:lineRule="auto"/>
        <w:ind w:left="284" w:hanging="284"/>
        <w:rPr>
          <w:rFonts w:ascii="Arial" w:hAnsi="Arial" w:cs="Arial"/>
          <w:b/>
          <w:sz w:val="24"/>
          <w:szCs w:val="24"/>
        </w:rPr>
      </w:pPr>
      <w:r w:rsidRPr="002B3B10">
        <w:rPr>
          <w:rFonts w:ascii="Arial" w:hAnsi="Arial" w:cs="Arial"/>
          <w:sz w:val="24"/>
          <w:szCs w:val="24"/>
        </w:rPr>
        <w:t xml:space="preserve">■ Dal 1592 al 1600, </w:t>
      </w:r>
      <w:r w:rsidRPr="00951216">
        <w:rPr>
          <w:rFonts w:ascii="Arial" w:hAnsi="Arial" w:cs="Arial"/>
          <w:b/>
          <w:sz w:val="24"/>
          <w:szCs w:val="24"/>
        </w:rPr>
        <w:t>Tommaso Campanella, autore La città del Sole, subisce 5 processi ecclesiastici.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Il secolo XVI ha il primato delle condanne a morte per libri eretici: 507 persone arse vive.</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1600, decisione voluta da Clemente VIII: </w:t>
      </w:r>
      <w:r w:rsidRPr="001F445C">
        <w:rPr>
          <w:rFonts w:ascii="Arial" w:hAnsi="Arial" w:cs="Arial"/>
          <w:b/>
          <w:sz w:val="24"/>
          <w:szCs w:val="24"/>
        </w:rPr>
        <w:t>Giordano Bruno spogliato e bruciato vivo per eresia</w:t>
      </w:r>
      <w:r w:rsidRPr="002B3B10">
        <w:rPr>
          <w:rFonts w:ascii="Arial" w:hAnsi="Arial" w:cs="Arial"/>
          <w:sz w:val="24"/>
          <w:szCs w:val="24"/>
        </w:rPr>
        <w:t>; i suoi</w:t>
      </w:r>
      <w:r>
        <w:rPr>
          <w:rFonts w:ascii="Arial" w:hAnsi="Arial" w:cs="Arial"/>
          <w:sz w:val="24"/>
          <w:szCs w:val="24"/>
        </w:rPr>
        <w:t xml:space="preserve"> </w:t>
      </w:r>
      <w:r w:rsidRPr="002B3B10">
        <w:rPr>
          <w:rFonts w:ascii="Arial" w:hAnsi="Arial" w:cs="Arial"/>
          <w:sz w:val="24"/>
          <w:szCs w:val="24"/>
        </w:rPr>
        <w:t>libri incendiati davanti la scalinata di piazza san</w:t>
      </w:r>
      <w:r>
        <w:rPr>
          <w:rFonts w:ascii="Arial" w:hAnsi="Arial" w:cs="Arial"/>
          <w:sz w:val="24"/>
          <w:szCs w:val="24"/>
        </w:rPr>
        <w:t xml:space="preserve"> </w:t>
      </w:r>
      <w:r w:rsidRPr="002B3B10">
        <w:rPr>
          <w:rFonts w:ascii="Arial" w:hAnsi="Arial" w:cs="Arial"/>
          <w:sz w:val="24"/>
          <w:szCs w:val="24"/>
        </w:rPr>
        <w:t>Pietro. Nel 1603 i libri furono messi all'Indice.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1607, Paolo V, Index </w:t>
      </w:r>
      <w:proofErr w:type="spellStart"/>
      <w:r w:rsidRPr="002B3B10">
        <w:rPr>
          <w:rFonts w:ascii="Arial" w:hAnsi="Arial" w:cs="Arial"/>
          <w:sz w:val="24"/>
          <w:szCs w:val="24"/>
        </w:rPr>
        <w:t>Librorum</w:t>
      </w:r>
      <w:proofErr w:type="spellEnd"/>
      <w:r w:rsidRPr="002B3B10">
        <w:rPr>
          <w:rFonts w:ascii="Arial" w:hAnsi="Arial" w:cs="Arial"/>
          <w:sz w:val="24"/>
          <w:szCs w:val="24"/>
        </w:rPr>
        <w:t xml:space="preserve"> </w:t>
      </w:r>
      <w:proofErr w:type="spellStart"/>
      <w:r w:rsidRPr="002B3B10">
        <w:rPr>
          <w:rFonts w:ascii="Arial" w:hAnsi="Arial" w:cs="Arial"/>
          <w:sz w:val="24"/>
          <w:szCs w:val="24"/>
        </w:rPr>
        <w:t>Expurgandorum</w:t>
      </w:r>
      <w:proofErr w:type="spellEnd"/>
      <w:r w:rsidRPr="002B3B10">
        <w:rPr>
          <w:rFonts w:ascii="Arial" w:hAnsi="Arial" w:cs="Arial"/>
          <w:sz w:val="24"/>
          <w:szCs w:val="24"/>
        </w:rPr>
        <w:t>.</w:t>
      </w:r>
      <w:r>
        <w:rPr>
          <w:rFonts w:ascii="Arial" w:hAnsi="Arial" w:cs="Arial"/>
          <w:sz w:val="24"/>
          <w:szCs w:val="24"/>
        </w:rPr>
        <w:t xml:space="preserve"> </w:t>
      </w:r>
      <w:r w:rsidRPr="002B3B10">
        <w:rPr>
          <w:rFonts w:ascii="Arial" w:hAnsi="Arial" w:cs="Arial"/>
          <w:sz w:val="24"/>
          <w:szCs w:val="24"/>
        </w:rPr>
        <w:t>Ordina di intervenire materialmente sulle frasi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da cancellare o da riscrivere con l'inchiostro, le</w:t>
      </w:r>
      <w:r>
        <w:rPr>
          <w:rFonts w:ascii="Arial" w:hAnsi="Arial" w:cs="Arial"/>
          <w:sz w:val="24"/>
          <w:szCs w:val="24"/>
        </w:rPr>
        <w:t xml:space="preserve"> </w:t>
      </w:r>
      <w:r w:rsidRPr="002B3B10">
        <w:rPr>
          <w:rFonts w:ascii="Arial" w:hAnsi="Arial" w:cs="Arial"/>
          <w:sz w:val="24"/>
          <w:szCs w:val="24"/>
        </w:rPr>
        <w:t>immagini da sfigurare o le pagine da stracciare.</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1616, la Congregazione dell’Indice decretò le</w:t>
      </w:r>
      <w:r>
        <w:rPr>
          <w:rFonts w:ascii="Arial" w:hAnsi="Arial" w:cs="Arial"/>
          <w:sz w:val="24"/>
          <w:szCs w:val="24"/>
        </w:rPr>
        <w:t xml:space="preserve"> </w:t>
      </w:r>
      <w:r w:rsidRPr="002B3B10">
        <w:rPr>
          <w:rFonts w:ascii="Arial" w:hAnsi="Arial" w:cs="Arial"/>
          <w:sz w:val="24"/>
          <w:szCs w:val="24"/>
        </w:rPr>
        <w:t xml:space="preserve">correzioni da apportare all’opera di </w:t>
      </w:r>
      <w:proofErr w:type="gramStart"/>
      <w:r w:rsidRPr="002B3B10">
        <w:rPr>
          <w:rFonts w:ascii="Arial" w:hAnsi="Arial" w:cs="Arial"/>
          <w:sz w:val="24"/>
          <w:szCs w:val="24"/>
        </w:rPr>
        <w:t>Copernico  De</w:t>
      </w:r>
      <w:proofErr w:type="gramEnd"/>
      <w:r>
        <w:rPr>
          <w:rFonts w:ascii="Arial" w:hAnsi="Arial" w:cs="Arial"/>
          <w:sz w:val="24"/>
          <w:szCs w:val="24"/>
        </w:rPr>
        <w:t xml:space="preserve"> </w:t>
      </w:r>
      <w:proofErr w:type="spellStart"/>
      <w:r w:rsidRPr="002B3B10">
        <w:rPr>
          <w:rFonts w:ascii="Arial" w:hAnsi="Arial" w:cs="Arial"/>
          <w:sz w:val="24"/>
          <w:szCs w:val="24"/>
        </w:rPr>
        <w:t>Revolutionibus</w:t>
      </w:r>
      <w:proofErr w:type="spellEnd"/>
      <w:r w:rsidRPr="002B3B10">
        <w:rPr>
          <w:rFonts w:ascii="Arial" w:hAnsi="Arial" w:cs="Arial"/>
          <w:sz w:val="24"/>
          <w:szCs w:val="24"/>
        </w:rPr>
        <w:t xml:space="preserve">. </w:t>
      </w:r>
    </w:p>
    <w:p w:rsidR="00D24A53" w:rsidRPr="0070441F" w:rsidRDefault="00D24A53" w:rsidP="00D24A53">
      <w:pPr>
        <w:spacing w:after="0" w:line="240" w:lineRule="auto"/>
        <w:ind w:left="992" w:firstLine="1"/>
        <w:rPr>
          <w:rFonts w:ascii="Arial" w:hAnsi="Arial" w:cs="Arial"/>
          <w:spacing w:val="-4"/>
        </w:rPr>
      </w:pPr>
      <w:r w:rsidRPr="0070441F">
        <w:rPr>
          <w:rFonts w:ascii="Arial" w:hAnsi="Arial" w:cs="Arial"/>
          <w:spacing w:val="-4"/>
          <w:sz w:val="24"/>
          <w:szCs w:val="24"/>
        </w:rPr>
        <w:t xml:space="preserve">Dopo il 1600 (Concilio di Trento) a Narni (Terni), nei sotterranei del convento dei Domenicani, c'era una cella carceraria adoperata dalla Santa Inquisizione. </w:t>
      </w:r>
      <w:r w:rsidRPr="0070441F">
        <w:rPr>
          <w:rFonts w:ascii="Arial" w:hAnsi="Arial" w:cs="Arial"/>
          <w:spacing w:val="-4"/>
        </w:rPr>
        <w:t>Visitabile dal 2006.</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1619, fu proibito il libro di </w:t>
      </w:r>
      <w:r w:rsidRPr="001F445C">
        <w:rPr>
          <w:rFonts w:ascii="Arial" w:hAnsi="Arial" w:cs="Arial"/>
          <w:b/>
          <w:sz w:val="24"/>
          <w:szCs w:val="24"/>
        </w:rPr>
        <w:t>Giovanni Keplero</w:t>
      </w:r>
      <w:r w:rsidRPr="002B3B10">
        <w:rPr>
          <w:rFonts w:ascii="Arial" w:hAnsi="Arial" w:cs="Arial"/>
          <w:sz w:val="24"/>
          <w:szCs w:val="24"/>
        </w:rPr>
        <w:t xml:space="preserve"> l’Epitome </w:t>
      </w:r>
      <w:proofErr w:type="spellStart"/>
      <w:r w:rsidRPr="002B3B10">
        <w:rPr>
          <w:rFonts w:ascii="Arial" w:hAnsi="Arial" w:cs="Arial"/>
          <w:sz w:val="24"/>
          <w:szCs w:val="24"/>
        </w:rPr>
        <w:t>Astronomiae</w:t>
      </w:r>
      <w:proofErr w:type="spellEnd"/>
      <w:r w:rsidRPr="002B3B10">
        <w:rPr>
          <w:rFonts w:ascii="Arial" w:hAnsi="Arial" w:cs="Arial"/>
          <w:sz w:val="24"/>
          <w:szCs w:val="24"/>
        </w:rPr>
        <w:t xml:space="preserve"> </w:t>
      </w:r>
      <w:proofErr w:type="spellStart"/>
      <w:r w:rsidRPr="002B3B10">
        <w:rPr>
          <w:rFonts w:ascii="Arial" w:hAnsi="Arial" w:cs="Arial"/>
          <w:sz w:val="24"/>
          <w:szCs w:val="24"/>
        </w:rPr>
        <w:t>Copernicanae</w:t>
      </w:r>
      <w:proofErr w:type="spellEnd"/>
      <w:r w:rsidRPr="002B3B10">
        <w:rPr>
          <w:rFonts w:ascii="Arial" w:hAnsi="Arial" w:cs="Arial"/>
          <w:sz w:val="24"/>
          <w:szCs w:val="24"/>
        </w:rPr>
        <w:t xml:space="preserve"> sino al 1758.</w:t>
      </w:r>
    </w:p>
    <w:p w:rsidR="00D24A53" w:rsidRPr="002B3B10" w:rsidRDefault="00D24A53" w:rsidP="00D24A53">
      <w:pPr>
        <w:spacing w:after="0" w:line="240" w:lineRule="auto"/>
        <w:ind w:left="708"/>
        <w:rPr>
          <w:rFonts w:ascii="Arial" w:hAnsi="Arial" w:cs="Arial"/>
          <w:sz w:val="24"/>
          <w:szCs w:val="24"/>
        </w:rPr>
      </w:pPr>
      <w:r w:rsidRPr="002B3B10">
        <w:rPr>
          <w:rFonts w:ascii="Arial" w:hAnsi="Arial" w:cs="Arial"/>
          <w:sz w:val="24"/>
          <w:szCs w:val="24"/>
        </w:rPr>
        <w:t>Se fosse ancora in vigore la legislazione religiosa, Internet sarebbe stata messa al "rogo".</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1631, Urbano VII ordinò a tutti i possessori della Bibbia non in latino di consegnarla alla Chiesa</w:t>
      </w:r>
    </w:p>
    <w:p w:rsidR="00D24A53" w:rsidRDefault="00D24A53" w:rsidP="00D24A53">
      <w:pPr>
        <w:spacing w:after="0" w:line="240" w:lineRule="auto"/>
        <w:rPr>
          <w:rFonts w:ascii="Arial" w:hAnsi="Arial" w:cs="Arial"/>
          <w:sz w:val="24"/>
          <w:szCs w:val="24"/>
        </w:rPr>
      </w:pPr>
      <w:r w:rsidRPr="002B3B10">
        <w:rPr>
          <w:rFonts w:ascii="Arial" w:hAnsi="Arial" w:cs="Arial"/>
          <w:sz w:val="24"/>
          <w:szCs w:val="24"/>
        </w:rPr>
        <w:t xml:space="preserve">    per poi bruciarla, pena la denuncia alla “santa inqu</w:t>
      </w:r>
      <w:r>
        <w:rPr>
          <w:rFonts w:ascii="Arial" w:hAnsi="Arial" w:cs="Arial"/>
          <w:sz w:val="24"/>
          <w:szCs w:val="24"/>
        </w:rPr>
        <w:t>isizione”, come nel 1229 e 1234</w:t>
      </w:r>
      <w:r w:rsidRPr="002B3B10">
        <w:rPr>
          <w:rFonts w:ascii="Arial" w:hAnsi="Arial" w:cs="Arial"/>
          <w:sz w:val="24"/>
          <w:szCs w:val="24"/>
        </w:rPr>
        <w:t xml:space="preserve">. </w:t>
      </w:r>
    </w:p>
    <w:p w:rsidR="00D24A53" w:rsidRPr="00951216" w:rsidRDefault="00D24A53" w:rsidP="00D24A53">
      <w:pPr>
        <w:spacing w:after="0" w:line="240" w:lineRule="auto"/>
        <w:ind w:left="1416"/>
        <w:rPr>
          <w:rFonts w:ascii="Arial" w:hAnsi="Arial" w:cs="Arial"/>
          <w:b/>
          <w:sz w:val="24"/>
          <w:szCs w:val="24"/>
        </w:rPr>
      </w:pPr>
      <w:r w:rsidRPr="00951216">
        <w:rPr>
          <w:rFonts w:ascii="Arial" w:hAnsi="Arial" w:cs="Arial"/>
          <w:b/>
          <w:sz w:val="24"/>
          <w:szCs w:val="24"/>
        </w:rPr>
        <w:t xml:space="preserve">La Bibbia in volgare poteva essere letta da chi conosceva il latino, su autorizzazione. Ma </w:t>
      </w:r>
      <w:r w:rsidR="00951216">
        <w:rPr>
          <w:rFonts w:ascii="Arial" w:hAnsi="Arial" w:cs="Arial"/>
          <w:b/>
          <w:sz w:val="24"/>
          <w:szCs w:val="24"/>
        </w:rPr>
        <w:t xml:space="preserve">assolutamente </w:t>
      </w:r>
      <w:r w:rsidRPr="00951216">
        <w:rPr>
          <w:rFonts w:ascii="Arial" w:hAnsi="Arial" w:cs="Arial"/>
          <w:b/>
          <w:sz w:val="24"/>
          <w:szCs w:val="24"/>
        </w:rPr>
        <w:t>mai dalle donne!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1633, </w:t>
      </w:r>
      <w:r w:rsidRPr="0037034D">
        <w:rPr>
          <w:rFonts w:ascii="Arial" w:hAnsi="Arial" w:cs="Arial"/>
          <w:b/>
          <w:sz w:val="24"/>
          <w:szCs w:val="24"/>
        </w:rPr>
        <w:t>processo a Galilei</w:t>
      </w:r>
      <w:r w:rsidRPr="002B3B10">
        <w:rPr>
          <w:rFonts w:ascii="Arial" w:hAnsi="Arial" w:cs="Arial"/>
          <w:sz w:val="24"/>
          <w:szCs w:val="24"/>
        </w:rPr>
        <w:t>. Periodo di autocensura per il timore del rogo e la confisca dei beni...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1663, Alessandro VII, il primo Index dove compare il brano Atti degli Apostoli 19,19: è il placet</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per il rogo dei libri proibiti. Aggiornamenti al 1667. Libri da non leggere sotto pena di scomunica</w:t>
      </w:r>
    </w:p>
    <w:p w:rsidR="00D24A53" w:rsidRPr="002B3B10" w:rsidRDefault="00D24A53" w:rsidP="00951216">
      <w:pPr>
        <w:spacing w:after="0" w:line="240" w:lineRule="auto"/>
        <w:ind w:left="284" w:hanging="284"/>
        <w:rPr>
          <w:rFonts w:ascii="Arial" w:hAnsi="Arial" w:cs="Arial"/>
          <w:sz w:val="24"/>
          <w:szCs w:val="24"/>
        </w:rPr>
      </w:pPr>
      <w:r w:rsidRPr="002B3B10">
        <w:rPr>
          <w:rFonts w:ascii="Arial" w:hAnsi="Arial" w:cs="Arial"/>
          <w:sz w:val="24"/>
          <w:szCs w:val="24"/>
        </w:rPr>
        <w:lastRenderedPageBreak/>
        <w:t>■ 1711, Clemente XI, Index con una nota di operette e storielle vietate. 11.000 titoli, mentre</w:t>
      </w:r>
      <w:r>
        <w:rPr>
          <w:rFonts w:ascii="Arial" w:hAnsi="Arial" w:cs="Arial"/>
          <w:sz w:val="24"/>
          <w:szCs w:val="24"/>
        </w:rPr>
        <w:t xml:space="preserve"> </w:t>
      </w:r>
      <w:r w:rsidRPr="002B3B10">
        <w:rPr>
          <w:rFonts w:ascii="Arial" w:hAnsi="Arial" w:cs="Arial"/>
          <w:sz w:val="24"/>
          <w:szCs w:val="24"/>
        </w:rPr>
        <w:t xml:space="preserve">    l'Index di Clemente VIII del 1596 ne aveva 2.100. Furono inseriti libri proibiti di Index europei.</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1758, </w:t>
      </w:r>
      <w:r w:rsidRPr="0037034D">
        <w:rPr>
          <w:rFonts w:ascii="Arial" w:hAnsi="Arial" w:cs="Arial"/>
          <w:b/>
          <w:i/>
          <w:sz w:val="24"/>
          <w:szCs w:val="24"/>
        </w:rPr>
        <w:t>Benedetto XIV</w:t>
      </w:r>
      <w:r w:rsidRPr="002B3B10">
        <w:rPr>
          <w:rFonts w:ascii="Arial" w:hAnsi="Arial" w:cs="Arial"/>
          <w:sz w:val="24"/>
          <w:szCs w:val="24"/>
        </w:rPr>
        <w:t xml:space="preserve">, Index </w:t>
      </w:r>
      <w:proofErr w:type="spellStart"/>
      <w:r w:rsidRPr="002B3B10">
        <w:rPr>
          <w:rFonts w:ascii="Arial" w:hAnsi="Arial" w:cs="Arial"/>
          <w:sz w:val="24"/>
          <w:szCs w:val="24"/>
        </w:rPr>
        <w:t>Librorum</w:t>
      </w:r>
      <w:proofErr w:type="spellEnd"/>
      <w:r w:rsidRPr="002B3B10">
        <w:rPr>
          <w:rFonts w:ascii="Arial" w:hAnsi="Arial" w:cs="Arial"/>
          <w:sz w:val="24"/>
          <w:szCs w:val="24"/>
        </w:rPr>
        <w:t xml:space="preserve"> </w:t>
      </w:r>
      <w:proofErr w:type="spellStart"/>
      <w:r w:rsidRPr="002B3B10">
        <w:rPr>
          <w:rFonts w:ascii="Arial" w:hAnsi="Arial" w:cs="Arial"/>
          <w:sz w:val="24"/>
          <w:szCs w:val="24"/>
        </w:rPr>
        <w:t>Prohibitorum</w:t>
      </w:r>
      <w:proofErr w:type="spellEnd"/>
      <w:r w:rsidRPr="002B3B10">
        <w:rPr>
          <w:rFonts w:ascii="Arial" w:hAnsi="Arial" w:cs="Arial"/>
          <w:sz w:val="24"/>
          <w:szCs w:val="24"/>
        </w:rPr>
        <w:t>. Nella pagina che precede il frontespizio c'è</w:t>
      </w:r>
      <w:r>
        <w:rPr>
          <w:rFonts w:ascii="Arial" w:hAnsi="Arial" w:cs="Arial"/>
          <w:sz w:val="24"/>
          <w:szCs w:val="24"/>
        </w:rPr>
        <w:t xml:space="preserve"> </w:t>
      </w:r>
      <w:r w:rsidRPr="002B3B10">
        <w:rPr>
          <w:rFonts w:ascii="Arial" w:hAnsi="Arial" w:cs="Arial"/>
          <w:sz w:val="24"/>
          <w:szCs w:val="24"/>
        </w:rPr>
        <w:t xml:space="preserve">l'immagine del rogo dei libri diretto da san Paolo. </w:t>
      </w:r>
      <w:r w:rsidRPr="0037034D">
        <w:rPr>
          <w:rFonts w:ascii="Arial" w:hAnsi="Arial" w:cs="Arial"/>
          <w:b/>
          <w:i/>
          <w:sz w:val="24"/>
          <w:szCs w:val="24"/>
        </w:rPr>
        <w:t>Lo stesso papa diede il placet per tradurre la</w:t>
      </w:r>
      <w:r>
        <w:rPr>
          <w:rFonts w:ascii="Arial" w:hAnsi="Arial" w:cs="Arial"/>
          <w:b/>
          <w:i/>
          <w:sz w:val="24"/>
          <w:szCs w:val="24"/>
        </w:rPr>
        <w:t xml:space="preserve"> </w:t>
      </w:r>
      <w:r w:rsidRPr="0037034D">
        <w:rPr>
          <w:rFonts w:ascii="Arial" w:hAnsi="Arial" w:cs="Arial"/>
          <w:b/>
          <w:i/>
          <w:sz w:val="24"/>
          <w:szCs w:val="24"/>
        </w:rPr>
        <w:t>Bibbia in italiano</w:t>
      </w:r>
      <w:r w:rsidRPr="002B3B10">
        <w:rPr>
          <w:rFonts w:ascii="Arial" w:hAnsi="Arial" w:cs="Arial"/>
          <w:sz w:val="24"/>
          <w:szCs w:val="24"/>
        </w:rPr>
        <w:t>: consentì la traduzione della Vulgata (Bibbia Martini, 1778, latino/italiano).</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Dopo questo Index, le successive edizioni inseriscono solo i nuovi libri proibiti.</w:t>
      </w:r>
    </w:p>
    <w:p w:rsidR="00D24A53" w:rsidRPr="00951216" w:rsidRDefault="00D24A53" w:rsidP="00951216">
      <w:pPr>
        <w:pStyle w:val="Paragrafoelenco"/>
        <w:numPr>
          <w:ilvl w:val="0"/>
          <w:numId w:val="29"/>
        </w:numPr>
        <w:spacing w:after="0" w:line="240" w:lineRule="auto"/>
        <w:ind w:left="284" w:hanging="284"/>
        <w:rPr>
          <w:rFonts w:ascii="Arial" w:hAnsi="Arial" w:cs="Arial"/>
        </w:rPr>
      </w:pPr>
      <w:r w:rsidRPr="00951216">
        <w:rPr>
          <w:rFonts w:ascii="Arial" w:hAnsi="Arial" w:cs="Arial"/>
          <w:sz w:val="24"/>
          <w:szCs w:val="24"/>
        </w:rPr>
        <w:t xml:space="preserve">1789, la Rivoluzione francese: la libertà di stampa è un diritto inviolabile </w:t>
      </w:r>
      <w:r w:rsidRPr="00951216">
        <w:rPr>
          <w:rFonts w:ascii="Arial" w:hAnsi="Arial" w:cs="Arial"/>
        </w:rPr>
        <w:t xml:space="preserve">(Art. 11 </w:t>
      </w:r>
      <w:proofErr w:type="spellStart"/>
      <w:r w:rsidRPr="00951216">
        <w:rPr>
          <w:rFonts w:ascii="Arial" w:hAnsi="Arial" w:cs="Arial"/>
        </w:rPr>
        <w:t>Dich</w:t>
      </w:r>
      <w:proofErr w:type="spellEnd"/>
      <w:r w:rsidRPr="00951216">
        <w:rPr>
          <w:rFonts w:ascii="Arial" w:hAnsi="Arial" w:cs="Arial"/>
        </w:rPr>
        <w:t>. Diritti).</w:t>
      </w:r>
    </w:p>
    <w:p w:rsidR="009A235B" w:rsidRDefault="00D24A53" w:rsidP="009A235B">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37034D">
        <w:rPr>
          <w:rFonts w:ascii="Arial" w:hAnsi="Arial" w:cs="Arial"/>
          <w:b/>
          <w:sz w:val="24"/>
          <w:szCs w:val="24"/>
        </w:rPr>
        <w:t>1800, Pio VII</w:t>
      </w:r>
      <w:r w:rsidRPr="002B3B10">
        <w:rPr>
          <w:rFonts w:ascii="Arial" w:hAnsi="Arial" w:cs="Arial"/>
          <w:sz w:val="24"/>
          <w:szCs w:val="24"/>
        </w:rPr>
        <w:t xml:space="preserve">, enciclica </w:t>
      </w:r>
      <w:proofErr w:type="spellStart"/>
      <w:r w:rsidRPr="002B3B10">
        <w:rPr>
          <w:rFonts w:ascii="Arial" w:hAnsi="Arial" w:cs="Arial"/>
          <w:sz w:val="24"/>
          <w:szCs w:val="24"/>
        </w:rPr>
        <w:t>Diu</w:t>
      </w:r>
      <w:proofErr w:type="spellEnd"/>
      <w:r w:rsidRPr="002B3B10">
        <w:rPr>
          <w:rFonts w:ascii="Arial" w:hAnsi="Arial" w:cs="Arial"/>
          <w:sz w:val="24"/>
          <w:szCs w:val="24"/>
        </w:rPr>
        <w:t xml:space="preserve"> </w:t>
      </w:r>
      <w:proofErr w:type="spellStart"/>
      <w:r w:rsidRPr="002B3B10">
        <w:rPr>
          <w:rFonts w:ascii="Arial" w:hAnsi="Arial" w:cs="Arial"/>
          <w:sz w:val="24"/>
          <w:szCs w:val="24"/>
        </w:rPr>
        <w:t>satis</w:t>
      </w:r>
      <w:proofErr w:type="spellEnd"/>
      <w:r w:rsidRPr="002B3B10">
        <w:rPr>
          <w:rFonts w:ascii="Arial" w:hAnsi="Arial" w:cs="Arial"/>
          <w:sz w:val="24"/>
          <w:szCs w:val="24"/>
        </w:rPr>
        <w:t xml:space="preserve"> </w:t>
      </w:r>
      <w:proofErr w:type="spellStart"/>
      <w:r w:rsidRPr="002B3B10">
        <w:rPr>
          <w:rFonts w:ascii="Arial" w:hAnsi="Arial" w:cs="Arial"/>
          <w:sz w:val="24"/>
          <w:szCs w:val="24"/>
        </w:rPr>
        <w:t>videmur</w:t>
      </w:r>
      <w:proofErr w:type="spellEnd"/>
      <w:r w:rsidRPr="002B3B10">
        <w:rPr>
          <w:rFonts w:ascii="Arial" w:hAnsi="Arial" w:cs="Arial"/>
          <w:sz w:val="24"/>
          <w:szCs w:val="24"/>
        </w:rPr>
        <w:t xml:space="preserve">. </w:t>
      </w:r>
      <w:r w:rsidRPr="0037034D">
        <w:rPr>
          <w:rFonts w:ascii="Arial" w:hAnsi="Arial" w:cs="Arial"/>
          <w:b/>
          <w:sz w:val="24"/>
          <w:szCs w:val="24"/>
        </w:rPr>
        <w:t xml:space="preserve">Distruggere il mortale flagello della peste </w:t>
      </w:r>
      <w:proofErr w:type="spellStart"/>
      <w:proofErr w:type="gramStart"/>
      <w:r w:rsidRPr="0037034D">
        <w:rPr>
          <w:rFonts w:ascii="Arial" w:hAnsi="Arial" w:cs="Arial"/>
          <w:b/>
          <w:sz w:val="24"/>
          <w:szCs w:val="24"/>
        </w:rPr>
        <w:t>librorum</w:t>
      </w:r>
      <w:proofErr w:type="spellEnd"/>
      <w:r w:rsidRPr="0037034D">
        <w:rPr>
          <w:rFonts w:ascii="Arial" w:hAnsi="Arial" w:cs="Arial"/>
          <w:b/>
          <w:sz w:val="24"/>
          <w:szCs w:val="24"/>
        </w:rPr>
        <w:t>:</w:t>
      </w:r>
      <w:r>
        <w:rPr>
          <w:rFonts w:ascii="Arial" w:hAnsi="Arial" w:cs="Arial"/>
          <w:b/>
          <w:sz w:val="24"/>
          <w:szCs w:val="24"/>
        </w:rPr>
        <w:t xml:space="preserve"> </w:t>
      </w:r>
      <w:r w:rsidRPr="002B3B10">
        <w:rPr>
          <w:rFonts w:ascii="Arial" w:hAnsi="Arial" w:cs="Arial"/>
          <w:sz w:val="24"/>
          <w:szCs w:val="24"/>
        </w:rPr>
        <w:t xml:space="preserve">  </w:t>
      </w:r>
      <w:proofErr w:type="gramEnd"/>
      <w:r w:rsidRPr="002B3B10">
        <w:rPr>
          <w:rFonts w:ascii="Arial" w:hAnsi="Arial" w:cs="Arial"/>
          <w:sz w:val="24"/>
          <w:szCs w:val="24"/>
        </w:rPr>
        <w:t xml:space="preserve">   «su questo... non possiamo essere troppo indulgenti». </w:t>
      </w:r>
    </w:p>
    <w:p w:rsidR="00D24A53" w:rsidRPr="009A235B" w:rsidRDefault="00D24A53" w:rsidP="009A235B">
      <w:pPr>
        <w:pStyle w:val="Paragrafoelenco"/>
        <w:numPr>
          <w:ilvl w:val="0"/>
          <w:numId w:val="29"/>
        </w:numPr>
        <w:spacing w:after="0" w:line="240" w:lineRule="auto"/>
        <w:rPr>
          <w:rFonts w:ascii="Arial" w:hAnsi="Arial" w:cs="Arial"/>
          <w:b/>
          <w:sz w:val="24"/>
          <w:szCs w:val="24"/>
        </w:rPr>
      </w:pPr>
      <w:r w:rsidRPr="009A235B">
        <w:rPr>
          <w:rFonts w:ascii="Arial" w:hAnsi="Arial" w:cs="Arial"/>
          <w:b/>
          <w:sz w:val="24"/>
          <w:szCs w:val="24"/>
        </w:rPr>
        <w:t>Nel 1820</w:t>
      </w:r>
      <w:r w:rsidRPr="009A235B">
        <w:rPr>
          <w:rFonts w:ascii="Arial" w:hAnsi="Arial" w:cs="Arial"/>
          <w:sz w:val="24"/>
          <w:szCs w:val="24"/>
        </w:rPr>
        <w:t xml:space="preserve">, Pio VII e la Congregazione dell'Indice </w:t>
      </w:r>
      <w:r w:rsidRPr="009A235B">
        <w:rPr>
          <w:rFonts w:ascii="Arial" w:hAnsi="Arial" w:cs="Arial"/>
          <w:b/>
          <w:sz w:val="24"/>
          <w:szCs w:val="24"/>
        </w:rPr>
        <w:t>condannano un'edizione del Nuovo Testamento della Bibbia Martini senza le note.</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Nel 1870 le note originali sono state totalmente modificate: censura silente.</w:t>
      </w:r>
    </w:p>
    <w:p w:rsidR="00D24A53" w:rsidRPr="002B3B10" w:rsidRDefault="00D24A53" w:rsidP="00D24A53">
      <w:pPr>
        <w:spacing w:after="0" w:line="240" w:lineRule="auto"/>
        <w:rPr>
          <w:rFonts w:ascii="Arial" w:hAnsi="Arial" w:cs="Arial"/>
          <w:sz w:val="24"/>
          <w:szCs w:val="24"/>
        </w:rPr>
      </w:pPr>
      <w:proofErr w:type="gramStart"/>
      <w:r w:rsidRPr="002B3B10">
        <w:rPr>
          <w:rFonts w:ascii="Arial" w:hAnsi="Arial" w:cs="Arial"/>
          <w:sz w:val="24"/>
          <w:szCs w:val="24"/>
        </w:rPr>
        <w:t xml:space="preserve">■ </w:t>
      </w:r>
      <w:r w:rsidR="009A235B">
        <w:rPr>
          <w:rFonts w:ascii="Arial" w:hAnsi="Arial" w:cs="Arial"/>
          <w:sz w:val="24"/>
          <w:szCs w:val="24"/>
        </w:rPr>
        <w:t xml:space="preserve"> </w:t>
      </w:r>
      <w:r w:rsidRPr="002B3B10">
        <w:rPr>
          <w:rFonts w:ascii="Arial" w:hAnsi="Arial" w:cs="Arial"/>
          <w:sz w:val="24"/>
          <w:szCs w:val="24"/>
        </w:rPr>
        <w:t>1820</w:t>
      </w:r>
      <w:proofErr w:type="gramEnd"/>
      <w:r w:rsidRPr="002B3B10">
        <w:rPr>
          <w:rFonts w:ascii="Arial" w:hAnsi="Arial" w:cs="Arial"/>
          <w:sz w:val="24"/>
          <w:szCs w:val="24"/>
        </w:rPr>
        <w:t xml:space="preserve"> (Pio VII), 1841 (Gregori XVI) e 1851 (Pio IX) aggiornamenti e revisioni dei libri proibiti.</w:t>
      </w:r>
    </w:p>
    <w:p w:rsidR="00D24A53" w:rsidRDefault="00D24A53" w:rsidP="00D24A53">
      <w:pPr>
        <w:spacing w:after="0" w:line="240" w:lineRule="auto"/>
        <w:ind w:left="284" w:hanging="284"/>
        <w:rPr>
          <w:rFonts w:ascii="Arial" w:hAnsi="Arial" w:cs="Arial"/>
          <w:sz w:val="24"/>
          <w:szCs w:val="24"/>
        </w:rPr>
      </w:pPr>
      <w:proofErr w:type="gramStart"/>
      <w:r w:rsidRPr="002B3B10">
        <w:rPr>
          <w:rFonts w:ascii="Arial" w:hAnsi="Arial" w:cs="Arial"/>
          <w:sz w:val="24"/>
          <w:szCs w:val="24"/>
        </w:rPr>
        <w:t>■  1822</w:t>
      </w:r>
      <w:proofErr w:type="gramEnd"/>
      <w:r w:rsidRPr="002B3B10">
        <w:rPr>
          <w:rFonts w:ascii="Arial" w:hAnsi="Arial" w:cs="Arial"/>
          <w:sz w:val="24"/>
          <w:szCs w:val="24"/>
        </w:rPr>
        <w:t>, la S. Inquisizione emana un decreto che consente la pubblicazione di libri che trattano la</w:t>
      </w:r>
      <w:r>
        <w:rPr>
          <w:rFonts w:ascii="Arial" w:hAnsi="Arial" w:cs="Arial"/>
          <w:sz w:val="24"/>
          <w:szCs w:val="24"/>
        </w:rPr>
        <w:t xml:space="preserve"> </w:t>
      </w:r>
      <w:r w:rsidRPr="002B3B10">
        <w:rPr>
          <w:rFonts w:ascii="Arial" w:hAnsi="Arial" w:cs="Arial"/>
          <w:sz w:val="24"/>
          <w:szCs w:val="24"/>
        </w:rPr>
        <w:t xml:space="preserve">mobilità della terra, oramai evidente. </w:t>
      </w:r>
    </w:p>
    <w:p w:rsidR="00D24A53" w:rsidRPr="000A33C7" w:rsidRDefault="00D24A53" w:rsidP="00D24A53">
      <w:pPr>
        <w:spacing w:after="0" w:line="240" w:lineRule="auto"/>
        <w:ind w:left="992" w:hanging="284"/>
        <w:rPr>
          <w:rFonts w:ascii="Arial" w:hAnsi="Arial" w:cs="Arial"/>
          <w:b/>
          <w:sz w:val="24"/>
          <w:szCs w:val="24"/>
        </w:rPr>
      </w:pPr>
      <w:r w:rsidRPr="000A33C7">
        <w:rPr>
          <w:rFonts w:ascii="Arial" w:hAnsi="Arial" w:cs="Arial"/>
          <w:b/>
          <w:sz w:val="24"/>
          <w:szCs w:val="24"/>
        </w:rPr>
        <w:t>Per la chiesa la terra era immobile e al centro del cosmo.</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1832, Gregorio XVI, enciclica </w:t>
      </w:r>
      <w:proofErr w:type="spellStart"/>
      <w:r w:rsidRPr="002B3B10">
        <w:rPr>
          <w:rFonts w:ascii="Arial" w:hAnsi="Arial" w:cs="Arial"/>
          <w:sz w:val="24"/>
          <w:szCs w:val="24"/>
        </w:rPr>
        <w:t>Mirari</w:t>
      </w:r>
      <w:proofErr w:type="spellEnd"/>
      <w:r w:rsidRPr="002B3B10">
        <w:rPr>
          <w:rFonts w:ascii="Arial" w:hAnsi="Arial" w:cs="Arial"/>
          <w:sz w:val="24"/>
          <w:szCs w:val="24"/>
        </w:rPr>
        <w:t xml:space="preserve"> </w:t>
      </w:r>
      <w:proofErr w:type="spellStart"/>
      <w:r w:rsidRPr="002B3B10">
        <w:rPr>
          <w:rFonts w:ascii="Arial" w:hAnsi="Arial" w:cs="Arial"/>
          <w:sz w:val="24"/>
          <w:szCs w:val="24"/>
        </w:rPr>
        <w:t>Vos</w:t>
      </w:r>
      <w:proofErr w:type="spellEnd"/>
      <w:r w:rsidRPr="002B3B10">
        <w:rPr>
          <w:rFonts w:ascii="Arial" w:hAnsi="Arial" w:cs="Arial"/>
          <w:sz w:val="24"/>
          <w:szCs w:val="24"/>
        </w:rPr>
        <w:t xml:space="preserve"> «quella pessima e mai abbastanza</w:t>
      </w:r>
      <w:r>
        <w:rPr>
          <w:rFonts w:ascii="Arial" w:hAnsi="Arial" w:cs="Arial"/>
          <w:sz w:val="24"/>
          <w:szCs w:val="24"/>
        </w:rPr>
        <w:t xml:space="preserve"> </w:t>
      </w:r>
      <w:r w:rsidRPr="002B3B10">
        <w:rPr>
          <w:rFonts w:ascii="Arial" w:hAnsi="Arial" w:cs="Arial"/>
          <w:sz w:val="24"/>
          <w:szCs w:val="24"/>
        </w:rPr>
        <w:t>esecrata e aborrita libertà della stampa... libertà che taluni osano invocare</w:t>
      </w:r>
      <w:r>
        <w:rPr>
          <w:rFonts w:ascii="Arial" w:hAnsi="Arial" w:cs="Arial"/>
          <w:sz w:val="24"/>
          <w:szCs w:val="24"/>
        </w:rPr>
        <w:t xml:space="preserve"> </w:t>
      </w:r>
      <w:r w:rsidRPr="002B3B10">
        <w:rPr>
          <w:rFonts w:ascii="Arial" w:hAnsi="Arial" w:cs="Arial"/>
          <w:sz w:val="24"/>
          <w:szCs w:val="24"/>
        </w:rPr>
        <w:t>con tanto clamore». Viene ribadito il rogo dei libri.</w:t>
      </w:r>
    </w:p>
    <w:p w:rsidR="00D24A53" w:rsidRPr="00DF3FA4" w:rsidRDefault="00D24A53" w:rsidP="00D24A53">
      <w:pPr>
        <w:spacing w:after="0" w:line="240" w:lineRule="auto"/>
        <w:ind w:left="284" w:hanging="284"/>
        <w:rPr>
          <w:rFonts w:ascii="Arial" w:hAnsi="Arial" w:cs="Arial"/>
          <w:b/>
          <w:i/>
          <w:sz w:val="24"/>
          <w:szCs w:val="24"/>
        </w:rPr>
      </w:pPr>
      <w:proofErr w:type="gramStart"/>
      <w:r w:rsidRPr="002B3B10">
        <w:rPr>
          <w:rFonts w:ascii="Arial" w:hAnsi="Arial" w:cs="Arial"/>
          <w:sz w:val="24"/>
          <w:szCs w:val="24"/>
        </w:rPr>
        <w:t>■  1837</w:t>
      </w:r>
      <w:proofErr w:type="gramEnd"/>
      <w:r w:rsidRPr="002B3B10">
        <w:rPr>
          <w:rFonts w:ascii="Arial" w:hAnsi="Arial" w:cs="Arial"/>
          <w:sz w:val="24"/>
          <w:szCs w:val="24"/>
        </w:rPr>
        <w:t>, I romanzi d'amore all'INDICE:  Il Manuale dei Confessori,</w:t>
      </w:r>
      <w:r>
        <w:rPr>
          <w:rFonts w:ascii="Arial" w:hAnsi="Arial" w:cs="Arial"/>
          <w:sz w:val="24"/>
          <w:szCs w:val="24"/>
        </w:rPr>
        <w:t xml:space="preserve"> </w:t>
      </w:r>
      <w:proofErr w:type="spellStart"/>
      <w:r w:rsidRPr="002B3B10">
        <w:rPr>
          <w:rFonts w:ascii="Arial" w:hAnsi="Arial" w:cs="Arial"/>
          <w:sz w:val="24"/>
          <w:szCs w:val="24"/>
        </w:rPr>
        <w:t>Mons</w:t>
      </w:r>
      <w:proofErr w:type="spellEnd"/>
      <w:r w:rsidRPr="002B3B10">
        <w:rPr>
          <w:rFonts w:ascii="Arial" w:hAnsi="Arial" w:cs="Arial"/>
          <w:sz w:val="24"/>
          <w:szCs w:val="24"/>
        </w:rPr>
        <w:t xml:space="preserve">. J. B. </w:t>
      </w:r>
      <w:proofErr w:type="spellStart"/>
      <w:r w:rsidRPr="002B3B10">
        <w:rPr>
          <w:rFonts w:ascii="Arial" w:hAnsi="Arial" w:cs="Arial"/>
          <w:sz w:val="24"/>
          <w:szCs w:val="24"/>
        </w:rPr>
        <w:t>Bouvier</w:t>
      </w:r>
      <w:proofErr w:type="spellEnd"/>
      <w:r w:rsidRPr="002B3B10">
        <w:rPr>
          <w:rFonts w:ascii="Arial" w:hAnsi="Arial" w:cs="Arial"/>
          <w:sz w:val="24"/>
          <w:szCs w:val="24"/>
        </w:rPr>
        <w:t>, vescovo di Le Mans, con l'Imprimatur</w:t>
      </w:r>
      <w:r>
        <w:rPr>
          <w:rFonts w:ascii="Arial" w:hAnsi="Arial" w:cs="Arial"/>
          <w:sz w:val="24"/>
          <w:szCs w:val="24"/>
        </w:rPr>
        <w:t xml:space="preserve"> </w:t>
      </w:r>
      <w:r w:rsidRPr="00DF3FA4">
        <w:rPr>
          <w:rFonts w:ascii="Arial" w:hAnsi="Arial" w:cs="Arial"/>
          <w:b/>
          <w:i/>
          <w:sz w:val="24"/>
          <w:szCs w:val="24"/>
        </w:rPr>
        <w:t>"Quelli che scrivono questi libri d'amore osceni peccano mortalmente..."</w:t>
      </w:r>
    </w:p>
    <w:p w:rsidR="00D24A53" w:rsidRPr="00DF3FA4" w:rsidRDefault="00D24A53" w:rsidP="00D24A53">
      <w:pPr>
        <w:spacing w:after="0" w:line="240" w:lineRule="auto"/>
        <w:ind w:left="708"/>
        <w:rPr>
          <w:rFonts w:ascii="Arial" w:hAnsi="Arial" w:cs="Arial"/>
          <w:b/>
          <w:i/>
          <w:sz w:val="24"/>
          <w:szCs w:val="24"/>
        </w:rPr>
      </w:pPr>
      <w:r w:rsidRPr="002B3B10">
        <w:rPr>
          <w:rFonts w:ascii="Arial" w:hAnsi="Arial" w:cs="Arial"/>
          <w:sz w:val="24"/>
          <w:szCs w:val="24"/>
        </w:rPr>
        <w:t xml:space="preserve">     </w:t>
      </w:r>
      <w:r w:rsidRPr="00DF3FA4">
        <w:rPr>
          <w:rFonts w:ascii="Arial" w:hAnsi="Arial" w:cs="Arial"/>
          <w:b/>
          <w:i/>
          <w:sz w:val="24"/>
          <w:szCs w:val="24"/>
        </w:rPr>
        <w:t>"Peccano mortalmente quei librai che li tengono nel loro negozio..."</w:t>
      </w:r>
    </w:p>
    <w:p w:rsidR="00D24A53" w:rsidRPr="002B3B10" w:rsidRDefault="00D24A53" w:rsidP="00D24A53">
      <w:pPr>
        <w:spacing w:after="0" w:line="240" w:lineRule="auto"/>
        <w:ind w:left="708"/>
        <w:rPr>
          <w:rFonts w:ascii="Arial" w:hAnsi="Arial" w:cs="Arial"/>
          <w:sz w:val="24"/>
          <w:szCs w:val="24"/>
        </w:rPr>
      </w:pPr>
      <w:r w:rsidRPr="00DF3FA4">
        <w:rPr>
          <w:rFonts w:ascii="Arial" w:hAnsi="Arial" w:cs="Arial"/>
          <w:b/>
          <w:i/>
          <w:sz w:val="24"/>
          <w:szCs w:val="24"/>
        </w:rPr>
        <w:t xml:space="preserve">     "È, di regola, peccato mortale leggere libri di questa specie..."</w:t>
      </w:r>
      <w:r w:rsidRPr="002B3B10">
        <w:rPr>
          <w:rFonts w:ascii="Arial" w:hAnsi="Arial" w:cs="Arial"/>
          <w:sz w:val="24"/>
          <w:szCs w:val="24"/>
        </w:rPr>
        <w:tab/>
      </w:r>
    </w:p>
    <w:p w:rsidR="00D24A53" w:rsidRPr="002B3B10" w:rsidRDefault="00D24A53" w:rsidP="00D24A53">
      <w:pPr>
        <w:spacing w:after="0" w:line="240" w:lineRule="auto"/>
        <w:rPr>
          <w:rFonts w:ascii="Arial" w:hAnsi="Arial" w:cs="Arial"/>
          <w:sz w:val="24"/>
          <w:szCs w:val="24"/>
        </w:rPr>
      </w:pPr>
      <w:proofErr w:type="gramStart"/>
      <w:r w:rsidRPr="002B3B10">
        <w:rPr>
          <w:rFonts w:ascii="Arial" w:hAnsi="Arial" w:cs="Arial"/>
          <w:sz w:val="24"/>
          <w:szCs w:val="24"/>
        </w:rPr>
        <w:t>■  1848</w:t>
      </w:r>
      <w:proofErr w:type="gramEnd"/>
      <w:r w:rsidRPr="002B3B10">
        <w:rPr>
          <w:rFonts w:ascii="Arial" w:hAnsi="Arial" w:cs="Arial"/>
          <w:sz w:val="24"/>
          <w:szCs w:val="24"/>
        </w:rPr>
        <w:t>, Statuto Albertino. Art. 28: «La Stampa sarà libera, ma una legge ne reprime gli abusi.</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Tuttavia </w:t>
      </w:r>
      <w:r w:rsidRPr="000A33C7">
        <w:rPr>
          <w:rFonts w:ascii="Arial" w:hAnsi="Arial" w:cs="Arial"/>
          <w:b/>
          <w:sz w:val="24"/>
          <w:szCs w:val="24"/>
        </w:rPr>
        <w:t>le Bibbie, i catechismi, i libri liturgici e di preghiere non potranno essere stampati      senza il preventivo permesso del Vescovo (Imprimatur)».</w:t>
      </w:r>
    </w:p>
    <w:p w:rsidR="00D24A53" w:rsidRDefault="00D24A53" w:rsidP="00D24A53">
      <w:pPr>
        <w:spacing w:after="0" w:line="240" w:lineRule="auto"/>
        <w:ind w:left="284" w:hanging="284"/>
        <w:rPr>
          <w:rFonts w:ascii="Arial" w:hAnsi="Arial" w:cs="Arial"/>
          <w:sz w:val="24"/>
          <w:szCs w:val="24"/>
        </w:rPr>
      </w:pPr>
      <w:proofErr w:type="gramStart"/>
      <w:r w:rsidRPr="002B3B10">
        <w:rPr>
          <w:rFonts w:ascii="Arial" w:hAnsi="Arial" w:cs="Arial"/>
          <w:sz w:val="24"/>
          <w:szCs w:val="24"/>
        </w:rPr>
        <w:t xml:space="preserve">■  </w:t>
      </w:r>
      <w:r w:rsidRPr="000A33C7">
        <w:rPr>
          <w:rFonts w:ascii="Arial Black" w:hAnsi="Arial Black" w:cs="Arial"/>
          <w:sz w:val="24"/>
          <w:szCs w:val="24"/>
        </w:rPr>
        <w:t>1848</w:t>
      </w:r>
      <w:proofErr w:type="gramEnd"/>
      <w:r w:rsidRPr="000A33C7">
        <w:rPr>
          <w:rFonts w:ascii="Arial Black" w:hAnsi="Arial Black" w:cs="Arial"/>
          <w:sz w:val="24"/>
          <w:szCs w:val="24"/>
        </w:rPr>
        <w:t>-49, Pio IX diede l'ordine di bruciare i documenti dell’Inquisizione che erano pericolosi se</w:t>
      </w:r>
      <w:r>
        <w:rPr>
          <w:rFonts w:ascii="Arial Black" w:hAnsi="Arial Black" w:cs="Arial"/>
          <w:sz w:val="24"/>
          <w:szCs w:val="24"/>
        </w:rPr>
        <w:t xml:space="preserve"> </w:t>
      </w:r>
      <w:r w:rsidRPr="000A33C7">
        <w:rPr>
          <w:rFonts w:ascii="Arial Black" w:hAnsi="Arial Black" w:cs="Arial"/>
          <w:sz w:val="24"/>
          <w:szCs w:val="24"/>
        </w:rPr>
        <w:t>cadevano in mano agli oppositori.</w:t>
      </w:r>
      <w:r w:rsidRPr="002B3B10">
        <w:rPr>
          <w:rFonts w:ascii="Arial" w:hAnsi="Arial" w:cs="Arial"/>
          <w:sz w:val="24"/>
          <w:szCs w:val="24"/>
        </w:rPr>
        <w:t xml:space="preserve"> </w:t>
      </w:r>
    </w:p>
    <w:p w:rsidR="00D24A53" w:rsidRPr="002B3B10" w:rsidRDefault="00D24A53" w:rsidP="00D24A53">
      <w:pPr>
        <w:spacing w:after="0" w:line="240" w:lineRule="auto"/>
        <w:ind w:left="284"/>
        <w:rPr>
          <w:rFonts w:ascii="Arial" w:hAnsi="Arial" w:cs="Arial"/>
          <w:sz w:val="24"/>
          <w:szCs w:val="24"/>
        </w:rPr>
      </w:pPr>
      <w:r w:rsidRPr="002B3B10">
        <w:rPr>
          <w:rFonts w:ascii="Arial" w:hAnsi="Arial" w:cs="Arial"/>
          <w:sz w:val="24"/>
          <w:szCs w:val="24"/>
        </w:rPr>
        <w:t>L’auto-distruzione di carte processuali della Congregazione</w:t>
      </w:r>
      <w:r>
        <w:rPr>
          <w:rFonts w:ascii="Arial" w:hAnsi="Arial" w:cs="Arial"/>
          <w:sz w:val="24"/>
          <w:szCs w:val="24"/>
        </w:rPr>
        <w:t xml:space="preserve"> </w:t>
      </w:r>
      <w:r w:rsidRPr="002B3B10">
        <w:rPr>
          <w:rFonts w:ascii="Arial" w:hAnsi="Arial" w:cs="Arial"/>
          <w:sz w:val="24"/>
          <w:szCs w:val="24"/>
        </w:rPr>
        <w:t>è avvenuto in molte occasioni. Dietro ogni decisione c'è sempre stata l'approvazione del Papa.</w:t>
      </w:r>
    </w:p>
    <w:p w:rsidR="00D24A53" w:rsidRPr="009A235B" w:rsidRDefault="00D24A53" w:rsidP="00D24A53">
      <w:pPr>
        <w:spacing w:after="0" w:line="240" w:lineRule="auto"/>
        <w:rPr>
          <w:rFonts w:ascii="Arial" w:hAnsi="Arial" w:cs="Arial"/>
          <w:b/>
          <w:sz w:val="24"/>
          <w:szCs w:val="24"/>
        </w:rPr>
      </w:pPr>
      <w:r w:rsidRPr="009A235B">
        <w:rPr>
          <w:rFonts w:ascii="Arial" w:hAnsi="Arial" w:cs="Arial"/>
          <w:b/>
          <w:sz w:val="24"/>
          <w:szCs w:val="24"/>
        </w:rPr>
        <w:t>■ 1852, tra i libri sottoposti a processo ci fu "La capanna dello zio Tom"…</w:t>
      </w:r>
    </w:p>
    <w:p w:rsidR="00D24A53" w:rsidRPr="000A33C7" w:rsidRDefault="00D24A53" w:rsidP="00D24A53">
      <w:pPr>
        <w:spacing w:after="0" w:line="240" w:lineRule="auto"/>
        <w:ind w:left="284" w:hanging="284"/>
        <w:rPr>
          <w:rFonts w:ascii="Arial" w:hAnsi="Arial" w:cs="Arial"/>
          <w:b/>
          <w:sz w:val="24"/>
          <w:szCs w:val="24"/>
        </w:rPr>
      </w:pPr>
      <w:r w:rsidRPr="002B3B10">
        <w:rPr>
          <w:rFonts w:ascii="Arial" w:hAnsi="Arial" w:cs="Arial"/>
          <w:sz w:val="24"/>
          <w:szCs w:val="24"/>
        </w:rPr>
        <w:t xml:space="preserve">    Per il relatore della Congregazione: </w:t>
      </w:r>
      <w:r w:rsidRPr="000A33C7">
        <w:rPr>
          <w:rFonts w:ascii="Arial" w:hAnsi="Arial" w:cs="Arial"/>
          <w:b/>
          <w:sz w:val="24"/>
          <w:szCs w:val="24"/>
        </w:rPr>
        <w:t>romanzo peccaminoso, sovversivo, anti-schiavista,</w:t>
      </w:r>
      <w:r w:rsidRPr="002B3B10">
        <w:rPr>
          <w:rFonts w:ascii="Arial" w:hAnsi="Arial" w:cs="Arial"/>
          <w:sz w:val="24"/>
          <w:szCs w:val="24"/>
        </w:rPr>
        <w:t xml:space="preserve"> </w:t>
      </w:r>
      <w:r w:rsidRPr="000A33C7">
        <w:rPr>
          <w:rFonts w:ascii="Arial" w:hAnsi="Arial" w:cs="Arial"/>
          <w:b/>
          <w:sz w:val="24"/>
          <w:szCs w:val="24"/>
        </w:rPr>
        <w:t>scritto</w:t>
      </w:r>
      <w:r>
        <w:rPr>
          <w:rFonts w:ascii="Arial" w:hAnsi="Arial" w:cs="Arial"/>
          <w:b/>
          <w:sz w:val="24"/>
          <w:szCs w:val="24"/>
        </w:rPr>
        <w:t xml:space="preserve"> </w:t>
      </w:r>
      <w:r w:rsidRPr="000A33C7">
        <w:rPr>
          <w:rFonts w:ascii="Arial" w:hAnsi="Arial" w:cs="Arial"/>
          <w:b/>
          <w:sz w:val="24"/>
          <w:szCs w:val="24"/>
        </w:rPr>
        <w:t xml:space="preserve">da una donna e di confessione metodista. </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70441F">
        <w:rPr>
          <w:rFonts w:ascii="Arial" w:hAnsi="Arial" w:cs="Arial"/>
          <w:spacing w:val="-4"/>
          <w:sz w:val="24"/>
          <w:szCs w:val="24"/>
        </w:rPr>
        <w:t xml:space="preserve">1900, Leone XIII, altro aggiornamento dell'Index a cura della Congregazione dell'Indice, con    qualche riabilitazione tra cui </w:t>
      </w:r>
      <w:r w:rsidRPr="009A235B">
        <w:rPr>
          <w:rFonts w:ascii="Arial" w:hAnsi="Arial" w:cs="Arial"/>
          <w:b/>
          <w:spacing w:val="-4"/>
          <w:sz w:val="24"/>
          <w:szCs w:val="24"/>
        </w:rPr>
        <w:t>Tommaso Campanella: nel 1600 torturato e condannato all'inferno.</w:t>
      </w:r>
    </w:p>
    <w:p w:rsidR="00D24A53" w:rsidRPr="0070441F" w:rsidRDefault="00D24A53" w:rsidP="00D24A53">
      <w:pPr>
        <w:spacing w:after="0" w:line="240" w:lineRule="auto"/>
        <w:rPr>
          <w:rFonts w:ascii="Arial" w:hAnsi="Arial" w:cs="Arial"/>
          <w:spacing w:val="-4"/>
          <w:sz w:val="24"/>
          <w:szCs w:val="24"/>
        </w:rPr>
      </w:pPr>
      <w:r w:rsidRPr="002B3B10">
        <w:rPr>
          <w:rFonts w:ascii="Arial" w:hAnsi="Arial" w:cs="Arial"/>
          <w:sz w:val="24"/>
          <w:szCs w:val="24"/>
        </w:rPr>
        <w:t xml:space="preserve">■ </w:t>
      </w:r>
      <w:r w:rsidRPr="0070441F">
        <w:rPr>
          <w:rFonts w:ascii="Arial" w:hAnsi="Arial" w:cs="Arial"/>
          <w:spacing w:val="-4"/>
          <w:sz w:val="24"/>
          <w:szCs w:val="24"/>
        </w:rPr>
        <w:t>1908, Pio X, l’Inquisizione romana prende il nome di «Sacra Congregazione del Sant’Uffizio».</w:t>
      </w:r>
    </w:p>
    <w:p w:rsidR="00D24A53" w:rsidRPr="0070441F" w:rsidRDefault="00D24A53" w:rsidP="00D24A53">
      <w:pPr>
        <w:spacing w:after="0" w:line="240" w:lineRule="auto"/>
        <w:ind w:left="284" w:hanging="284"/>
        <w:rPr>
          <w:rFonts w:ascii="Arial" w:hAnsi="Arial" w:cs="Arial"/>
          <w:spacing w:val="-4"/>
          <w:sz w:val="24"/>
          <w:szCs w:val="24"/>
        </w:rPr>
      </w:pPr>
      <w:r w:rsidRPr="0070441F">
        <w:rPr>
          <w:rFonts w:ascii="Arial" w:hAnsi="Arial" w:cs="Arial"/>
          <w:spacing w:val="-4"/>
          <w:sz w:val="24"/>
          <w:szCs w:val="24"/>
        </w:rPr>
        <w:t xml:space="preserve">    Era screditata perché sinonimo di repressione e atrocità. Permane la Congregazione dell'Indice.</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9A235B">
        <w:rPr>
          <w:rFonts w:ascii="Arial" w:hAnsi="Arial" w:cs="Arial"/>
          <w:b/>
          <w:sz w:val="24"/>
          <w:szCs w:val="24"/>
        </w:rPr>
        <w:t>Gli ebrei, non essendo battezzati, erano esenti dalla giurisdizione dell'Inquisizione.</w:t>
      </w:r>
      <w:r w:rsidRPr="002B3B10">
        <w:rPr>
          <w:rFonts w:ascii="Arial" w:hAnsi="Arial" w:cs="Arial"/>
          <w:sz w:val="24"/>
          <w:szCs w:val="24"/>
        </w:rPr>
        <w:t xml:space="preserve"> Ciò</w:t>
      </w:r>
      <w:r>
        <w:rPr>
          <w:rFonts w:ascii="Arial" w:hAnsi="Arial" w:cs="Arial"/>
          <w:sz w:val="24"/>
          <w:szCs w:val="24"/>
        </w:rPr>
        <w:t xml:space="preserve"> </w:t>
      </w:r>
      <w:r w:rsidRPr="002B3B10">
        <w:rPr>
          <w:rFonts w:ascii="Arial" w:hAnsi="Arial" w:cs="Arial"/>
          <w:sz w:val="24"/>
          <w:szCs w:val="24"/>
        </w:rPr>
        <w:t xml:space="preserve">    nonostante, nell’Archivio del Sant’Uffizio sono conservati oltre “120 rendiconti” sugli ebrei.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1917, Benedetto XV, Motu proprio per l'abolizione della Congregazione dell'Indice che aveva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operato per 4 secoli. La censura passa sotto la competenza esclusiva del Sant'Uffizio.</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9A235B">
        <w:rPr>
          <w:rFonts w:ascii="Arial" w:hAnsi="Arial" w:cs="Arial"/>
          <w:b/>
          <w:sz w:val="24"/>
          <w:szCs w:val="24"/>
        </w:rPr>
        <w:t>1921, il Sant’Uffizio condanna la scuola pittorica dell’impressionismo</w:t>
      </w:r>
      <w:r w:rsidRPr="002B3B10">
        <w:rPr>
          <w:rFonts w:ascii="Arial" w:hAnsi="Arial" w:cs="Arial"/>
          <w:sz w:val="24"/>
          <w:szCs w:val="24"/>
        </w:rPr>
        <w:t xml:space="preserve"> </w:t>
      </w:r>
      <w:r w:rsidRPr="009A235B">
        <w:rPr>
          <w:rFonts w:ascii="Arial" w:hAnsi="Arial" w:cs="Arial"/>
          <w:b/>
          <w:sz w:val="24"/>
          <w:szCs w:val="24"/>
        </w:rPr>
        <w:t>applicata al sacro</w:t>
      </w:r>
      <w:r w:rsidRPr="002B3B10">
        <w:rPr>
          <w:rFonts w:ascii="Arial" w:hAnsi="Arial" w:cs="Arial"/>
          <w:sz w:val="24"/>
          <w:szCs w:val="24"/>
        </w:rPr>
        <w:t xml:space="preserve"> col</w:t>
      </w:r>
      <w:r w:rsidR="009A235B">
        <w:rPr>
          <w:rFonts w:ascii="Arial" w:hAnsi="Arial" w:cs="Arial"/>
          <w:sz w:val="24"/>
          <w:szCs w:val="24"/>
        </w:rPr>
        <w:t xml:space="preserve"> </w:t>
      </w:r>
      <w:proofErr w:type="spellStart"/>
      <w:r w:rsidRPr="002B3B10">
        <w:rPr>
          <w:rFonts w:ascii="Arial" w:hAnsi="Arial" w:cs="Arial"/>
          <w:sz w:val="24"/>
          <w:szCs w:val="24"/>
        </w:rPr>
        <w:t>Decretum</w:t>
      </w:r>
      <w:proofErr w:type="spellEnd"/>
      <w:r w:rsidRPr="002B3B10">
        <w:rPr>
          <w:rFonts w:ascii="Arial" w:hAnsi="Arial" w:cs="Arial"/>
          <w:sz w:val="24"/>
          <w:szCs w:val="24"/>
        </w:rPr>
        <w:t xml:space="preserve"> </w:t>
      </w:r>
      <w:proofErr w:type="spellStart"/>
      <w:r w:rsidRPr="002B3B10">
        <w:rPr>
          <w:rFonts w:ascii="Arial" w:hAnsi="Arial" w:cs="Arial"/>
          <w:sz w:val="24"/>
          <w:szCs w:val="24"/>
        </w:rPr>
        <w:t>damnantur</w:t>
      </w:r>
      <w:proofErr w:type="spellEnd"/>
      <w:r w:rsidRPr="002B3B10">
        <w:rPr>
          <w:rFonts w:ascii="Arial" w:hAnsi="Arial" w:cs="Arial"/>
          <w:sz w:val="24"/>
          <w:szCs w:val="24"/>
        </w:rPr>
        <w:t xml:space="preserve"> </w:t>
      </w:r>
      <w:proofErr w:type="spellStart"/>
      <w:r w:rsidRPr="002B3B10">
        <w:rPr>
          <w:rFonts w:ascii="Arial" w:hAnsi="Arial" w:cs="Arial"/>
          <w:sz w:val="24"/>
          <w:szCs w:val="24"/>
        </w:rPr>
        <w:t>sacrae</w:t>
      </w:r>
      <w:proofErr w:type="spellEnd"/>
      <w:r w:rsidRPr="002B3B10">
        <w:rPr>
          <w:rFonts w:ascii="Arial" w:hAnsi="Arial" w:cs="Arial"/>
          <w:sz w:val="24"/>
          <w:szCs w:val="24"/>
        </w:rPr>
        <w:t xml:space="preserve"> </w:t>
      </w:r>
      <w:proofErr w:type="spellStart"/>
      <w:r w:rsidRPr="002B3B10">
        <w:rPr>
          <w:rFonts w:ascii="Arial" w:hAnsi="Arial" w:cs="Arial"/>
          <w:sz w:val="24"/>
          <w:szCs w:val="24"/>
        </w:rPr>
        <w:t>imagines</w:t>
      </w:r>
      <w:proofErr w:type="spellEnd"/>
      <w:r w:rsidRPr="002B3B10">
        <w:rPr>
          <w:rFonts w:ascii="Arial" w:hAnsi="Arial" w:cs="Arial"/>
          <w:sz w:val="24"/>
          <w:szCs w:val="24"/>
        </w:rPr>
        <w:t xml:space="preserve">... Albert </w:t>
      </w:r>
      <w:proofErr w:type="spellStart"/>
      <w:r w:rsidRPr="002B3B10">
        <w:rPr>
          <w:rFonts w:ascii="Arial" w:hAnsi="Arial" w:cs="Arial"/>
          <w:sz w:val="24"/>
          <w:szCs w:val="24"/>
        </w:rPr>
        <w:t>Servaes</w:t>
      </w:r>
      <w:proofErr w:type="spellEnd"/>
      <w:r w:rsidRPr="002B3B10">
        <w:rPr>
          <w:rFonts w:ascii="Arial" w:hAnsi="Arial" w:cs="Arial"/>
          <w:sz w:val="24"/>
          <w:szCs w:val="24"/>
        </w:rPr>
        <w:t xml:space="preserve"> aveva disegnato, su carta bianca con il</w:t>
      </w:r>
      <w:r>
        <w:rPr>
          <w:rFonts w:ascii="Arial" w:hAnsi="Arial" w:cs="Arial"/>
          <w:sz w:val="24"/>
          <w:szCs w:val="24"/>
        </w:rPr>
        <w:t xml:space="preserve"> </w:t>
      </w:r>
      <w:r w:rsidRPr="002B3B10">
        <w:rPr>
          <w:rFonts w:ascii="Arial" w:hAnsi="Arial" w:cs="Arial"/>
          <w:sz w:val="24"/>
          <w:szCs w:val="24"/>
        </w:rPr>
        <w:t>carboncino, 14 stazioni della Via Crucis. La sua opera fu messa all'Indice.</w:t>
      </w:r>
    </w:p>
    <w:p w:rsidR="00D24A53"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0A33C7">
        <w:rPr>
          <w:rFonts w:ascii="Arial" w:hAnsi="Arial" w:cs="Arial"/>
          <w:b/>
          <w:sz w:val="24"/>
          <w:szCs w:val="24"/>
        </w:rPr>
        <w:t>1928, il Sant’Uffizio e Pio XI decretano lo scioglimento dell’associazione Amici d’Israele (con sacerdoti cattolici ed ebrei) e la proibizione dell’opuscolo Pace su Israele</w:t>
      </w:r>
      <w:r w:rsidRPr="002B3B10">
        <w:rPr>
          <w:rFonts w:ascii="Arial" w:hAnsi="Arial" w:cs="Arial"/>
          <w:sz w:val="24"/>
          <w:szCs w:val="24"/>
        </w:rPr>
        <w:t xml:space="preserve"> (Pax super </w:t>
      </w:r>
      <w:proofErr w:type="spellStart"/>
      <w:r w:rsidRPr="002B3B10">
        <w:rPr>
          <w:rFonts w:ascii="Arial" w:hAnsi="Arial" w:cs="Arial"/>
          <w:sz w:val="24"/>
          <w:szCs w:val="24"/>
        </w:rPr>
        <w:t>Israel</w:t>
      </w:r>
      <w:proofErr w:type="spellEnd"/>
      <w:r w:rsidRPr="002B3B10">
        <w:rPr>
          <w:rFonts w:ascii="Arial" w:hAnsi="Arial" w:cs="Arial"/>
          <w:sz w:val="24"/>
          <w:szCs w:val="24"/>
        </w:rPr>
        <w:t>)</w:t>
      </w:r>
      <w:r>
        <w:rPr>
          <w:rFonts w:ascii="Arial" w:hAnsi="Arial" w:cs="Arial"/>
          <w:sz w:val="24"/>
          <w:szCs w:val="24"/>
        </w:rPr>
        <w:t xml:space="preserve"> </w:t>
      </w:r>
      <w:r w:rsidRPr="002B3B10">
        <w:rPr>
          <w:rFonts w:ascii="Arial" w:hAnsi="Arial" w:cs="Arial"/>
          <w:sz w:val="24"/>
          <w:szCs w:val="24"/>
        </w:rPr>
        <w:t xml:space="preserve">senza un vero motivo. </w:t>
      </w:r>
    </w:p>
    <w:p w:rsidR="00D24A53" w:rsidRPr="002B3B10" w:rsidRDefault="00D24A53" w:rsidP="00D24A53">
      <w:pPr>
        <w:spacing w:after="0" w:line="240" w:lineRule="auto"/>
        <w:ind w:left="568" w:hanging="284"/>
        <w:rPr>
          <w:rFonts w:ascii="Arial" w:hAnsi="Arial" w:cs="Arial"/>
          <w:sz w:val="24"/>
          <w:szCs w:val="24"/>
        </w:rPr>
      </w:pPr>
      <w:r w:rsidRPr="002B3B10">
        <w:rPr>
          <w:rFonts w:ascii="Arial" w:hAnsi="Arial" w:cs="Arial"/>
          <w:sz w:val="24"/>
          <w:szCs w:val="24"/>
        </w:rPr>
        <w:t>Tre anni prima uscì il saggio del Führer e cinque anni dopo è al potere.</w:t>
      </w:r>
    </w:p>
    <w:p w:rsidR="00D24A53" w:rsidRPr="002B3B10" w:rsidRDefault="00D24A53" w:rsidP="00D24A53">
      <w:pPr>
        <w:spacing w:after="0" w:line="240" w:lineRule="auto"/>
        <w:rPr>
          <w:rFonts w:ascii="Arial" w:hAnsi="Arial" w:cs="Arial"/>
          <w:sz w:val="24"/>
          <w:szCs w:val="24"/>
        </w:rPr>
      </w:pPr>
      <w:proofErr w:type="gramStart"/>
      <w:r w:rsidRPr="002B3B10">
        <w:rPr>
          <w:rFonts w:ascii="Arial" w:hAnsi="Arial" w:cs="Arial"/>
          <w:sz w:val="24"/>
          <w:szCs w:val="24"/>
        </w:rPr>
        <w:t>■  1929</w:t>
      </w:r>
      <w:proofErr w:type="gramEnd"/>
      <w:r w:rsidRPr="002B3B10">
        <w:rPr>
          <w:rFonts w:ascii="Arial" w:hAnsi="Arial" w:cs="Arial"/>
          <w:sz w:val="24"/>
          <w:szCs w:val="24"/>
        </w:rPr>
        <w:t>, Pio XI, aggiornamenti dell'Index. La prefazione esalta il rogo dei libri.</w:t>
      </w:r>
    </w:p>
    <w:p w:rsidR="00D24A53" w:rsidRPr="009A235B" w:rsidRDefault="00D24A53" w:rsidP="009A235B">
      <w:pPr>
        <w:pStyle w:val="Paragrafoelenco"/>
        <w:numPr>
          <w:ilvl w:val="0"/>
          <w:numId w:val="29"/>
        </w:numPr>
        <w:spacing w:after="0" w:line="240" w:lineRule="auto"/>
        <w:rPr>
          <w:rFonts w:ascii="Arial" w:hAnsi="Arial" w:cs="Arial"/>
          <w:sz w:val="24"/>
          <w:szCs w:val="24"/>
        </w:rPr>
      </w:pPr>
      <w:r w:rsidRPr="009A235B">
        <w:rPr>
          <w:rFonts w:ascii="Arial" w:hAnsi="Arial" w:cs="Arial"/>
          <w:sz w:val="24"/>
          <w:szCs w:val="24"/>
        </w:rPr>
        <w:lastRenderedPageBreak/>
        <w:t>1848, entra in vigore l'art. 21 della Costituzione Italiana: «La stampa non può essere soggetta ad autorizzazioni o censure.» –  Dichiarazione dei diritti dell'uomo, ONU, art. 19.</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70441F">
        <w:rPr>
          <w:rFonts w:ascii="Arial" w:hAnsi="Arial" w:cs="Arial"/>
          <w:spacing w:val="-4"/>
          <w:sz w:val="24"/>
          <w:szCs w:val="24"/>
        </w:rPr>
        <w:t xml:space="preserve">1948, Pio XII, aggiornamento dell'Index. </w:t>
      </w:r>
      <w:r w:rsidRPr="0070441F">
        <w:rPr>
          <w:rFonts w:ascii="Arial" w:hAnsi="Arial" w:cs="Arial"/>
          <w:b/>
          <w:spacing w:val="-4"/>
          <w:sz w:val="24"/>
          <w:szCs w:val="24"/>
        </w:rPr>
        <w:t xml:space="preserve">Tra i libri proibiti non c'è </w:t>
      </w:r>
      <w:proofErr w:type="spellStart"/>
      <w:r w:rsidRPr="0070441F">
        <w:rPr>
          <w:rFonts w:ascii="Arial" w:hAnsi="Arial" w:cs="Arial"/>
          <w:b/>
          <w:spacing w:val="-4"/>
          <w:sz w:val="24"/>
          <w:szCs w:val="24"/>
        </w:rPr>
        <w:t>Mein</w:t>
      </w:r>
      <w:proofErr w:type="spellEnd"/>
      <w:r w:rsidRPr="0070441F">
        <w:rPr>
          <w:rFonts w:ascii="Arial" w:hAnsi="Arial" w:cs="Arial"/>
          <w:b/>
          <w:spacing w:val="-4"/>
          <w:sz w:val="24"/>
          <w:szCs w:val="24"/>
        </w:rPr>
        <w:t xml:space="preserve"> </w:t>
      </w:r>
      <w:proofErr w:type="spellStart"/>
      <w:r w:rsidRPr="0070441F">
        <w:rPr>
          <w:rFonts w:ascii="Arial" w:hAnsi="Arial" w:cs="Arial"/>
          <w:b/>
          <w:spacing w:val="-4"/>
          <w:sz w:val="24"/>
          <w:szCs w:val="24"/>
        </w:rPr>
        <w:t>Kampf</w:t>
      </w:r>
      <w:proofErr w:type="spellEnd"/>
      <w:r w:rsidRPr="0070441F">
        <w:rPr>
          <w:rFonts w:ascii="Arial" w:hAnsi="Arial" w:cs="Arial"/>
          <w:b/>
          <w:spacing w:val="-4"/>
          <w:sz w:val="24"/>
          <w:szCs w:val="24"/>
        </w:rPr>
        <w:t xml:space="preserve">, Adolf Hitler 1925. </w:t>
      </w:r>
      <w:r w:rsidRPr="0070441F">
        <w:rPr>
          <w:rFonts w:ascii="Arial" w:hAnsi="Arial" w:cs="Arial"/>
          <w:spacing w:val="-4"/>
          <w:sz w:val="24"/>
          <w:szCs w:val="24"/>
        </w:rPr>
        <w:t>È l'ultima schedatura in formato "libro", ma nel volume non c'è il mese e il giorno di stampa.</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Dopo il 1948: le ultime proibizioni sono state pubblicate su piccoli foglietti,</w:t>
      </w:r>
      <w:r>
        <w:rPr>
          <w:rFonts w:ascii="Arial" w:hAnsi="Arial" w:cs="Arial"/>
          <w:sz w:val="24"/>
          <w:szCs w:val="24"/>
        </w:rPr>
        <w:t xml:space="preserve"> </w:t>
      </w:r>
      <w:r w:rsidRPr="002B3B10">
        <w:rPr>
          <w:rFonts w:ascii="Arial" w:hAnsi="Arial" w:cs="Arial"/>
          <w:sz w:val="24"/>
          <w:szCs w:val="24"/>
        </w:rPr>
        <w:t>sulle pagine dell'Osservatore Romano e su manifesti appesi all'interno</w:t>
      </w:r>
      <w:r>
        <w:rPr>
          <w:rFonts w:ascii="Arial" w:hAnsi="Arial" w:cs="Arial"/>
          <w:sz w:val="24"/>
          <w:szCs w:val="24"/>
        </w:rPr>
        <w:t xml:space="preserve"> </w:t>
      </w:r>
      <w:r w:rsidRPr="002B3B10">
        <w:rPr>
          <w:rFonts w:ascii="Arial" w:hAnsi="Arial" w:cs="Arial"/>
          <w:sz w:val="24"/>
          <w:szCs w:val="24"/>
        </w:rPr>
        <w:t>del colonnato del Vaticano.</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9A235B">
        <w:rPr>
          <w:rFonts w:ascii="Arial" w:hAnsi="Arial" w:cs="Arial"/>
          <w:b/>
          <w:sz w:val="24"/>
          <w:szCs w:val="24"/>
        </w:rPr>
        <w:t>1 luglio 1949, la Congregazione del Sant'Uffizio scomunica i comunisti e i suoi testi ideologici.</w:t>
      </w:r>
      <w:r w:rsidRPr="002B3B10">
        <w:rPr>
          <w:rFonts w:ascii="Arial" w:hAnsi="Arial" w:cs="Arial"/>
          <w:sz w:val="24"/>
          <w:szCs w:val="24"/>
        </w:rPr>
        <w:t xml:space="preserve"> Il decreto è in forma di domande e risposte. Furono</w:t>
      </w:r>
      <w:r>
        <w:rPr>
          <w:rFonts w:ascii="Arial" w:hAnsi="Arial" w:cs="Arial"/>
          <w:sz w:val="24"/>
          <w:szCs w:val="24"/>
        </w:rPr>
        <w:t xml:space="preserve"> </w:t>
      </w:r>
      <w:r w:rsidRPr="002B3B10">
        <w:rPr>
          <w:rFonts w:ascii="Arial" w:hAnsi="Arial" w:cs="Arial"/>
          <w:sz w:val="24"/>
          <w:szCs w:val="24"/>
        </w:rPr>
        <w:t>diramati «Avvisi sacri» con l'affissione di manifesti fuori le chiese.</w:t>
      </w:r>
      <w:r w:rsidRPr="002B3B10">
        <w:rPr>
          <w:rFonts w:ascii="Arial" w:hAnsi="Arial" w:cs="Arial"/>
          <w:sz w:val="24"/>
          <w:szCs w:val="24"/>
        </w:rPr>
        <w:tab/>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5/1/1954, Pio XII, "venerabile", allega all'Index del 1948 un foglio supplementare con altre</w:t>
      </w:r>
      <w:r>
        <w:rPr>
          <w:rFonts w:ascii="Arial" w:hAnsi="Arial" w:cs="Arial"/>
          <w:sz w:val="24"/>
          <w:szCs w:val="24"/>
        </w:rPr>
        <w:t xml:space="preserve"> </w:t>
      </w:r>
      <w:r w:rsidRPr="002B3B10">
        <w:rPr>
          <w:rFonts w:ascii="Arial" w:hAnsi="Arial" w:cs="Arial"/>
          <w:sz w:val="24"/>
          <w:szCs w:val="24"/>
        </w:rPr>
        <w:t xml:space="preserve">15 condanne: Jean-Paul Sartre, Curzio Malaparte, </w:t>
      </w:r>
      <w:r w:rsidRPr="009A235B">
        <w:rPr>
          <w:rFonts w:ascii="Arial" w:hAnsi="Arial" w:cs="Arial"/>
          <w:b/>
          <w:sz w:val="24"/>
          <w:szCs w:val="24"/>
        </w:rPr>
        <w:t>Alberto Moravia</w:t>
      </w:r>
      <w:r w:rsidRPr="002B3B10">
        <w:rPr>
          <w:rFonts w:ascii="Arial" w:hAnsi="Arial" w:cs="Arial"/>
          <w:sz w:val="24"/>
          <w:szCs w:val="24"/>
        </w:rPr>
        <w:t>... Numerose "Opera omnia".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8/2/1956, il Sant'Uffizio mette all'Indice “Religione aperta” di Aldo </w:t>
      </w:r>
      <w:proofErr w:type="spellStart"/>
      <w:r w:rsidRPr="002B3B10">
        <w:rPr>
          <w:rFonts w:ascii="Arial" w:hAnsi="Arial" w:cs="Arial"/>
          <w:sz w:val="24"/>
          <w:szCs w:val="24"/>
        </w:rPr>
        <w:t>Capitini</w:t>
      </w:r>
      <w:proofErr w:type="spellEnd"/>
      <w:r w:rsidRPr="002B3B10">
        <w:rPr>
          <w:rFonts w:ascii="Arial" w:hAnsi="Arial" w:cs="Arial"/>
          <w:sz w:val="24"/>
          <w:szCs w:val="24"/>
        </w:rPr>
        <w:t>, il Gandhi italiano.</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31/3/1959, Giovanni XXIII (santo) pubblica una lista aggiornata di 22 libri proibiti: Index </w:t>
      </w:r>
      <w:proofErr w:type="spellStart"/>
      <w:r w:rsidRPr="002B3B10">
        <w:rPr>
          <w:rFonts w:ascii="Arial" w:hAnsi="Arial" w:cs="Arial"/>
          <w:sz w:val="24"/>
          <w:szCs w:val="24"/>
        </w:rPr>
        <w:t>Additus</w:t>
      </w:r>
      <w:proofErr w:type="spellEnd"/>
      <w:r w:rsidRPr="002B3B10">
        <w:rPr>
          <w:rFonts w:ascii="Arial" w:hAnsi="Arial" w:cs="Arial"/>
          <w:sz w:val="24"/>
          <w:szCs w:val="24"/>
        </w:rPr>
        <w:t>.</w:t>
      </w:r>
    </w:p>
    <w:p w:rsidR="00D24A53" w:rsidRPr="000A33C7" w:rsidRDefault="00D24A53" w:rsidP="00D24A53">
      <w:pPr>
        <w:spacing w:after="0" w:line="240" w:lineRule="auto"/>
        <w:ind w:left="284" w:hanging="284"/>
        <w:rPr>
          <w:rFonts w:ascii="Arial" w:hAnsi="Arial" w:cs="Arial"/>
          <w:b/>
          <w:sz w:val="24"/>
          <w:szCs w:val="24"/>
        </w:rPr>
      </w:pPr>
      <w:r w:rsidRPr="000A33C7">
        <w:rPr>
          <w:rFonts w:ascii="Arial" w:hAnsi="Arial" w:cs="Arial"/>
          <w:b/>
          <w:sz w:val="24"/>
          <w:szCs w:val="24"/>
        </w:rPr>
        <w:t xml:space="preserve">■ 26/6/1961, ultimo libro all'Indice: “La vita di Gesù”, di Jean </w:t>
      </w:r>
      <w:proofErr w:type="spellStart"/>
      <w:r w:rsidRPr="000A33C7">
        <w:rPr>
          <w:rFonts w:ascii="Arial" w:hAnsi="Arial" w:cs="Arial"/>
          <w:b/>
          <w:sz w:val="24"/>
          <w:szCs w:val="24"/>
        </w:rPr>
        <w:t>Steinmann</w:t>
      </w:r>
      <w:proofErr w:type="spellEnd"/>
      <w:r w:rsidRPr="000A33C7">
        <w:rPr>
          <w:rFonts w:ascii="Arial" w:hAnsi="Arial" w:cs="Arial"/>
          <w:b/>
          <w:sz w:val="24"/>
          <w:szCs w:val="24"/>
        </w:rPr>
        <w:t>, 1959, biblista francese.</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70441F">
        <w:rPr>
          <w:rFonts w:ascii="Arial" w:hAnsi="Arial" w:cs="Arial"/>
          <w:spacing w:val="-4"/>
          <w:sz w:val="24"/>
          <w:szCs w:val="24"/>
        </w:rPr>
        <w:t xml:space="preserve">15/7/1961, Monito del Sant'Uffizio sulla psicoanalisi: </w:t>
      </w:r>
      <w:r w:rsidRPr="0070441F">
        <w:rPr>
          <w:rFonts w:ascii="Arial" w:hAnsi="Arial" w:cs="Arial"/>
          <w:b/>
          <w:spacing w:val="-4"/>
          <w:sz w:val="24"/>
          <w:szCs w:val="24"/>
        </w:rPr>
        <w:t>i sacerdoti e i religiosi non devono      interpellare gli psicoanalisti, né sottoporsi ad analisi,</w:t>
      </w:r>
      <w:r w:rsidRPr="0070441F">
        <w:rPr>
          <w:rFonts w:ascii="Arial" w:hAnsi="Arial" w:cs="Arial"/>
          <w:spacing w:val="-4"/>
          <w:sz w:val="24"/>
          <w:szCs w:val="24"/>
        </w:rPr>
        <w:t xml:space="preserve"> salvo esplicito permesso del Vescovo.</w:t>
      </w:r>
    </w:p>
    <w:p w:rsidR="00D24A53" w:rsidRPr="001C3C29" w:rsidRDefault="00D24A53" w:rsidP="00D24A53">
      <w:pPr>
        <w:spacing w:after="0" w:line="240" w:lineRule="auto"/>
        <w:ind w:left="708"/>
        <w:rPr>
          <w:rFonts w:ascii="Arial" w:hAnsi="Arial" w:cs="Arial"/>
          <w:b/>
          <w:sz w:val="24"/>
          <w:szCs w:val="24"/>
        </w:rPr>
      </w:pPr>
      <w:r>
        <w:rPr>
          <w:rFonts w:ascii="Arial" w:hAnsi="Arial" w:cs="Arial"/>
          <w:sz w:val="24"/>
          <w:szCs w:val="24"/>
        </w:rPr>
        <w:t xml:space="preserve">    </w:t>
      </w:r>
      <w:r w:rsidRPr="001C3C29">
        <w:rPr>
          <w:rFonts w:ascii="Arial" w:hAnsi="Arial" w:cs="Arial"/>
          <w:b/>
          <w:sz w:val="24"/>
          <w:szCs w:val="24"/>
        </w:rPr>
        <w:t>Il timore di scoprire l'inconscio e le spinte sessuali di preti e suore.</w:t>
      </w:r>
    </w:p>
    <w:p w:rsidR="00D24A53" w:rsidRPr="001C3C29" w:rsidRDefault="00D24A53" w:rsidP="00D24A53">
      <w:pPr>
        <w:spacing w:after="0" w:line="240" w:lineRule="auto"/>
        <w:rPr>
          <w:rFonts w:ascii="Arial" w:hAnsi="Arial" w:cs="Arial"/>
          <w:b/>
          <w:sz w:val="24"/>
          <w:szCs w:val="24"/>
        </w:rPr>
      </w:pPr>
      <w:r w:rsidRPr="002B3B10">
        <w:rPr>
          <w:rFonts w:ascii="Arial" w:hAnsi="Arial" w:cs="Arial"/>
          <w:sz w:val="24"/>
          <w:szCs w:val="24"/>
        </w:rPr>
        <w:t xml:space="preserve">■ 14/2/1962, il Sant'Uffizio ordina a Jean </w:t>
      </w:r>
      <w:proofErr w:type="spellStart"/>
      <w:r w:rsidRPr="002B3B10">
        <w:rPr>
          <w:rFonts w:ascii="Arial" w:hAnsi="Arial" w:cs="Arial"/>
          <w:sz w:val="24"/>
          <w:szCs w:val="24"/>
        </w:rPr>
        <w:t>Steinmann</w:t>
      </w:r>
      <w:proofErr w:type="spellEnd"/>
      <w:r w:rsidRPr="002B3B10">
        <w:rPr>
          <w:rFonts w:ascii="Arial" w:hAnsi="Arial" w:cs="Arial"/>
          <w:sz w:val="24"/>
          <w:szCs w:val="24"/>
        </w:rPr>
        <w:t xml:space="preserve"> di </w:t>
      </w:r>
      <w:r w:rsidRPr="001C3C29">
        <w:rPr>
          <w:rFonts w:ascii="Arial" w:hAnsi="Arial" w:cs="Arial"/>
          <w:b/>
          <w:sz w:val="24"/>
          <w:szCs w:val="24"/>
        </w:rPr>
        <w:t>NON SCRIVERE PIÙ libri sulla Bibbia.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1965, Paolo VI cambiò nome e ruolo al S. Uffizio: «Congregazione per la Dottrina della Fede».</w:t>
      </w:r>
    </w:p>
    <w:p w:rsidR="00D24A53" w:rsidRPr="002B3B10" w:rsidRDefault="00D24A53" w:rsidP="00D24A53">
      <w:pPr>
        <w:spacing w:after="0" w:line="240" w:lineRule="auto"/>
        <w:ind w:left="284" w:hanging="284"/>
        <w:rPr>
          <w:rFonts w:ascii="Arial" w:hAnsi="Arial" w:cs="Arial"/>
          <w:sz w:val="24"/>
          <w:szCs w:val="24"/>
        </w:rPr>
      </w:pPr>
      <w:r>
        <w:rPr>
          <w:rFonts w:ascii="Arial" w:hAnsi="Arial" w:cs="Arial"/>
          <w:sz w:val="24"/>
          <w:szCs w:val="24"/>
        </w:rPr>
        <w:t xml:space="preserve">    </w:t>
      </w:r>
      <w:r w:rsidRPr="002B3B10">
        <w:rPr>
          <w:rFonts w:ascii="Arial" w:hAnsi="Arial" w:cs="Arial"/>
          <w:sz w:val="24"/>
          <w:szCs w:val="24"/>
        </w:rPr>
        <w:t xml:space="preserve">Motu proprio </w:t>
      </w:r>
      <w:proofErr w:type="spellStart"/>
      <w:r w:rsidRPr="002B3B10">
        <w:rPr>
          <w:rFonts w:ascii="Arial" w:hAnsi="Arial" w:cs="Arial"/>
          <w:sz w:val="24"/>
          <w:szCs w:val="24"/>
        </w:rPr>
        <w:t>Integrae</w:t>
      </w:r>
      <w:proofErr w:type="spellEnd"/>
      <w:r w:rsidRPr="002B3B10">
        <w:rPr>
          <w:rFonts w:ascii="Arial" w:hAnsi="Arial" w:cs="Arial"/>
          <w:sz w:val="24"/>
          <w:szCs w:val="24"/>
        </w:rPr>
        <w:t xml:space="preserve"> </w:t>
      </w:r>
      <w:proofErr w:type="spellStart"/>
      <w:r w:rsidRPr="002B3B10">
        <w:rPr>
          <w:rFonts w:ascii="Arial" w:hAnsi="Arial" w:cs="Arial"/>
          <w:sz w:val="24"/>
          <w:szCs w:val="24"/>
        </w:rPr>
        <w:t>Servandae</w:t>
      </w:r>
      <w:proofErr w:type="spellEnd"/>
      <w:r w:rsidRPr="002B3B10">
        <w:rPr>
          <w:rFonts w:ascii="Arial" w:hAnsi="Arial" w:cs="Arial"/>
          <w:sz w:val="24"/>
          <w:szCs w:val="24"/>
        </w:rPr>
        <w:t>, 5ª norma: il Vaticano può condannare i libri dopo aver</w:t>
      </w:r>
      <w:r>
        <w:rPr>
          <w:rFonts w:ascii="Arial" w:hAnsi="Arial" w:cs="Arial"/>
          <w:sz w:val="24"/>
          <w:szCs w:val="24"/>
        </w:rPr>
        <w:t xml:space="preserve"> </w:t>
      </w:r>
      <w:r w:rsidRPr="002B3B10">
        <w:rPr>
          <w:rFonts w:ascii="Arial" w:hAnsi="Arial" w:cs="Arial"/>
          <w:sz w:val="24"/>
          <w:szCs w:val="24"/>
        </w:rPr>
        <w:t xml:space="preserve">     sentito l'autore che ha facoltà di difendersi.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1966, il Vaticano chiude la collana editoriale «Index </w:t>
      </w:r>
      <w:proofErr w:type="spellStart"/>
      <w:r w:rsidRPr="002B3B10">
        <w:rPr>
          <w:rFonts w:ascii="Arial" w:hAnsi="Arial" w:cs="Arial"/>
          <w:sz w:val="24"/>
          <w:szCs w:val="24"/>
        </w:rPr>
        <w:t>Librorum</w:t>
      </w:r>
      <w:proofErr w:type="spellEnd"/>
      <w:r w:rsidRPr="002B3B10">
        <w:rPr>
          <w:rFonts w:ascii="Arial" w:hAnsi="Arial" w:cs="Arial"/>
          <w:sz w:val="24"/>
          <w:szCs w:val="24"/>
        </w:rPr>
        <w:t xml:space="preserve"> </w:t>
      </w:r>
      <w:proofErr w:type="spellStart"/>
      <w:r w:rsidRPr="002B3B10">
        <w:rPr>
          <w:rFonts w:ascii="Arial" w:hAnsi="Arial" w:cs="Arial"/>
          <w:sz w:val="24"/>
          <w:szCs w:val="24"/>
        </w:rPr>
        <w:t>Prohibitorum</w:t>
      </w:r>
      <w:proofErr w:type="spellEnd"/>
      <w:r w:rsidRPr="002B3B10">
        <w:rPr>
          <w:rFonts w:ascii="Arial" w:hAnsi="Arial" w:cs="Arial"/>
          <w:sz w:val="24"/>
          <w:szCs w:val="24"/>
        </w:rPr>
        <w:t>», ma il principio dei</w:t>
      </w:r>
    </w:p>
    <w:p w:rsidR="00D24A53" w:rsidRPr="002B3B10" w:rsidRDefault="009A235B" w:rsidP="00D24A53">
      <w:pPr>
        <w:spacing w:after="0" w:line="240" w:lineRule="auto"/>
        <w:ind w:left="284" w:hanging="284"/>
        <w:rPr>
          <w:rFonts w:ascii="Arial" w:hAnsi="Arial" w:cs="Arial"/>
          <w:sz w:val="24"/>
          <w:szCs w:val="24"/>
        </w:rPr>
      </w:pPr>
      <w:r>
        <w:rPr>
          <w:rFonts w:ascii="Arial" w:hAnsi="Arial" w:cs="Arial"/>
          <w:sz w:val="24"/>
          <w:szCs w:val="24"/>
        </w:rPr>
        <w:t xml:space="preserve">     libri proibiti non è stato</w:t>
      </w:r>
      <w:r w:rsidR="00D24A53" w:rsidRPr="002B3B10">
        <w:rPr>
          <w:rFonts w:ascii="Arial" w:hAnsi="Arial" w:cs="Arial"/>
          <w:sz w:val="24"/>
          <w:szCs w:val="24"/>
        </w:rPr>
        <w:t xml:space="preserve"> abrogato: «l'Indice rimane moralmente impegnativo». </w:t>
      </w:r>
      <w:r w:rsidR="00D24A53" w:rsidRPr="009A235B">
        <w:rPr>
          <w:rFonts w:ascii="Arial" w:hAnsi="Arial" w:cs="Arial"/>
          <w:b/>
          <w:sz w:val="24"/>
          <w:szCs w:val="24"/>
        </w:rPr>
        <w:t>Leggere i libri      proibiti resta un peccato.</w:t>
      </w:r>
      <w:r w:rsidR="00D24A53" w:rsidRPr="002B3B10">
        <w:rPr>
          <w:rFonts w:ascii="Arial" w:hAnsi="Arial" w:cs="Arial"/>
          <w:sz w:val="24"/>
          <w:szCs w:val="24"/>
        </w:rPr>
        <w:t xml:space="preserve"> → La notificazione del 14.06.1966</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Dal 1893 → 1966. A Roma, nel convento del Santuario della Scala Santa, ha operato un</w:t>
      </w:r>
      <w:r>
        <w:rPr>
          <w:rFonts w:ascii="Arial" w:hAnsi="Arial" w:cs="Arial"/>
          <w:sz w:val="24"/>
          <w:szCs w:val="24"/>
        </w:rPr>
        <w:t xml:space="preserve"> </w:t>
      </w:r>
      <w:r w:rsidRPr="002B3B10">
        <w:rPr>
          <w:rFonts w:ascii="Arial" w:hAnsi="Arial" w:cs="Arial"/>
          <w:sz w:val="24"/>
          <w:szCs w:val="24"/>
        </w:rPr>
        <w:t xml:space="preserve">     penitenziario ecclesiastico. Un “soggiorno obbligato” per sacerdoti inquisiti dal Sant’Uffizio</w:t>
      </w:r>
      <w:r>
        <w:rPr>
          <w:rFonts w:ascii="Arial" w:hAnsi="Arial" w:cs="Arial"/>
          <w:sz w:val="24"/>
          <w:szCs w:val="24"/>
        </w:rPr>
        <w:t xml:space="preserve"> </w:t>
      </w:r>
      <w:r w:rsidRPr="002B3B10">
        <w:rPr>
          <w:rFonts w:ascii="Arial" w:hAnsi="Arial" w:cs="Arial"/>
          <w:sz w:val="24"/>
          <w:szCs w:val="24"/>
        </w:rPr>
        <w:t xml:space="preserve">  </w:t>
      </w:r>
      <w:proofErr w:type="gramStart"/>
      <w:r w:rsidRPr="002B3B10">
        <w:rPr>
          <w:rFonts w:ascii="Arial" w:hAnsi="Arial" w:cs="Arial"/>
          <w:sz w:val="24"/>
          <w:szCs w:val="24"/>
        </w:rPr>
        <w:t xml:space="preserve">   (</w:t>
      </w:r>
      <w:proofErr w:type="gramEnd"/>
      <w:r w:rsidRPr="002B3B10">
        <w:rPr>
          <w:rFonts w:ascii="Arial" w:hAnsi="Arial" w:cs="Arial"/>
          <w:sz w:val="24"/>
          <w:szCs w:val="24"/>
        </w:rPr>
        <w:t>indisciplinati, critici o con disturbi demoniaci). Il carcere ecclesiastico fu soppresso insieme</w:t>
      </w:r>
      <w:r>
        <w:rPr>
          <w:rFonts w:ascii="Arial" w:hAnsi="Arial" w:cs="Arial"/>
          <w:sz w:val="24"/>
          <w:szCs w:val="24"/>
        </w:rPr>
        <w:t xml:space="preserve"> </w:t>
      </w:r>
      <w:r w:rsidRPr="002B3B10">
        <w:rPr>
          <w:rFonts w:ascii="Arial" w:hAnsi="Arial" w:cs="Arial"/>
          <w:sz w:val="24"/>
          <w:szCs w:val="24"/>
        </w:rPr>
        <w:t xml:space="preserve">     all’Index, con l’abrogazione del can. 2318, decreto Vaticano del 15.11.1966, art. 2.</w:t>
      </w:r>
    </w:p>
    <w:p w:rsidR="00D24A53" w:rsidRDefault="00D24A53" w:rsidP="00D24A53">
      <w:pPr>
        <w:spacing w:after="0" w:line="240" w:lineRule="auto"/>
        <w:rPr>
          <w:rFonts w:ascii="Arial" w:hAnsi="Arial" w:cs="Arial"/>
          <w:sz w:val="24"/>
          <w:szCs w:val="24"/>
        </w:rPr>
      </w:pPr>
    </w:p>
    <w:p w:rsidR="00D24A53" w:rsidRPr="001C3C29" w:rsidRDefault="00D24A53" w:rsidP="00D24A53">
      <w:pPr>
        <w:spacing w:after="0" w:line="240" w:lineRule="auto"/>
        <w:rPr>
          <w:rFonts w:ascii="Arial" w:hAnsi="Arial" w:cs="Arial"/>
          <w:b/>
          <w:sz w:val="24"/>
          <w:szCs w:val="24"/>
        </w:rPr>
      </w:pPr>
      <w:r w:rsidRPr="001C3C29">
        <w:rPr>
          <w:rFonts w:ascii="Arial" w:hAnsi="Arial" w:cs="Arial"/>
          <w:b/>
          <w:sz w:val="24"/>
          <w:szCs w:val="24"/>
        </w:rPr>
        <w:t>DOPO IL 1966, CINQUE CENSURE</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AF2380">
        <w:rPr>
          <w:rFonts w:ascii="Arial" w:hAnsi="Arial" w:cs="Arial"/>
          <w:spacing w:val="-6"/>
          <w:sz w:val="24"/>
          <w:szCs w:val="24"/>
        </w:rPr>
        <w:t xml:space="preserve">1970, la Congregazione per la Dottrina della Fede processa il filosofo Emanuele Severino      </w:t>
      </w:r>
      <w:r w:rsidRPr="00AF2380">
        <w:rPr>
          <w:rFonts w:ascii="Arial" w:hAnsi="Arial" w:cs="Arial"/>
          <w:b/>
          <w:spacing w:val="-6"/>
          <w:sz w:val="24"/>
          <w:szCs w:val="24"/>
        </w:rPr>
        <w:t>costringendolo a lasciare la cattedra all'Università Cattolica di Milano</w:t>
      </w:r>
      <w:r w:rsidRPr="00AF2380">
        <w:rPr>
          <w:rFonts w:ascii="Arial" w:hAnsi="Arial" w:cs="Arial"/>
          <w:spacing w:val="-6"/>
          <w:sz w:val="24"/>
          <w:szCs w:val="24"/>
        </w:rPr>
        <w:t xml:space="preserve"> (per saggi inconciliabili).</w:t>
      </w:r>
    </w:p>
    <w:p w:rsidR="00D24A53" w:rsidRPr="0070441F" w:rsidRDefault="00D24A53" w:rsidP="00D24A53">
      <w:pPr>
        <w:spacing w:after="0" w:line="240" w:lineRule="auto"/>
        <w:rPr>
          <w:rFonts w:ascii="Arial" w:hAnsi="Arial" w:cs="Arial"/>
          <w:spacing w:val="-4"/>
          <w:sz w:val="24"/>
          <w:szCs w:val="24"/>
        </w:rPr>
      </w:pPr>
      <w:r w:rsidRPr="002B3B10">
        <w:rPr>
          <w:rFonts w:ascii="Arial" w:hAnsi="Arial" w:cs="Arial"/>
          <w:sz w:val="24"/>
          <w:szCs w:val="24"/>
        </w:rPr>
        <w:t xml:space="preserve">■ </w:t>
      </w:r>
      <w:r w:rsidRPr="0070441F">
        <w:rPr>
          <w:rFonts w:ascii="Arial" w:hAnsi="Arial" w:cs="Arial"/>
          <w:spacing w:val="-4"/>
          <w:sz w:val="24"/>
          <w:szCs w:val="24"/>
        </w:rPr>
        <w:t xml:space="preserve">1975, Giovanni Paolo II, la Congregazione per la Dottrina della Fede emette </w:t>
      </w:r>
      <w:proofErr w:type="spellStart"/>
      <w:r w:rsidRPr="0070441F">
        <w:rPr>
          <w:rFonts w:ascii="Arial" w:hAnsi="Arial" w:cs="Arial"/>
          <w:spacing w:val="-4"/>
          <w:sz w:val="24"/>
          <w:szCs w:val="24"/>
        </w:rPr>
        <w:t>monitum</w:t>
      </w:r>
      <w:proofErr w:type="spellEnd"/>
      <w:r w:rsidRPr="0070441F">
        <w:rPr>
          <w:rFonts w:ascii="Arial" w:hAnsi="Arial" w:cs="Arial"/>
          <w:spacing w:val="-4"/>
          <w:sz w:val="24"/>
          <w:szCs w:val="24"/>
        </w:rPr>
        <w:t xml:space="preserve"> agli scritti</w:t>
      </w:r>
    </w:p>
    <w:p w:rsidR="00D24A53" w:rsidRPr="0070441F" w:rsidRDefault="00D24A53" w:rsidP="00D24A53">
      <w:pPr>
        <w:spacing w:after="0" w:line="240" w:lineRule="auto"/>
        <w:ind w:left="284" w:hanging="284"/>
        <w:rPr>
          <w:rFonts w:ascii="Arial" w:hAnsi="Arial" w:cs="Arial"/>
          <w:spacing w:val="-4"/>
          <w:sz w:val="24"/>
          <w:szCs w:val="24"/>
        </w:rPr>
      </w:pPr>
      <w:r w:rsidRPr="0070441F">
        <w:rPr>
          <w:rFonts w:ascii="Arial" w:hAnsi="Arial" w:cs="Arial"/>
          <w:spacing w:val="-4"/>
          <w:sz w:val="24"/>
          <w:szCs w:val="24"/>
        </w:rPr>
        <w:t xml:space="preserve">    del teologo </w:t>
      </w:r>
      <w:r w:rsidRPr="009A235B">
        <w:rPr>
          <w:rFonts w:ascii="Arial" w:hAnsi="Arial" w:cs="Arial"/>
          <w:b/>
          <w:spacing w:val="-4"/>
          <w:sz w:val="24"/>
          <w:szCs w:val="24"/>
        </w:rPr>
        <w:t xml:space="preserve">Hans </w:t>
      </w:r>
      <w:proofErr w:type="spellStart"/>
      <w:r w:rsidRPr="009A235B">
        <w:rPr>
          <w:rFonts w:ascii="Arial" w:hAnsi="Arial" w:cs="Arial"/>
          <w:b/>
          <w:spacing w:val="-4"/>
          <w:sz w:val="24"/>
          <w:szCs w:val="24"/>
        </w:rPr>
        <w:t>Küng</w:t>
      </w:r>
      <w:proofErr w:type="spellEnd"/>
      <w:r w:rsidRPr="009A235B">
        <w:rPr>
          <w:rFonts w:ascii="Arial" w:hAnsi="Arial" w:cs="Arial"/>
          <w:b/>
          <w:spacing w:val="-4"/>
          <w:sz w:val="24"/>
          <w:szCs w:val="24"/>
        </w:rPr>
        <w:t>.</w:t>
      </w:r>
      <w:r w:rsidRPr="0070441F">
        <w:rPr>
          <w:rFonts w:ascii="Arial" w:hAnsi="Arial" w:cs="Arial"/>
          <w:spacing w:val="-4"/>
          <w:sz w:val="24"/>
          <w:szCs w:val="24"/>
        </w:rPr>
        <w:t xml:space="preserve"> </w:t>
      </w:r>
      <w:r w:rsidRPr="0070441F">
        <w:rPr>
          <w:rFonts w:ascii="Arial" w:hAnsi="Arial" w:cs="Arial"/>
          <w:b/>
          <w:spacing w:val="-4"/>
          <w:sz w:val="24"/>
          <w:szCs w:val="24"/>
        </w:rPr>
        <w:t>Nel 1979 gli viene revocato l'insegnamento della teologia cattolica.</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Hans </w:t>
      </w:r>
      <w:proofErr w:type="spellStart"/>
      <w:r w:rsidRPr="002B3B10">
        <w:rPr>
          <w:rFonts w:ascii="Arial" w:hAnsi="Arial" w:cs="Arial"/>
          <w:sz w:val="24"/>
          <w:szCs w:val="24"/>
        </w:rPr>
        <w:t>Küng</w:t>
      </w:r>
      <w:proofErr w:type="spellEnd"/>
      <w:r w:rsidRPr="002B3B10">
        <w:rPr>
          <w:rFonts w:ascii="Arial" w:hAnsi="Arial" w:cs="Arial"/>
          <w:sz w:val="24"/>
          <w:szCs w:val="24"/>
        </w:rPr>
        <w:t xml:space="preserve"> paragonò la Congregazione per la Dottrina della Fede ai tribunali staliniani con cui</w:t>
      </w:r>
    </w:p>
    <w:p w:rsidR="00D24A53" w:rsidRPr="002B3B10" w:rsidRDefault="00D24A53" w:rsidP="00D24A53">
      <w:pPr>
        <w:spacing w:after="0" w:line="240" w:lineRule="auto"/>
        <w:rPr>
          <w:rFonts w:ascii="Arial" w:hAnsi="Arial" w:cs="Arial"/>
          <w:sz w:val="24"/>
          <w:szCs w:val="24"/>
        </w:rPr>
      </w:pPr>
      <w:r w:rsidRPr="002B3B10">
        <w:rPr>
          <w:rFonts w:ascii="Arial" w:hAnsi="Arial" w:cs="Arial"/>
          <w:sz w:val="24"/>
          <w:szCs w:val="24"/>
        </w:rPr>
        <w:t xml:space="preserve">    venivano eliminati i dissidenti. Il 24/01/2009 riabilitato col perdono pontificio.</w:t>
      </w:r>
    </w:p>
    <w:p w:rsidR="00D24A53" w:rsidRPr="002B3B10" w:rsidRDefault="00D24A53" w:rsidP="00D24A53">
      <w:pPr>
        <w:spacing w:after="0" w:line="240" w:lineRule="auto"/>
        <w:ind w:left="284" w:hanging="284"/>
        <w:rPr>
          <w:rFonts w:ascii="Arial" w:hAnsi="Arial" w:cs="Arial"/>
          <w:sz w:val="24"/>
          <w:szCs w:val="24"/>
        </w:rPr>
      </w:pPr>
      <w:r w:rsidRPr="002B3B10">
        <w:rPr>
          <w:rFonts w:ascii="Arial" w:hAnsi="Arial" w:cs="Arial"/>
          <w:sz w:val="24"/>
          <w:szCs w:val="24"/>
        </w:rPr>
        <w:t xml:space="preserve">■ </w:t>
      </w:r>
      <w:r w:rsidRPr="00AF2380">
        <w:rPr>
          <w:rFonts w:ascii="Arial" w:hAnsi="Arial" w:cs="Arial"/>
          <w:spacing w:val="-4"/>
          <w:sz w:val="24"/>
          <w:szCs w:val="24"/>
        </w:rPr>
        <w:t>1981, la censura sulla cosmologia di Giovanni Paolo II (santo): non indagare prima del Big Bang.</w:t>
      </w:r>
    </w:p>
    <w:p w:rsidR="00D24A53" w:rsidRPr="00AF2380" w:rsidRDefault="00D24A53" w:rsidP="00D24A53">
      <w:pPr>
        <w:spacing w:after="0" w:line="240" w:lineRule="auto"/>
        <w:ind w:left="284" w:hanging="284"/>
        <w:rPr>
          <w:rFonts w:ascii="Arial" w:hAnsi="Arial" w:cs="Arial"/>
          <w:spacing w:val="-4"/>
          <w:sz w:val="24"/>
          <w:szCs w:val="24"/>
        </w:rPr>
      </w:pPr>
      <w:r w:rsidRPr="00AF2380">
        <w:rPr>
          <w:rFonts w:ascii="Arial" w:hAnsi="Arial" w:cs="Arial"/>
          <w:spacing w:val="-4"/>
          <w:sz w:val="24"/>
          <w:szCs w:val="24"/>
        </w:rPr>
        <w:t xml:space="preserve">■ 1989, il Vaticano condanna il video musicale "Like a </w:t>
      </w:r>
      <w:proofErr w:type="spellStart"/>
      <w:r w:rsidRPr="00AF2380">
        <w:rPr>
          <w:rFonts w:ascii="Arial" w:hAnsi="Arial" w:cs="Arial"/>
          <w:spacing w:val="-4"/>
          <w:sz w:val="24"/>
          <w:szCs w:val="24"/>
        </w:rPr>
        <w:t>prayer</w:t>
      </w:r>
      <w:proofErr w:type="spellEnd"/>
      <w:r w:rsidRPr="00AF2380">
        <w:rPr>
          <w:rFonts w:ascii="Arial" w:hAnsi="Arial" w:cs="Arial"/>
          <w:spacing w:val="-4"/>
          <w:sz w:val="24"/>
          <w:szCs w:val="24"/>
        </w:rPr>
        <w:t>" della cantautrice Madonna     accusandola di sacrilegio ed eresia. La carezza di una donna fa risuscitare una statua in chiesa.</w:t>
      </w:r>
    </w:p>
    <w:p w:rsidR="00D24A53" w:rsidRPr="009A235B" w:rsidRDefault="00D24A53" w:rsidP="00D24A53">
      <w:pPr>
        <w:spacing w:after="0" w:line="240" w:lineRule="auto"/>
        <w:rPr>
          <w:rFonts w:ascii="Arial" w:hAnsi="Arial" w:cs="Arial"/>
          <w:b/>
          <w:sz w:val="24"/>
          <w:szCs w:val="24"/>
        </w:rPr>
      </w:pPr>
      <w:r w:rsidRPr="002B3B10">
        <w:rPr>
          <w:rFonts w:ascii="Arial" w:hAnsi="Arial" w:cs="Arial"/>
          <w:sz w:val="24"/>
          <w:szCs w:val="24"/>
        </w:rPr>
        <w:t xml:space="preserve">■ </w:t>
      </w:r>
      <w:r w:rsidRPr="009A235B">
        <w:rPr>
          <w:rFonts w:ascii="Arial" w:hAnsi="Arial" w:cs="Arial"/>
          <w:b/>
          <w:sz w:val="24"/>
          <w:szCs w:val="24"/>
        </w:rPr>
        <w:t>2003, la chitarra elettrica e la batteria messi all'Indice perché strumenti musicali profani.</w:t>
      </w:r>
    </w:p>
    <w:p w:rsidR="00D24A53" w:rsidRPr="00D2631E" w:rsidRDefault="00D24A53" w:rsidP="00D24A53">
      <w:pPr>
        <w:spacing w:after="0" w:line="240" w:lineRule="auto"/>
        <w:rPr>
          <w:rFonts w:ascii="Arial" w:hAnsi="Arial" w:cs="Arial"/>
          <w:sz w:val="24"/>
          <w:szCs w:val="24"/>
        </w:rPr>
      </w:pPr>
      <w:r w:rsidRPr="002B3B10">
        <w:rPr>
          <w:rFonts w:ascii="Arial" w:hAnsi="Arial" w:cs="Arial"/>
          <w:sz w:val="24"/>
          <w:szCs w:val="24"/>
        </w:rPr>
        <w:t xml:space="preserve">■ Fino al 1961 sono stati pubblicati più di 40 INDICI di libri proibiti con c/a 8 mila Titoli. </w:t>
      </w:r>
    </w:p>
    <w:p w:rsidR="00D24A53" w:rsidRPr="0040740D" w:rsidRDefault="00D24A53" w:rsidP="0040740D">
      <w:pPr>
        <w:pBdr>
          <w:top w:val="single" w:sz="4" w:space="1" w:color="auto"/>
          <w:left w:val="single" w:sz="4" w:space="4" w:color="auto"/>
          <w:bottom w:val="single" w:sz="4" w:space="1" w:color="auto"/>
          <w:right w:val="single" w:sz="4" w:space="4" w:color="auto"/>
        </w:pBdr>
        <w:spacing w:before="120" w:after="0" w:line="240" w:lineRule="auto"/>
        <w:rPr>
          <w:rFonts w:ascii="Arial" w:hAnsi="Arial" w:cs="Arial"/>
          <w:b/>
          <w:sz w:val="24"/>
          <w:szCs w:val="24"/>
        </w:rPr>
      </w:pPr>
      <w:r w:rsidRPr="0040740D">
        <w:rPr>
          <w:rFonts w:ascii="Arial" w:hAnsi="Arial" w:cs="Arial"/>
          <w:b/>
          <w:sz w:val="24"/>
          <w:szCs w:val="24"/>
        </w:rPr>
        <w:t>Sembra paradossale che un sistema come quello cattolico, che dovrebbe essere basato proprio sulla Bibbia, parli di questo libro come di un testo chiuso, nascosto, inavvicinabile dalla maggioranza delle persone e che solo ora, grazie a qualche casa editrice, esso sia finalmente sciolto da stamperie secolari.</w:t>
      </w:r>
    </w:p>
    <w:p w:rsidR="00D24A53" w:rsidRPr="0040740D" w:rsidRDefault="00D24A53" w:rsidP="0040740D">
      <w:pPr>
        <w:pBdr>
          <w:top w:val="single" w:sz="4" w:space="1" w:color="auto"/>
          <w:left w:val="single" w:sz="4" w:space="4" w:color="auto"/>
          <w:bottom w:val="single" w:sz="4" w:space="1" w:color="auto"/>
          <w:right w:val="single" w:sz="4" w:space="4" w:color="auto"/>
        </w:pBdr>
        <w:spacing w:after="0" w:line="240" w:lineRule="auto"/>
        <w:rPr>
          <w:rFonts w:ascii="Arial" w:hAnsi="Arial" w:cs="Arial"/>
          <w:b/>
          <w:spacing w:val="-6"/>
          <w:sz w:val="24"/>
          <w:szCs w:val="24"/>
        </w:rPr>
      </w:pPr>
      <w:proofErr w:type="gramStart"/>
      <w:r w:rsidRPr="0040740D">
        <w:rPr>
          <w:rFonts w:ascii="Arial" w:hAnsi="Arial" w:cs="Arial"/>
          <w:b/>
          <w:spacing w:val="-6"/>
          <w:sz w:val="24"/>
          <w:szCs w:val="24"/>
        </w:rPr>
        <w:t>E’</w:t>
      </w:r>
      <w:proofErr w:type="gramEnd"/>
      <w:r w:rsidRPr="0040740D">
        <w:rPr>
          <w:rFonts w:ascii="Arial" w:hAnsi="Arial" w:cs="Arial"/>
          <w:b/>
          <w:spacing w:val="-6"/>
          <w:sz w:val="24"/>
          <w:szCs w:val="24"/>
        </w:rPr>
        <w:t xml:space="preserve"> assurdo che sia la stessa chiesa cattolica romana a diffidare per lunghi secoli della lettura della Bibbia, perseguitando coloro che desideravano accostarvisi senza l’indispensabile imprimatur cattolico.</w:t>
      </w:r>
    </w:p>
    <w:p w:rsidR="00D24A53" w:rsidRDefault="00D24A53" w:rsidP="00D24A53">
      <w:pPr>
        <w:spacing w:after="0" w:line="240" w:lineRule="auto"/>
        <w:rPr>
          <w:rFonts w:ascii="Arial" w:hAnsi="Arial" w:cs="Arial"/>
          <w:sz w:val="24"/>
          <w:szCs w:val="24"/>
        </w:rPr>
      </w:pPr>
      <w:r w:rsidRPr="00D2631E">
        <w:rPr>
          <w:rFonts w:ascii="Arial" w:hAnsi="Arial" w:cs="Arial"/>
          <w:sz w:val="24"/>
          <w:szCs w:val="24"/>
        </w:rPr>
        <w:t>Fino ai primi del ‘900</w:t>
      </w:r>
      <w:r w:rsidR="0040740D">
        <w:rPr>
          <w:rFonts w:ascii="Arial" w:hAnsi="Arial" w:cs="Arial"/>
          <w:sz w:val="24"/>
          <w:szCs w:val="24"/>
        </w:rPr>
        <w:t>,</w:t>
      </w:r>
      <w:r w:rsidRPr="00D2631E">
        <w:rPr>
          <w:rFonts w:ascii="Arial" w:hAnsi="Arial" w:cs="Arial"/>
          <w:sz w:val="24"/>
          <w:szCs w:val="24"/>
        </w:rPr>
        <w:t xml:space="preserve"> diversi papi si sono espressi contro la diffusione della Bibbia. </w:t>
      </w:r>
    </w:p>
    <w:p w:rsidR="00D24A53" w:rsidRDefault="00D24A53" w:rsidP="00D24A53">
      <w:pPr>
        <w:pStyle w:val="Paragrafoelenco"/>
        <w:numPr>
          <w:ilvl w:val="0"/>
          <w:numId w:val="17"/>
        </w:numPr>
        <w:spacing w:after="0" w:line="240" w:lineRule="auto"/>
        <w:rPr>
          <w:rFonts w:ascii="Arial" w:hAnsi="Arial" w:cs="Arial"/>
          <w:sz w:val="24"/>
          <w:szCs w:val="24"/>
        </w:rPr>
      </w:pPr>
      <w:r w:rsidRPr="001C3C29">
        <w:rPr>
          <w:rFonts w:ascii="Arial" w:hAnsi="Arial" w:cs="Arial"/>
          <w:sz w:val="24"/>
          <w:szCs w:val="24"/>
        </w:rPr>
        <w:t xml:space="preserve">Nel 1849, inoltre, la prima iniziativa di papa </w:t>
      </w:r>
      <w:r w:rsidRPr="009A235B">
        <w:rPr>
          <w:rFonts w:ascii="Arial" w:hAnsi="Arial" w:cs="Arial"/>
          <w:b/>
          <w:sz w:val="24"/>
          <w:szCs w:val="24"/>
        </w:rPr>
        <w:t xml:space="preserve">Pio IX una volta ripreso il potere fu di bruciare tutte le copie del Nuovo Testamento (versione </w:t>
      </w:r>
      <w:proofErr w:type="spellStart"/>
      <w:r w:rsidRPr="009A235B">
        <w:rPr>
          <w:rFonts w:ascii="Arial" w:hAnsi="Arial" w:cs="Arial"/>
          <w:b/>
          <w:sz w:val="24"/>
          <w:szCs w:val="24"/>
        </w:rPr>
        <w:t>Diodati</w:t>
      </w:r>
      <w:proofErr w:type="spellEnd"/>
      <w:r w:rsidRPr="009A235B">
        <w:rPr>
          <w:rFonts w:ascii="Arial" w:hAnsi="Arial" w:cs="Arial"/>
          <w:b/>
          <w:sz w:val="24"/>
          <w:szCs w:val="24"/>
        </w:rPr>
        <w:t xml:space="preserve">) </w:t>
      </w:r>
      <w:r w:rsidRPr="001C3C29">
        <w:rPr>
          <w:rFonts w:ascii="Arial" w:hAnsi="Arial" w:cs="Arial"/>
          <w:sz w:val="24"/>
          <w:szCs w:val="24"/>
        </w:rPr>
        <w:t xml:space="preserve">introdotte in Roma. </w:t>
      </w:r>
    </w:p>
    <w:p w:rsidR="00D24A53" w:rsidRPr="009A235B" w:rsidRDefault="009A235B" w:rsidP="00D24A53">
      <w:pPr>
        <w:pStyle w:val="Paragrafoelenco"/>
        <w:numPr>
          <w:ilvl w:val="0"/>
          <w:numId w:val="17"/>
        </w:numPr>
        <w:spacing w:after="0" w:line="240" w:lineRule="auto"/>
        <w:rPr>
          <w:rFonts w:ascii="Arial" w:hAnsi="Arial" w:cs="Arial"/>
          <w:b/>
          <w:sz w:val="24"/>
          <w:szCs w:val="24"/>
        </w:rPr>
      </w:pPr>
      <w:r>
        <w:rPr>
          <w:rFonts w:ascii="Arial" w:hAnsi="Arial" w:cs="Arial"/>
          <w:sz w:val="24"/>
          <w:szCs w:val="24"/>
        </w:rPr>
        <w:t>N</w:t>
      </w:r>
      <w:r w:rsidR="00D24A53" w:rsidRPr="009A235B">
        <w:rPr>
          <w:rFonts w:ascii="Arial" w:hAnsi="Arial" w:cs="Arial"/>
          <w:b/>
          <w:sz w:val="24"/>
          <w:szCs w:val="24"/>
        </w:rPr>
        <w:t>egli anni ’30 dello scorso secolo furono frequenti i roghi di Bibbie evangeliche</w:t>
      </w:r>
      <w:r>
        <w:rPr>
          <w:rFonts w:ascii="Arial" w:hAnsi="Arial" w:cs="Arial"/>
          <w:b/>
          <w:sz w:val="24"/>
          <w:szCs w:val="24"/>
        </w:rPr>
        <w:t xml:space="preserve"> </w:t>
      </w:r>
      <w:r>
        <w:rPr>
          <w:rFonts w:ascii="Arial" w:hAnsi="Arial" w:cs="Arial"/>
          <w:sz w:val="24"/>
          <w:szCs w:val="24"/>
        </w:rPr>
        <w:t>..</w:t>
      </w:r>
      <w:r w:rsidR="00D24A53" w:rsidRPr="001C3C29">
        <w:rPr>
          <w:rFonts w:ascii="Arial" w:hAnsi="Arial" w:cs="Arial"/>
          <w:sz w:val="24"/>
          <w:szCs w:val="24"/>
        </w:rPr>
        <w:t>.</w:t>
      </w:r>
      <w:r>
        <w:rPr>
          <w:rFonts w:ascii="Arial" w:hAnsi="Arial" w:cs="Arial"/>
          <w:sz w:val="24"/>
          <w:szCs w:val="24"/>
        </w:rPr>
        <w:t xml:space="preserve"> </w:t>
      </w:r>
      <w:r w:rsidRPr="009A235B">
        <w:rPr>
          <w:rFonts w:ascii="Arial" w:hAnsi="Arial" w:cs="Arial"/>
          <w:b/>
          <w:sz w:val="24"/>
          <w:szCs w:val="24"/>
        </w:rPr>
        <w:t>con persecuzione dei missionari evangelici o conduttori di chiese locali.</w:t>
      </w:r>
    </w:p>
    <w:p w:rsidR="00D24A53" w:rsidRPr="001C3C29" w:rsidRDefault="00D24A53" w:rsidP="00D24A53">
      <w:pPr>
        <w:spacing w:after="0" w:line="240" w:lineRule="auto"/>
        <w:rPr>
          <w:rFonts w:ascii="Arial" w:hAnsi="Arial" w:cs="Arial"/>
          <w:b/>
          <w:i/>
          <w:sz w:val="24"/>
          <w:szCs w:val="24"/>
        </w:rPr>
      </w:pPr>
      <w:r w:rsidRPr="00D2631E">
        <w:rPr>
          <w:rFonts w:ascii="Arial" w:hAnsi="Arial" w:cs="Arial"/>
          <w:sz w:val="24"/>
          <w:szCs w:val="24"/>
        </w:rPr>
        <w:lastRenderedPageBreak/>
        <w:t xml:space="preserve">In genere, le repressioni e persecuzioni citate vengono giustificate asserendo che </w:t>
      </w:r>
      <w:r w:rsidRPr="001C3C29">
        <w:rPr>
          <w:rFonts w:ascii="Arial" w:hAnsi="Arial" w:cs="Arial"/>
          <w:b/>
          <w:i/>
          <w:sz w:val="24"/>
          <w:szCs w:val="24"/>
        </w:rPr>
        <w:t>“erano altri tempi e che ora la chiesa cattolica è profondamente cambiata”.</w:t>
      </w:r>
      <w:r>
        <w:rPr>
          <w:rFonts w:ascii="Arial" w:hAnsi="Arial" w:cs="Arial"/>
          <w:b/>
          <w:i/>
          <w:sz w:val="24"/>
          <w:szCs w:val="24"/>
        </w:rPr>
        <w:t xml:space="preserve"> </w:t>
      </w:r>
      <w:r w:rsidRPr="001C3C29">
        <w:rPr>
          <w:rFonts w:ascii="Arial" w:hAnsi="Arial" w:cs="Arial"/>
          <w:b/>
          <w:sz w:val="24"/>
          <w:szCs w:val="24"/>
        </w:rPr>
        <w:t>Ma non è affatto vero!!!</w:t>
      </w:r>
    </w:p>
    <w:p w:rsidR="00D24A53" w:rsidRPr="0040740D" w:rsidRDefault="00D24A53" w:rsidP="0040740D">
      <w:pPr>
        <w:spacing w:after="0" w:line="240" w:lineRule="auto"/>
        <w:ind w:left="708"/>
        <w:rPr>
          <w:rFonts w:ascii="Arial" w:hAnsi="Arial" w:cs="Arial"/>
          <w:b/>
          <w:spacing w:val="-4"/>
          <w:sz w:val="24"/>
          <w:szCs w:val="24"/>
        </w:rPr>
      </w:pPr>
      <w:r w:rsidRPr="0040740D">
        <w:rPr>
          <w:rFonts w:ascii="Arial" w:hAnsi="Arial" w:cs="Arial"/>
          <w:b/>
          <w:spacing w:val="-4"/>
          <w:sz w:val="24"/>
          <w:szCs w:val="24"/>
        </w:rPr>
        <w:t>Tuttavia</w:t>
      </w:r>
      <w:r w:rsidR="00EA3AC8" w:rsidRPr="0040740D">
        <w:rPr>
          <w:rFonts w:ascii="Arial" w:hAnsi="Arial" w:cs="Arial"/>
          <w:b/>
          <w:spacing w:val="-4"/>
          <w:sz w:val="24"/>
          <w:szCs w:val="24"/>
        </w:rPr>
        <w:t>,</w:t>
      </w:r>
      <w:r w:rsidRPr="0040740D">
        <w:rPr>
          <w:rFonts w:ascii="Arial" w:hAnsi="Arial" w:cs="Arial"/>
          <w:b/>
          <w:spacing w:val="-4"/>
          <w:sz w:val="24"/>
          <w:szCs w:val="24"/>
        </w:rPr>
        <w:t xml:space="preserve"> ci domandiamo perplessi: la chiesa Romana che produsse quelle azioni, non fu forse guidata da papi </w:t>
      </w:r>
      <w:r w:rsidR="0040740D" w:rsidRPr="0040740D">
        <w:rPr>
          <w:rFonts w:ascii="Arial" w:hAnsi="Arial" w:cs="Arial"/>
          <w:b/>
          <w:spacing w:val="-4"/>
          <w:sz w:val="24"/>
          <w:szCs w:val="24"/>
        </w:rPr>
        <w:t xml:space="preserve">ritenuti </w:t>
      </w:r>
      <w:r w:rsidRPr="0040740D">
        <w:rPr>
          <w:rFonts w:ascii="Arial" w:hAnsi="Arial" w:cs="Arial"/>
          <w:b/>
          <w:spacing w:val="-4"/>
          <w:sz w:val="24"/>
          <w:szCs w:val="24"/>
        </w:rPr>
        <w:t xml:space="preserve">“infallibili” proprio come </w:t>
      </w:r>
      <w:r w:rsidR="00EA3AC8" w:rsidRPr="0040740D">
        <w:rPr>
          <w:rFonts w:ascii="Arial" w:hAnsi="Arial" w:cs="Arial"/>
          <w:b/>
          <w:spacing w:val="-4"/>
          <w:sz w:val="24"/>
          <w:szCs w:val="24"/>
        </w:rPr>
        <w:t>si sostiene ancora oggi</w:t>
      </w:r>
      <w:r w:rsidRPr="0040740D">
        <w:rPr>
          <w:rFonts w:ascii="Arial" w:hAnsi="Arial" w:cs="Arial"/>
          <w:b/>
          <w:spacing w:val="-4"/>
          <w:sz w:val="24"/>
          <w:szCs w:val="24"/>
        </w:rPr>
        <w:t xml:space="preserve">? </w:t>
      </w:r>
    </w:p>
    <w:p w:rsidR="00EA3AC8" w:rsidRDefault="00EA3AC8" w:rsidP="00D24A53">
      <w:pPr>
        <w:spacing w:after="0" w:line="240" w:lineRule="auto"/>
        <w:rPr>
          <w:rFonts w:ascii="Arial" w:hAnsi="Arial" w:cs="Arial"/>
          <w:sz w:val="24"/>
          <w:szCs w:val="24"/>
        </w:rPr>
      </w:pPr>
      <w:r>
        <w:rPr>
          <w:rFonts w:ascii="Arial" w:hAnsi="Arial" w:cs="Arial"/>
          <w:sz w:val="24"/>
          <w:szCs w:val="24"/>
        </w:rPr>
        <w:t>Ci sarebbe moltissimo da dire sulla “santità dei papi”: molti di loro sono stati apostati, adulteri, assassini, antiscientifici, ecc.</w:t>
      </w:r>
    </w:p>
    <w:p w:rsidR="00D24A53" w:rsidRDefault="00EA3AC8" w:rsidP="00D24A53">
      <w:pPr>
        <w:spacing w:after="0" w:line="240" w:lineRule="auto"/>
        <w:rPr>
          <w:rFonts w:ascii="Arial" w:hAnsi="Arial" w:cs="Arial"/>
          <w:sz w:val="24"/>
          <w:szCs w:val="24"/>
        </w:rPr>
      </w:pPr>
      <w:r>
        <w:rPr>
          <w:rFonts w:ascii="Arial" w:hAnsi="Arial" w:cs="Arial"/>
          <w:sz w:val="24"/>
          <w:szCs w:val="24"/>
        </w:rPr>
        <w:t xml:space="preserve">Alla </w:t>
      </w:r>
      <w:r w:rsidR="00D24A53" w:rsidRPr="00D2631E">
        <w:rPr>
          <w:rFonts w:ascii="Arial" w:hAnsi="Arial" w:cs="Arial"/>
          <w:sz w:val="24"/>
          <w:szCs w:val="24"/>
        </w:rPr>
        <w:t>domanda</w:t>
      </w:r>
      <w:r>
        <w:rPr>
          <w:rFonts w:ascii="Arial" w:hAnsi="Arial" w:cs="Arial"/>
          <w:sz w:val="24"/>
          <w:szCs w:val="24"/>
        </w:rPr>
        <w:t xml:space="preserve"> sul </w:t>
      </w:r>
      <w:proofErr w:type="spellStart"/>
      <w:r>
        <w:rPr>
          <w:rFonts w:ascii="Arial" w:hAnsi="Arial" w:cs="Arial"/>
          <w:sz w:val="24"/>
          <w:szCs w:val="24"/>
        </w:rPr>
        <w:t>perchè</w:t>
      </w:r>
      <w:proofErr w:type="spellEnd"/>
      <w:r>
        <w:rPr>
          <w:rFonts w:ascii="Arial" w:hAnsi="Arial" w:cs="Arial"/>
          <w:sz w:val="24"/>
          <w:szCs w:val="24"/>
        </w:rPr>
        <w:t>,</w:t>
      </w:r>
      <w:r w:rsidR="00D24A53" w:rsidRPr="00D2631E">
        <w:rPr>
          <w:rFonts w:ascii="Arial" w:hAnsi="Arial" w:cs="Arial"/>
          <w:sz w:val="24"/>
          <w:szCs w:val="24"/>
        </w:rPr>
        <w:t xml:space="preserve"> Giovanni Paolo II risponde </w:t>
      </w:r>
      <w:r>
        <w:rPr>
          <w:rFonts w:ascii="Arial" w:hAnsi="Arial" w:cs="Arial"/>
          <w:sz w:val="24"/>
          <w:szCs w:val="24"/>
        </w:rPr>
        <w:t>come segue…</w:t>
      </w:r>
      <w:r w:rsidR="00D24A53" w:rsidRPr="00D2631E">
        <w:rPr>
          <w:rFonts w:ascii="Arial" w:hAnsi="Arial" w:cs="Arial"/>
          <w:sz w:val="24"/>
          <w:szCs w:val="24"/>
        </w:rPr>
        <w:t xml:space="preserve"> </w:t>
      </w:r>
    </w:p>
    <w:p w:rsidR="00D24A53" w:rsidRPr="002731D2" w:rsidRDefault="00D24A53" w:rsidP="00D24A53">
      <w:pPr>
        <w:spacing w:after="0" w:line="240" w:lineRule="auto"/>
        <w:ind w:left="708"/>
        <w:rPr>
          <w:rFonts w:ascii="Arial" w:hAnsi="Arial" w:cs="Arial"/>
        </w:rPr>
      </w:pPr>
      <w:r w:rsidRPr="002731D2">
        <w:rPr>
          <w:rFonts w:ascii="Arial" w:hAnsi="Arial" w:cs="Arial"/>
        </w:rPr>
        <w:t>Nell’introduzione al Nuovo Catechismo si legge che la chiesa Romana custodisce “in ogni tempo” il deposito della fede. Diamo uno sguardo alla Storia per averne conferma.</w:t>
      </w:r>
    </w:p>
    <w:p w:rsidR="00EA3AC8" w:rsidRDefault="00D24A53" w:rsidP="00D24A53">
      <w:pPr>
        <w:spacing w:after="0" w:line="240" w:lineRule="auto"/>
        <w:ind w:left="708"/>
        <w:rPr>
          <w:rFonts w:ascii="Arial" w:hAnsi="Arial" w:cs="Arial"/>
        </w:rPr>
      </w:pPr>
      <w:r w:rsidRPr="002731D2">
        <w:rPr>
          <w:rFonts w:ascii="Arial" w:hAnsi="Arial" w:cs="Arial"/>
        </w:rPr>
        <w:t xml:space="preserve">Il </w:t>
      </w:r>
      <w:proofErr w:type="spellStart"/>
      <w:r w:rsidRPr="002731D2">
        <w:rPr>
          <w:rFonts w:ascii="Arial" w:hAnsi="Arial" w:cs="Arial"/>
        </w:rPr>
        <w:t>Dictatus</w:t>
      </w:r>
      <w:proofErr w:type="spellEnd"/>
      <w:r w:rsidRPr="002731D2">
        <w:rPr>
          <w:rFonts w:ascii="Arial" w:hAnsi="Arial" w:cs="Arial"/>
        </w:rPr>
        <w:t xml:space="preserve"> </w:t>
      </w:r>
      <w:proofErr w:type="spellStart"/>
      <w:r w:rsidRPr="002731D2">
        <w:rPr>
          <w:rFonts w:ascii="Arial" w:hAnsi="Arial" w:cs="Arial"/>
        </w:rPr>
        <w:t>Papae</w:t>
      </w:r>
      <w:proofErr w:type="spellEnd"/>
      <w:r w:rsidRPr="002731D2">
        <w:rPr>
          <w:rFonts w:ascii="Arial" w:hAnsi="Arial" w:cs="Arial"/>
        </w:rPr>
        <w:t xml:space="preserve"> di Gregorio VII (1075) e più tardi la bolla </w:t>
      </w:r>
      <w:proofErr w:type="spellStart"/>
      <w:r w:rsidRPr="002731D2">
        <w:rPr>
          <w:rFonts w:ascii="Arial" w:hAnsi="Arial" w:cs="Arial"/>
        </w:rPr>
        <w:t>Unam</w:t>
      </w:r>
      <w:proofErr w:type="spellEnd"/>
      <w:r w:rsidRPr="002731D2">
        <w:rPr>
          <w:rFonts w:ascii="Arial" w:hAnsi="Arial" w:cs="Arial"/>
        </w:rPr>
        <w:t xml:space="preserve"> </w:t>
      </w:r>
      <w:proofErr w:type="spellStart"/>
      <w:r w:rsidRPr="002731D2">
        <w:rPr>
          <w:rFonts w:ascii="Arial" w:hAnsi="Arial" w:cs="Arial"/>
        </w:rPr>
        <w:t>Sanctam</w:t>
      </w:r>
      <w:proofErr w:type="spellEnd"/>
      <w:r w:rsidRPr="002731D2">
        <w:rPr>
          <w:rFonts w:ascii="Arial" w:hAnsi="Arial" w:cs="Arial"/>
        </w:rPr>
        <w:t xml:space="preserve"> di Bonifacio VIII (18-11-1302) asserivano l’autorità assoluta del papa, la sua santità e l’impossibilità per chiunque a criticarne l’operato. </w:t>
      </w:r>
    </w:p>
    <w:p w:rsidR="00D24A53" w:rsidRPr="002731D2" w:rsidRDefault="00D24A53" w:rsidP="00D24A53">
      <w:pPr>
        <w:spacing w:after="0" w:line="240" w:lineRule="auto"/>
        <w:ind w:left="708"/>
        <w:rPr>
          <w:rFonts w:ascii="Arial" w:hAnsi="Arial" w:cs="Arial"/>
        </w:rPr>
      </w:pPr>
      <w:r w:rsidRPr="002731D2">
        <w:rPr>
          <w:rFonts w:ascii="Arial" w:hAnsi="Arial" w:cs="Arial"/>
        </w:rPr>
        <w:t>È singolare che tale custodia, tale santità, tale infallibilità, siano state esercitate scoraggiando e proibendo la lettura del testo biblico.</w:t>
      </w:r>
    </w:p>
    <w:p w:rsidR="00D24A53" w:rsidRDefault="00D24A53" w:rsidP="00EA3AC8">
      <w:pPr>
        <w:spacing w:before="120" w:after="0" w:line="240" w:lineRule="auto"/>
        <w:rPr>
          <w:rFonts w:ascii="Arial" w:hAnsi="Arial" w:cs="Arial"/>
          <w:sz w:val="24"/>
          <w:szCs w:val="24"/>
        </w:rPr>
      </w:pPr>
      <w:r>
        <w:rPr>
          <w:rFonts w:ascii="Arial" w:hAnsi="Arial" w:cs="Arial"/>
          <w:sz w:val="24"/>
          <w:szCs w:val="24"/>
        </w:rPr>
        <w:t>Caro lettore,</w:t>
      </w:r>
      <w:r w:rsidR="00EA3AC8">
        <w:rPr>
          <w:rFonts w:ascii="Arial" w:hAnsi="Arial" w:cs="Arial"/>
          <w:sz w:val="24"/>
          <w:szCs w:val="24"/>
        </w:rPr>
        <w:t xml:space="preserve"> </w:t>
      </w:r>
      <w:r>
        <w:rPr>
          <w:rFonts w:ascii="Arial" w:hAnsi="Arial" w:cs="Arial"/>
          <w:sz w:val="24"/>
          <w:szCs w:val="24"/>
        </w:rPr>
        <w:t>o</w:t>
      </w:r>
      <w:r w:rsidRPr="00D2631E">
        <w:rPr>
          <w:rFonts w:ascii="Arial" w:hAnsi="Arial" w:cs="Arial"/>
          <w:sz w:val="24"/>
          <w:szCs w:val="24"/>
        </w:rPr>
        <w:t xml:space="preserve">ggi come ieri, è la Bibbia a condurre le anime alla salvezza e a donare la vita. </w:t>
      </w:r>
    </w:p>
    <w:p w:rsidR="00D24A53" w:rsidRDefault="00D24A53" w:rsidP="00D24A53">
      <w:pPr>
        <w:spacing w:after="0" w:line="240" w:lineRule="auto"/>
        <w:rPr>
          <w:rFonts w:ascii="Arial" w:hAnsi="Arial" w:cs="Arial"/>
          <w:sz w:val="24"/>
          <w:szCs w:val="24"/>
        </w:rPr>
      </w:pPr>
      <w:r w:rsidRPr="00D2631E">
        <w:rPr>
          <w:rFonts w:ascii="Arial" w:hAnsi="Arial" w:cs="Arial"/>
          <w:sz w:val="24"/>
          <w:szCs w:val="24"/>
        </w:rPr>
        <w:t>Come apprezzi il privilegio di poter avere nelle mani il testo della Parola di Dio, di poterti istruire in essa e di poterti riunire con altri tuoi fratelli e sorelle in Cristo nella tua chiesa</w:t>
      </w:r>
      <w:r w:rsidR="00D4441A">
        <w:rPr>
          <w:rFonts w:ascii="Arial" w:hAnsi="Arial" w:cs="Arial"/>
          <w:sz w:val="24"/>
          <w:szCs w:val="24"/>
        </w:rPr>
        <w:t xml:space="preserve"> locale</w:t>
      </w:r>
      <w:r w:rsidRPr="00D2631E">
        <w:rPr>
          <w:rFonts w:ascii="Arial" w:hAnsi="Arial" w:cs="Arial"/>
          <w:sz w:val="24"/>
          <w:szCs w:val="24"/>
        </w:rPr>
        <w:t>?</w:t>
      </w:r>
    </w:p>
    <w:p w:rsidR="00D24A53" w:rsidRDefault="00D24A53" w:rsidP="00D24A53">
      <w:pPr>
        <w:spacing w:after="0" w:line="240" w:lineRule="auto"/>
        <w:rPr>
          <w:rFonts w:ascii="Arial" w:hAnsi="Arial" w:cs="Arial"/>
          <w:b/>
          <w:sz w:val="24"/>
          <w:szCs w:val="24"/>
        </w:rPr>
      </w:pPr>
      <w:r w:rsidRPr="001C3C29">
        <w:rPr>
          <w:rFonts w:ascii="Arial" w:hAnsi="Arial" w:cs="Arial"/>
          <w:b/>
          <w:sz w:val="24"/>
          <w:szCs w:val="24"/>
        </w:rPr>
        <w:t>"La tendenza ad interdire la lettura della Bibbia al popolo da parte della chiesa cattolica era una tendenza già in atto</w:t>
      </w:r>
      <w:r w:rsidR="0040740D">
        <w:rPr>
          <w:rFonts w:ascii="Arial" w:hAnsi="Arial" w:cs="Arial"/>
          <w:b/>
          <w:sz w:val="24"/>
          <w:szCs w:val="24"/>
        </w:rPr>
        <w:t xml:space="preserve"> (per paura che accadesse una protesta alla luce della Bibbia… come, poi, accadde con Lutero)</w:t>
      </w:r>
      <w:r w:rsidRPr="001C3C29">
        <w:rPr>
          <w:rFonts w:ascii="Arial" w:hAnsi="Arial" w:cs="Arial"/>
          <w:b/>
          <w:sz w:val="24"/>
          <w:szCs w:val="24"/>
        </w:rPr>
        <w:t xml:space="preserve">, ma esplose in tutta evidenza dopo la riforma protestante. </w:t>
      </w:r>
    </w:p>
    <w:p w:rsidR="00D24A53" w:rsidRDefault="00D24A53" w:rsidP="00D24A53">
      <w:pPr>
        <w:spacing w:after="0" w:line="240" w:lineRule="auto"/>
        <w:rPr>
          <w:rFonts w:ascii="Arial" w:hAnsi="Arial" w:cs="Arial"/>
          <w:b/>
          <w:sz w:val="24"/>
          <w:szCs w:val="24"/>
        </w:rPr>
      </w:pPr>
      <w:r>
        <w:rPr>
          <w:rFonts w:ascii="Arial" w:hAnsi="Arial" w:cs="Arial"/>
          <w:b/>
          <w:sz w:val="24"/>
          <w:szCs w:val="24"/>
        </w:rPr>
        <w:t xml:space="preserve">Il che, sotto mentite spoglie, continua ancora: </w:t>
      </w:r>
      <w:r w:rsidRPr="0040740D">
        <w:rPr>
          <w:rFonts w:ascii="Cooper Black" w:hAnsi="Cooper Black" w:cs="Arial"/>
          <w:sz w:val="28"/>
          <w:szCs w:val="28"/>
        </w:rPr>
        <w:t>oggi il cattolico può leggere la Bibbia, ma deve astenersi dal capirla perché la giusta interpretazione viene solo dal magistero!!!!!</w:t>
      </w:r>
    </w:p>
    <w:p w:rsidR="00D24A53" w:rsidRDefault="00D24A53" w:rsidP="00D24A53">
      <w:pPr>
        <w:spacing w:after="0" w:line="240" w:lineRule="auto"/>
        <w:ind w:left="708"/>
        <w:rPr>
          <w:rFonts w:ascii="Arial" w:hAnsi="Arial" w:cs="Arial"/>
          <w:b/>
          <w:sz w:val="24"/>
          <w:szCs w:val="24"/>
        </w:rPr>
      </w:pPr>
      <w:r>
        <w:rPr>
          <w:rFonts w:ascii="Arial" w:hAnsi="Arial" w:cs="Arial"/>
          <w:b/>
          <w:sz w:val="24"/>
          <w:szCs w:val="24"/>
        </w:rPr>
        <w:t xml:space="preserve">Se sei cattolico, il magistero ti avverte che non sei in grado di capire la Bibbia: </w:t>
      </w:r>
      <w:r w:rsidRPr="00EA3AC8">
        <w:rPr>
          <w:rFonts w:ascii="Arial" w:hAnsi="Arial" w:cs="Arial"/>
          <w:b/>
          <w:i/>
          <w:sz w:val="24"/>
          <w:szCs w:val="24"/>
        </w:rPr>
        <w:t xml:space="preserve">“ex </w:t>
      </w:r>
      <w:proofErr w:type="spellStart"/>
      <w:r w:rsidRPr="00EA3AC8">
        <w:rPr>
          <w:rFonts w:ascii="Arial" w:hAnsi="Arial" w:cs="Arial"/>
          <w:b/>
          <w:i/>
          <w:sz w:val="24"/>
          <w:szCs w:val="24"/>
        </w:rPr>
        <w:t>ecclesiam</w:t>
      </w:r>
      <w:proofErr w:type="spellEnd"/>
      <w:r w:rsidRPr="00EA3AC8">
        <w:rPr>
          <w:rFonts w:ascii="Arial" w:hAnsi="Arial" w:cs="Arial"/>
          <w:b/>
          <w:i/>
          <w:sz w:val="24"/>
          <w:szCs w:val="24"/>
        </w:rPr>
        <w:t xml:space="preserve"> nulla </w:t>
      </w:r>
      <w:proofErr w:type="spellStart"/>
      <w:r w:rsidRPr="00EA3AC8">
        <w:rPr>
          <w:rFonts w:ascii="Arial" w:hAnsi="Arial" w:cs="Arial"/>
          <w:b/>
          <w:i/>
          <w:sz w:val="24"/>
          <w:szCs w:val="24"/>
        </w:rPr>
        <w:t>salus</w:t>
      </w:r>
      <w:proofErr w:type="spellEnd"/>
      <w:r w:rsidRPr="00EA3AC8">
        <w:rPr>
          <w:rFonts w:ascii="Arial" w:hAnsi="Arial" w:cs="Arial"/>
          <w:b/>
          <w:i/>
          <w:sz w:val="24"/>
          <w:szCs w:val="24"/>
        </w:rPr>
        <w:t>”</w:t>
      </w:r>
      <w:r>
        <w:rPr>
          <w:rFonts w:ascii="Arial" w:hAnsi="Arial" w:cs="Arial"/>
          <w:b/>
          <w:sz w:val="24"/>
          <w:szCs w:val="24"/>
        </w:rPr>
        <w:t xml:space="preserve"> (questo è l’imper</w:t>
      </w:r>
      <w:r w:rsidR="00D4441A">
        <w:rPr>
          <w:rFonts w:ascii="Arial" w:hAnsi="Arial" w:cs="Arial"/>
          <w:b/>
          <w:sz w:val="24"/>
          <w:szCs w:val="24"/>
        </w:rPr>
        <w:t>ativo</w:t>
      </w:r>
      <w:r>
        <w:rPr>
          <w:rFonts w:ascii="Arial" w:hAnsi="Arial" w:cs="Arial"/>
          <w:b/>
          <w:sz w:val="24"/>
          <w:szCs w:val="24"/>
        </w:rPr>
        <w:t xml:space="preserve"> della chiesa cattolica), inganno più grande non esiste per impedire alle anime di essere salvate!</w:t>
      </w:r>
    </w:p>
    <w:p w:rsidR="00D4441A" w:rsidRPr="00D4441A" w:rsidRDefault="00D4441A" w:rsidP="00D4441A">
      <w:pPr>
        <w:spacing w:after="0" w:line="240" w:lineRule="auto"/>
        <w:ind w:left="1416"/>
        <w:rPr>
          <w:rFonts w:ascii="Cooper Black" w:hAnsi="Cooper Black" w:cs="Arial"/>
          <w:sz w:val="28"/>
          <w:szCs w:val="28"/>
        </w:rPr>
      </w:pPr>
      <w:r>
        <w:rPr>
          <w:rFonts w:ascii="Arial" w:hAnsi="Arial" w:cs="Arial"/>
          <w:b/>
          <w:sz w:val="24"/>
          <w:szCs w:val="24"/>
        </w:rPr>
        <w:t xml:space="preserve">Eppure, il ladrone sulla croce e milioni di persone furono salvate senza la </w:t>
      </w:r>
      <w:r w:rsidRPr="00D4441A">
        <w:rPr>
          <w:rFonts w:ascii="Cooper Black" w:hAnsi="Cooper Black" w:cs="Arial"/>
          <w:sz w:val="28"/>
          <w:szCs w:val="28"/>
        </w:rPr>
        <w:t xml:space="preserve">chiesa cattolica… che non esistette </w:t>
      </w:r>
      <w:r>
        <w:rPr>
          <w:rFonts w:ascii="Cooper Black" w:hAnsi="Cooper Black" w:cs="Arial"/>
          <w:sz w:val="28"/>
          <w:szCs w:val="28"/>
        </w:rPr>
        <w:t>fino al 38</w:t>
      </w:r>
      <w:r w:rsidR="00563194">
        <w:rPr>
          <w:rFonts w:ascii="Cooper Black" w:hAnsi="Cooper Black" w:cs="Arial"/>
          <w:sz w:val="28"/>
          <w:szCs w:val="28"/>
        </w:rPr>
        <w:t>0</w:t>
      </w:r>
      <w:r>
        <w:rPr>
          <w:rFonts w:ascii="Cooper Black" w:hAnsi="Cooper Black" w:cs="Arial"/>
          <w:sz w:val="28"/>
          <w:szCs w:val="28"/>
        </w:rPr>
        <w:t xml:space="preserve"> d. C.</w:t>
      </w:r>
      <w:r w:rsidR="00563194">
        <w:rPr>
          <w:rFonts w:ascii="Cooper Black" w:hAnsi="Cooper Black" w:cs="Arial"/>
          <w:sz w:val="28"/>
          <w:szCs w:val="28"/>
        </w:rPr>
        <w:t xml:space="preserve">, quando fu proclamata a Tessalonica </w:t>
      </w:r>
      <w:r w:rsidR="00563194" w:rsidRPr="00563194">
        <w:rPr>
          <w:rFonts w:ascii="Cooper Black" w:hAnsi="Cooper Black" w:cs="Arial"/>
          <w:sz w:val="28"/>
          <w:szCs w:val="28"/>
        </w:rPr>
        <w:t>dagli imperatori Graziano, Valentiniano II e Teodosio</w:t>
      </w:r>
      <w:r w:rsidR="00563194">
        <w:rPr>
          <w:rFonts w:ascii="Cooper Black" w:hAnsi="Cooper Black" w:cs="Arial"/>
          <w:sz w:val="28"/>
          <w:szCs w:val="28"/>
        </w:rPr>
        <w:t xml:space="preserve"> come “sola religione di stato accettata dall’Impero”.</w:t>
      </w:r>
      <w:r w:rsidR="00563194" w:rsidRPr="00563194">
        <w:rPr>
          <w:rFonts w:ascii="Cooper Black" w:hAnsi="Cooper Black" w:cs="Arial"/>
          <w:sz w:val="28"/>
          <w:szCs w:val="28"/>
        </w:rPr>
        <w:t xml:space="preserve"> </w:t>
      </w:r>
    </w:p>
    <w:p w:rsidR="00EA3AC8" w:rsidRDefault="00EA3AC8" w:rsidP="00EA3AC8">
      <w:pPr>
        <w:spacing w:after="0" w:line="240" w:lineRule="auto"/>
        <w:rPr>
          <w:rFonts w:ascii="Arial" w:hAnsi="Arial" w:cs="Arial"/>
          <w:sz w:val="24"/>
          <w:szCs w:val="24"/>
        </w:rPr>
      </w:pPr>
      <w:r w:rsidRPr="00EA3AC8">
        <w:rPr>
          <w:rFonts w:ascii="Arial" w:hAnsi="Arial" w:cs="Arial"/>
          <w:sz w:val="24"/>
          <w:szCs w:val="24"/>
        </w:rPr>
        <w:t xml:space="preserve">L'espressione definisce la necessità del fedele che voglia guadagnare la salvezza nella vita eterna, di restare in seno alla </w:t>
      </w:r>
      <w:r w:rsidR="0040740D">
        <w:rPr>
          <w:rFonts w:ascii="Arial" w:hAnsi="Arial" w:cs="Arial"/>
          <w:sz w:val="24"/>
          <w:szCs w:val="24"/>
        </w:rPr>
        <w:t>c</w:t>
      </w:r>
      <w:r w:rsidRPr="00EA3AC8">
        <w:rPr>
          <w:rFonts w:ascii="Arial" w:hAnsi="Arial" w:cs="Arial"/>
          <w:sz w:val="24"/>
          <w:szCs w:val="24"/>
        </w:rPr>
        <w:t xml:space="preserve">hiesa </w:t>
      </w:r>
      <w:r w:rsidR="0040740D">
        <w:rPr>
          <w:rFonts w:ascii="Arial" w:hAnsi="Arial" w:cs="Arial"/>
          <w:sz w:val="24"/>
          <w:szCs w:val="24"/>
        </w:rPr>
        <w:t>cattolica:</w:t>
      </w:r>
      <w:r w:rsidRPr="00EA3AC8">
        <w:rPr>
          <w:rFonts w:ascii="Arial" w:hAnsi="Arial" w:cs="Arial"/>
          <w:sz w:val="24"/>
          <w:szCs w:val="24"/>
        </w:rPr>
        <w:t xml:space="preserve"> in altri termini, affermando che non vi può essere prospettiva di redenzione al di fuori della </w:t>
      </w:r>
      <w:r w:rsidR="0040740D">
        <w:rPr>
          <w:rFonts w:ascii="Arial" w:hAnsi="Arial" w:cs="Arial"/>
          <w:sz w:val="24"/>
          <w:szCs w:val="24"/>
        </w:rPr>
        <w:t>chiesa, è lei che ti fa passare nel paradiso!</w:t>
      </w:r>
    </w:p>
    <w:p w:rsidR="00EA3AC8" w:rsidRDefault="00EA3AC8" w:rsidP="00EA3AC8">
      <w:pPr>
        <w:spacing w:after="0" w:line="240" w:lineRule="auto"/>
        <w:rPr>
          <w:rFonts w:ascii="Arial" w:hAnsi="Arial" w:cs="Arial"/>
          <w:sz w:val="24"/>
          <w:szCs w:val="24"/>
        </w:rPr>
      </w:pPr>
      <w:r>
        <w:rPr>
          <w:rFonts w:ascii="Arial" w:hAnsi="Arial" w:cs="Arial"/>
          <w:sz w:val="24"/>
          <w:szCs w:val="24"/>
        </w:rPr>
        <w:t>Data come “scandalosa” da molti, oggi la chiesa cattolica cerca di aggiustare il tiro e si esprime come segue… pur ritenendo valida la frase…</w:t>
      </w:r>
    </w:p>
    <w:p w:rsidR="00EA3AC8" w:rsidRDefault="00EA3AC8" w:rsidP="004E6C6A">
      <w:pPr>
        <w:spacing w:after="0" w:line="240" w:lineRule="auto"/>
        <w:ind w:left="1416"/>
        <w:rPr>
          <w:rFonts w:ascii="Arial" w:hAnsi="Arial" w:cs="Arial"/>
          <w:i/>
          <w:sz w:val="24"/>
          <w:szCs w:val="24"/>
        </w:rPr>
      </w:pPr>
      <w:r w:rsidRPr="00EA3AC8">
        <w:rPr>
          <w:rFonts w:ascii="Arial" w:hAnsi="Arial" w:cs="Arial"/>
          <w:i/>
          <w:sz w:val="24"/>
          <w:szCs w:val="24"/>
        </w:rPr>
        <w:t xml:space="preserve">Solo nella Chiesa viene offerta la salvezza </w:t>
      </w:r>
      <w:r w:rsidRPr="00EA3AC8">
        <w:rPr>
          <w:rFonts w:ascii="Arial" w:hAnsi="Arial" w:cs="Arial"/>
          <w:b/>
          <w:i/>
          <w:sz w:val="24"/>
          <w:szCs w:val="24"/>
        </w:rPr>
        <w:t>completa</w:t>
      </w:r>
      <w:r w:rsidRPr="00EA3AC8">
        <w:rPr>
          <w:rFonts w:ascii="Arial" w:hAnsi="Arial" w:cs="Arial"/>
          <w:i/>
          <w:sz w:val="24"/>
          <w:szCs w:val="24"/>
        </w:rPr>
        <w:t>.</w:t>
      </w:r>
    </w:p>
    <w:p w:rsidR="004E6C6A" w:rsidRDefault="004E6C6A" w:rsidP="004E6C6A">
      <w:pPr>
        <w:spacing w:after="0" w:line="240" w:lineRule="auto"/>
        <w:ind w:left="1416"/>
        <w:rPr>
          <w:rFonts w:ascii="Arial" w:hAnsi="Arial" w:cs="Arial"/>
          <w:i/>
          <w:sz w:val="24"/>
          <w:szCs w:val="24"/>
        </w:rPr>
      </w:pPr>
    </w:p>
    <w:p w:rsidR="00EA3AC8" w:rsidRPr="00EA3AC8" w:rsidRDefault="00EA3AC8" w:rsidP="004E6C6A">
      <w:pPr>
        <w:pStyle w:val="Paragrafoelenco"/>
        <w:numPr>
          <w:ilvl w:val="0"/>
          <w:numId w:val="30"/>
        </w:numPr>
        <w:spacing w:after="0" w:line="240" w:lineRule="auto"/>
        <w:rPr>
          <w:rFonts w:ascii="Arial" w:hAnsi="Arial" w:cs="Arial"/>
          <w:b/>
          <w:sz w:val="24"/>
          <w:szCs w:val="24"/>
        </w:rPr>
      </w:pPr>
      <w:r w:rsidRPr="00EA3AC8">
        <w:rPr>
          <w:rFonts w:ascii="Arial" w:hAnsi="Arial" w:cs="Arial"/>
          <w:b/>
          <w:sz w:val="24"/>
          <w:szCs w:val="24"/>
        </w:rPr>
        <w:t>Il Catechismo del Concilio di Trento</w:t>
      </w:r>
      <w:r w:rsidR="004E6C6A">
        <w:rPr>
          <w:rFonts w:ascii="Arial" w:hAnsi="Arial" w:cs="Arial"/>
          <w:b/>
          <w:sz w:val="24"/>
          <w:szCs w:val="24"/>
        </w:rPr>
        <w:t xml:space="preserve"> (</w:t>
      </w:r>
      <w:r w:rsidR="004E6C6A" w:rsidRPr="004E6C6A">
        <w:rPr>
          <w:rFonts w:ascii="Arial" w:hAnsi="Arial" w:cs="Arial"/>
          <w:b/>
          <w:sz w:val="24"/>
          <w:szCs w:val="24"/>
        </w:rPr>
        <w:t>1545-1563, con interruzioni</w:t>
      </w:r>
      <w:r w:rsidR="004E6C6A">
        <w:rPr>
          <w:rFonts w:ascii="Arial" w:hAnsi="Arial" w:cs="Arial"/>
          <w:b/>
          <w:sz w:val="24"/>
          <w:szCs w:val="24"/>
        </w:rPr>
        <w:t>)</w:t>
      </w:r>
    </w:p>
    <w:p w:rsidR="00EA3AC8" w:rsidRPr="00EA3AC8" w:rsidRDefault="00EA3AC8" w:rsidP="004E6C6A">
      <w:pPr>
        <w:spacing w:after="0" w:line="240" w:lineRule="auto"/>
        <w:ind w:left="360"/>
        <w:rPr>
          <w:rFonts w:ascii="Arial" w:hAnsi="Arial" w:cs="Arial"/>
          <w:sz w:val="24"/>
          <w:szCs w:val="24"/>
        </w:rPr>
      </w:pPr>
      <w:r w:rsidRPr="00EA3AC8">
        <w:rPr>
          <w:rFonts w:ascii="Arial" w:hAnsi="Arial" w:cs="Arial"/>
          <w:sz w:val="24"/>
          <w:szCs w:val="24"/>
        </w:rPr>
        <w:t>L'articolo 114 sulla cattolicità della Chiesa sintetizza:</w:t>
      </w:r>
    </w:p>
    <w:p w:rsidR="00EA3AC8" w:rsidRPr="004E6C6A" w:rsidRDefault="00EA3AC8" w:rsidP="004E6C6A">
      <w:pPr>
        <w:spacing w:after="0" w:line="240" w:lineRule="auto"/>
        <w:ind w:left="1416"/>
        <w:rPr>
          <w:rFonts w:ascii="Arial" w:hAnsi="Arial" w:cs="Arial"/>
          <w:i/>
          <w:sz w:val="24"/>
          <w:szCs w:val="24"/>
        </w:rPr>
      </w:pPr>
      <w:r w:rsidRPr="004E6C6A">
        <w:rPr>
          <w:rFonts w:ascii="Arial" w:hAnsi="Arial" w:cs="Arial"/>
          <w:i/>
          <w:sz w:val="24"/>
          <w:szCs w:val="24"/>
        </w:rPr>
        <w:t>«Quanti vogliono conseguire la salute eterna devono aderire alla Chiesa, non diversamente da coloro che, per non perire nel diluvio, entrarono nell'arca»</w:t>
      </w:r>
    </w:p>
    <w:p w:rsidR="00EA3AC8" w:rsidRPr="00EA3AC8" w:rsidRDefault="00EA3AC8" w:rsidP="00EA3AC8">
      <w:pPr>
        <w:spacing w:after="0" w:line="240" w:lineRule="auto"/>
        <w:rPr>
          <w:rFonts w:ascii="Arial" w:hAnsi="Arial" w:cs="Arial"/>
          <w:sz w:val="24"/>
          <w:szCs w:val="24"/>
        </w:rPr>
      </w:pPr>
    </w:p>
    <w:p w:rsidR="00EA3AC8" w:rsidRPr="004E6C6A" w:rsidRDefault="00EA3AC8" w:rsidP="004E6C6A">
      <w:pPr>
        <w:pStyle w:val="Paragrafoelenco"/>
        <w:numPr>
          <w:ilvl w:val="0"/>
          <w:numId w:val="30"/>
        </w:numPr>
        <w:spacing w:after="0" w:line="240" w:lineRule="auto"/>
        <w:rPr>
          <w:rFonts w:ascii="Arial" w:hAnsi="Arial" w:cs="Arial"/>
          <w:b/>
          <w:sz w:val="24"/>
          <w:szCs w:val="24"/>
        </w:rPr>
      </w:pPr>
      <w:r w:rsidRPr="004E6C6A">
        <w:rPr>
          <w:rFonts w:ascii="Arial" w:hAnsi="Arial" w:cs="Arial"/>
          <w:b/>
          <w:sz w:val="24"/>
          <w:szCs w:val="24"/>
        </w:rPr>
        <w:t>La condanna dell'indifferentismo nel Sillabo</w:t>
      </w:r>
    </w:p>
    <w:p w:rsidR="00EA3AC8" w:rsidRPr="00EA3AC8" w:rsidRDefault="00EA3AC8" w:rsidP="004E6C6A">
      <w:pPr>
        <w:spacing w:after="0" w:line="240" w:lineRule="auto"/>
        <w:ind w:left="360"/>
        <w:rPr>
          <w:rFonts w:ascii="Arial" w:hAnsi="Arial" w:cs="Arial"/>
          <w:sz w:val="24"/>
          <w:szCs w:val="24"/>
        </w:rPr>
      </w:pPr>
      <w:r w:rsidRPr="00EA3AC8">
        <w:rPr>
          <w:rFonts w:ascii="Arial" w:hAnsi="Arial" w:cs="Arial"/>
          <w:sz w:val="24"/>
          <w:szCs w:val="24"/>
        </w:rPr>
        <w:t>Il Sillabo di papa Pio IX (8 dicembre 1854) contiene un'esplicita condanna di quattro proposizioni (XV-XVIII) che sono espressione dell'indifferentismo.</w:t>
      </w:r>
    </w:p>
    <w:p w:rsidR="00EA3AC8" w:rsidRPr="00EA3AC8" w:rsidRDefault="00EA3AC8" w:rsidP="004E6C6A">
      <w:pPr>
        <w:spacing w:after="0" w:line="240" w:lineRule="auto"/>
        <w:ind w:left="360"/>
        <w:rPr>
          <w:rFonts w:ascii="Arial" w:hAnsi="Arial" w:cs="Arial"/>
          <w:sz w:val="24"/>
          <w:szCs w:val="24"/>
        </w:rPr>
      </w:pPr>
      <w:r w:rsidRPr="00EA3AC8">
        <w:rPr>
          <w:rFonts w:ascii="Arial" w:hAnsi="Arial" w:cs="Arial"/>
          <w:sz w:val="24"/>
          <w:szCs w:val="24"/>
        </w:rPr>
        <w:t>Nel dettaglio:</w:t>
      </w:r>
    </w:p>
    <w:p w:rsidR="00EA3AC8" w:rsidRPr="004E6C6A" w:rsidRDefault="00EA3AC8" w:rsidP="004E6C6A">
      <w:pPr>
        <w:pStyle w:val="Paragrafoelenco"/>
        <w:numPr>
          <w:ilvl w:val="0"/>
          <w:numId w:val="31"/>
        </w:numPr>
        <w:spacing w:after="0" w:line="240" w:lineRule="auto"/>
        <w:rPr>
          <w:rFonts w:ascii="Arial" w:hAnsi="Arial" w:cs="Arial"/>
          <w:sz w:val="24"/>
          <w:szCs w:val="24"/>
        </w:rPr>
      </w:pPr>
      <w:r w:rsidRPr="004E6C6A">
        <w:rPr>
          <w:rFonts w:ascii="Arial" w:hAnsi="Arial" w:cs="Arial"/>
          <w:sz w:val="24"/>
          <w:szCs w:val="24"/>
        </w:rPr>
        <w:t>la proposizione XV condanna il soggettivismo razionalistico</w:t>
      </w:r>
    </w:p>
    <w:p w:rsidR="00EA3AC8" w:rsidRPr="004E6C6A" w:rsidRDefault="00EA3AC8" w:rsidP="004E6C6A">
      <w:pPr>
        <w:pStyle w:val="Paragrafoelenco"/>
        <w:numPr>
          <w:ilvl w:val="0"/>
          <w:numId w:val="31"/>
        </w:numPr>
        <w:spacing w:after="0" w:line="240" w:lineRule="auto"/>
        <w:rPr>
          <w:rFonts w:ascii="Arial" w:hAnsi="Arial" w:cs="Arial"/>
          <w:sz w:val="24"/>
          <w:szCs w:val="24"/>
        </w:rPr>
      </w:pPr>
      <w:r w:rsidRPr="004E6C6A">
        <w:rPr>
          <w:rFonts w:ascii="Arial" w:hAnsi="Arial" w:cs="Arial"/>
          <w:sz w:val="24"/>
          <w:szCs w:val="24"/>
        </w:rPr>
        <w:t xml:space="preserve">la proposizione XVI condanna la negazione del dogma Extra </w:t>
      </w:r>
      <w:proofErr w:type="spellStart"/>
      <w:r w:rsidRPr="004E6C6A">
        <w:rPr>
          <w:rFonts w:ascii="Arial" w:hAnsi="Arial" w:cs="Arial"/>
          <w:sz w:val="24"/>
          <w:szCs w:val="24"/>
        </w:rPr>
        <w:t>ecclesiam</w:t>
      </w:r>
      <w:proofErr w:type="spellEnd"/>
      <w:r w:rsidRPr="004E6C6A">
        <w:rPr>
          <w:rFonts w:ascii="Arial" w:hAnsi="Arial" w:cs="Arial"/>
          <w:sz w:val="24"/>
          <w:szCs w:val="24"/>
        </w:rPr>
        <w:t xml:space="preserve"> nulla </w:t>
      </w:r>
      <w:proofErr w:type="spellStart"/>
      <w:r w:rsidRPr="004E6C6A">
        <w:rPr>
          <w:rFonts w:ascii="Arial" w:hAnsi="Arial" w:cs="Arial"/>
          <w:sz w:val="24"/>
          <w:szCs w:val="24"/>
        </w:rPr>
        <w:t>salus</w:t>
      </w:r>
      <w:proofErr w:type="spellEnd"/>
    </w:p>
    <w:p w:rsidR="00EA3AC8" w:rsidRPr="004E6C6A" w:rsidRDefault="00EA3AC8" w:rsidP="004E6C6A">
      <w:pPr>
        <w:pStyle w:val="Paragrafoelenco"/>
        <w:numPr>
          <w:ilvl w:val="0"/>
          <w:numId w:val="31"/>
        </w:numPr>
        <w:spacing w:after="0" w:line="240" w:lineRule="auto"/>
        <w:rPr>
          <w:rFonts w:ascii="Arial" w:hAnsi="Arial" w:cs="Arial"/>
          <w:sz w:val="24"/>
          <w:szCs w:val="24"/>
        </w:rPr>
      </w:pPr>
      <w:r w:rsidRPr="004E6C6A">
        <w:rPr>
          <w:rFonts w:ascii="Arial" w:hAnsi="Arial" w:cs="Arial"/>
          <w:sz w:val="24"/>
          <w:szCs w:val="24"/>
        </w:rPr>
        <w:t>la proposizione XVII condanna un'attenuazione dello stesso dogma</w:t>
      </w:r>
    </w:p>
    <w:p w:rsidR="00EA3AC8" w:rsidRPr="004E6C6A" w:rsidRDefault="00EA3AC8" w:rsidP="004E6C6A">
      <w:pPr>
        <w:pStyle w:val="Paragrafoelenco"/>
        <w:numPr>
          <w:ilvl w:val="0"/>
          <w:numId w:val="31"/>
        </w:numPr>
        <w:spacing w:after="0" w:line="240" w:lineRule="auto"/>
        <w:rPr>
          <w:rFonts w:ascii="Arial" w:hAnsi="Arial" w:cs="Arial"/>
          <w:sz w:val="24"/>
          <w:szCs w:val="24"/>
        </w:rPr>
      </w:pPr>
      <w:r w:rsidRPr="004E6C6A">
        <w:rPr>
          <w:rFonts w:ascii="Arial" w:hAnsi="Arial" w:cs="Arial"/>
          <w:sz w:val="24"/>
          <w:szCs w:val="24"/>
        </w:rPr>
        <w:t>la proposizione XVIII condanna la negazione del dogma in relazione al protestantesimo</w:t>
      </w:r>
    </w:p>
    <w:p w:rsidR="00EA3AC8" w:rsidRPr="00EA3AC8" w:rsidRDefault="00EA3AC8" w:rsidP="00EA3AC8">
      <w:pPr>
        <w:spacing w:after="0" w:line="240" w:lineRule="auto"/>
        <w:rPr>
          <w:rFonts w:ascii="Arial" w:hAnsi="Arial" w:cs="Arial"/>
          <w:sz w:val="24"/>
          <w:szCs w:val="24"/>
        </w:rPr>
      </w:pPr>
      <w:r w:rsidRPr="00EA3AC8">
        <w:rPr>
          <w:rFonts w:ascii="Arial" w:hAnsi="Arial" w:cs="Arial"/>
          <w:sz w:val="24"/>
          <w:szCs w:val="24"/>
        </w:rPr>
        <w:t>All'indifferentismo è associato il latitudinarismo, una dottrina indifferentista che attribuisce l'appartenenza religiosa soltanto in base alla provenienza geografica dell'individuo.</w:t>
      </w:r>
    </w:p>
    <w:p w:rsidR="00EA3AC8" w:rsidRPr="00EA3AC8" w:rsidRDefault="00EA3AC8" w:rsidP="00EA3AC8">
      <w:pPr>
        <w:spacing w:after="0" w:line="240" w:lineRule="auto"/>
        <w:rPr>
          <w:rFonts w:ascii="Arial" w:hAnsi="Arial" w:cs="Arial"/>
          <w:sz w:val="24"/>
          <w:szCs w:val="24"/>
        </w:rPr>
      </w:pPr>
    </w:p>
    <w:p w:rsidR="00EA3AC8" w:rsidRPr="004E6C6A" w:rsidRDefault="00EA3AC8" w:rsidP="004E6C6A">
      <w:pPr>
        <w:pStyle w:val="Paragrafoelenco"/>
        <w:numPr>
          <w:ilvl w:val="0"/>
          <w:numId w:val="30"/>
        </w:numPr>
        <w:spacing w:after="0" w:line="240" w:lineRule="auto"/>
        <w:rPr>
          <w:rFonts w:ascii="Arial" w:hAnsi="Arial" w:cs="Arial"/>
          <w:b/>
          <w:sz w:val="24"/>
          <w:szCs w:val="24"/>
        </w:rPr>
      </w:pPr>
      <w:r w:rsidRPr="004E6C6A">
        <w:rPr>
          <w:rFonts w:ascii="Arial" w:hAnsi="Arial" w:cs="Arial"/>
          <w:b/>
          <w:sz w:val="24"/>
          <w:szCs w:val="24"/>
        </w:rPr>
        <w:t>Catechismo di Pio X</w:t>
      </w:r>
    </w:p>
    <w:p w:rsidR="00EA3AC8" w:rsidRPr="00192E6D" w:rsidRDefault="00EA3AC8" w:rsidP="004E6C6A">
      <w:pPr>
        <w:spacing w:after="0" w:line="240" w:lineRule="auto"/>
        <w:ind w:left="360"/>
        <w:rPr>
          <w:rFonts w:ascii="Arial" w:hAnsi="Arial" w:cs="Arial"/>
          <w:spacing w:val="-4"/>
          <w:sz w:val="24"/>
          <w:szCs w:val="24"/>
        </w:rPr>
      </w:pPr>
      <w:r w:rsidRPr="00192E6D">
        <w:rPr>
          <w:rFonts w:ascii="Arial" w:hAnsi="Arial" w:cs="Arial"/>
          <w:spacing w:val="-4"/>
          <w:sz w:val="24"/>
          <w:szCs w:val="24"/>
        </w:rPr>
        <w:lastRenderedPageBreak/>
        <w:t>Il Catechismo di Pio X del 1905 riafferma il dogma agli articoli 169, 171 e 172.</w:t>
      </w:r>
    </w:p>
    <w:p w:rsidR="00EA3AC8" w:rsidRPr="00192E6D" w:rsidRDefault="00EA3AC8" w:rsidP="004E6C6A">
      <w:pPr>
        <w:spacing w:after="0" w:line="240" w:lineRule="auto"/>
        <w:ind w:left="360"/>
        <w:rPr>
          <w:rFonts w:ascii="Arial" w:hAnsi="Arial" w:cs="Arial"/>
          <w:spacing w:val="-4"/>
          <w:sz w:val="24"/>
          <w:szCs w:val="24"/>
        </w:rPr>
      </w:pPr>
      <w:r w:rsidRPr="00192E6D">
        <w:rPr>
          <w:rFonts w:ascii="Arial" w:hAnsi="Arial" w:cs="Arial"/>
          <w:spacing w:val="-4"/>
          <w:sz w:val="24"/>
          <w:szCs w:val="24"/>
        </w:rPr>
        <w:t>In particolare l'articolo 169 riprende un'immagine del Catechismo del Concilio di Trento e recita:</w:t>
      </w:r>
    </w:p>
    <w:p w:rsidR="00EA3AC8" w:rsidRPr="00192E6D" w:rsidRDefault="00EA3AC8" w:rsidP="004E6C6A">
      <w:pPr>
        <w:spacing w:after="0" w:line="240" w:lineRule="auto"/>
        <w:ind w:left="1416"/>
        <w:rPr>
          <w:rFonts w:ascii="Arial" w:hAnsi="Arial" w:cs="Arial"/>
          <w:b/>
          <w:i/>
          <w:sz w:val="24"/>
          <w:szCs w:val="24"/>
        </w:rPr>
      </w:pPr>
      <w:r w:rsidRPr="00192E6D">
        <w:rPr>
          <w:rFonts w:ascii="Arial" w:hAnsi="Arial" w:cs="Arial"/>
          <w:b/>
          <w:i/>
          <w:sz w:val="24"/>
          <w:szCs w:val="24"/>
        </w:rPr>
        <w:t>«No, fuori della Chiesa Cattolica, Apostolica, Romana nessuno può salvarsi, come niuno poté salvarsi dal diluvio fuori dell'Arca di Noè, che era figura di questa Chiesa»</w:t>
      </w:r>
    </w:p>
    <w:p w:rsidR="00EA3AC8" w:rsidRPr="00192E6D" w:rsidRDefault="00EA3AC8" w:rsidP="00EA3AC8">
      <w:pPr>
        <w:spacing w:after="0" w:line="240" w:lineRule="auto"/>
        <w:rPr>
          <w:rFonts w:ascii="Arial" w:hAnsi="Arial" w:cs="Arial"/>
          <w:b/>
          <w:sz w:val="24"/>
          <w:szCs w:val="24"/>
        </w:rPr>
      </w:pPr>
    </w:p>
    <w:p w:rsidR="00EA3AC8" w:rsidRPr="004E6C6A" w:rsidRDefault="00EA3AC8" w:rsidP="004E6C6A">
      <w:pPr>
        <w:pStyle w:val="Paragrafoelenco"/>
        <w:numPr>
          <w:ilvl w:val="0"/>
          <w:numId w:val="30"/>
        </w:numPr>
        <w:spacing w:after="0" w:line="240" w:lineRule="auto"/>
        <w:rPr>
          <w:rFonts w:ascii="Arial" w:hAnsi="Arial" w:cs="Arial"/>
          <w:b/>
          <w:sz w:val="24"/>
          <w:szCs w:val="24"/>
        </w:rPr>
      </w:pPr>
      <w:r w:rsidRPr="004E6C6A">
        <w:rPr>
          <w:rFonts w:ascii="Arial" w:hAnsi="Arial" w:cs="Arial"/>
          <w:b/>
          <w:sz w:val="24"/>
          <w:szCs w:val="24"/>
        </w:rPr>
        <w:t>Concilio Vaticano II</w:t>
      </w:r>
      <w:r w:rsidR="004E6C6A">
        <w:rPr>
          <w:rFonts w:ascii="Arial" w:hAnsi="Arial" w:cs="Arial"/>
          <w:b/>
          <w:sz w:val="24"/>
          <w:szCs w:val="24"/>
        </w:rPr>
        <w:t xml:space="preserve"> (</w:t>
      </w:r>
      <w:r w:rsidR="004E6C6A" w:rsidRPr="004E6C6A">
        <w:rPr>
          <w:rFonts w:ascii="Arial" w:hAnsi="Arial" w:cs="Arial"/>
          <w:b/>
          <w:sz w:val="24"/>
          <w:szCs w:val="24"/>
        </w:rPr>
        <w:t>1962-1965</w:t>
      </w:r>
      <w:r w:rsidR="004E6C6A">
        <w:rPr>
          <w:rFonts w:ascii="Arial" w:hAnsi="Arial" w:cs="Arial"/>
          <w:b/>
          <w:sz w:val="24"/>
          <w:szCs w:val="24"/>
        </w:rPr>
        <w:t>)</w:t>
      </w:r>
    </w:p>
    <w:p w:rsidR="00EA3AC8" w:rsidRPr="00EA3AC8" w:rsidRDefault="00EA3AC8" w:rsidP="004E6C6A">
      <w:pPr>
        <w:spacing w:after="0" w:line="240" w:lineRule="auto"/>
        <w:ind w:left="360"/>
        <w:rPr>
          <w:rFonts w:ascii="Arial" w:hAnsi="Arial" w:cs="Arial"/>
          <w:sz w:val="24"/>
          <w:szCs w:val="24"/>
        </w:rPr>
      </w:pPr>
      <w:r w:rsidRPr="00EA3AC8">
        <w:rPr>
          <w:rFonts w:ascii="Arial" w:hAnsi="Arial" w:cs="Arial"/>
          <w:sz w:val="24"/>
          <w:szCs w:val="24"/>
        </w:rPr>
        <w:t xml:space="preserve">Il Concilio Vaticano II ribadisce la posizione cattolica nella costituzione dogmatica Lumen </w:t>
      </w:r>
      <w:proofErr w:type="spellStart"/>
      <w:r w:rsidRPr="00EA3AC8">
        <w:rPr>
          <w:rFonts w:ascii="Arial" w:hAnsi="Arial" w:cs="Arial"/>
          <w:sz w:val="24"/>
          <w:szCs w:val="24"/>
        </w:rPr>
        <w:t>Gentium</w:t>
      </w:r>
      <w:proofErr w:type="spellEnd"/>
      <w:r w:rsidRPr="00EA3AC8">
        <w:rPr>
          <w:rFonts w:ascii="Arial" w:hAnsi="Arial" w:cs="Arial"/>
          <w:sz w:val="24"/>
          <w:szCs w:val="24"/>
        </w:rPr>
        <w:t xml:space="preserve"> (capitolo 4) e nel decreto </w:t>
      </w:r>
      <w:proofErr w:type="spellStart"/>
      <w:r w:rsidRPr="00EA3AC8">
        <w:rPr>
          <w:rFonts w:ascii="Arial" w:hAnsi="Arial" w:cs="Arial"/>
          <w:sz w:val="24"/>
          <w:szCs w:val="24"/>
        </w:rPr>
        <w:t>Unitatis</w:t>
      </w:r>
      <w:proofErr w:type="spellEnd"/>
      <w:r w:rsidRPr="00EA3AC8">
        <w:rPr>
          <w:rFonts w:ascii="Arial" w:hAnsi="Arial" w:cs="Arial"/>
          <w:sz w:val="24"/>
          <w:szCs w:val="24"/>
        </w:rPr>
        <w:t xml:space="preserve"> </w:t>
      </w:r>
      <w:proofErr w:type="spellStart"/>
      <w:r w:rsidRPr="00EA3AC8">
        <w:rPr>
          <w:rFonts w:ascii="Arial" w:hAnsi="Arial" w:cs="Arial"/>
          <w:sz w:val="24"/>
          <w:szCs w:val="24"/>
        </w:rPr>
        <w:t>redintegratio</w:t>
      </w:r>
      <w:proofErr w:type="spellEnd"/>
      <w:r w:rsidRPr="00EA3AC8">
        <w:rPr>
          <w:rFonts w:ascii="Arial" w:hAnsi="Arial" w:cs="Arial"/>
          <w:sz w:val="24"/>
          <w:szCs w:val="24"/>
        </w:rPr>
        <w:t xml:space="preserve"> (capitolo 3).</w:t>
      </w:r>
    </w:p>
    <w:p w:rsidR="00EA3AC8" w:rsidRPr="004E6C6A" w:rsidRDefault="00EA3AC8" w:rsidP="004E6C6A">
      <w:pPr>
        <w:spacing w:after="0" w:line="240" w:lineRule="auto"/>
        <w:ind w:left="1416"/>
        <w:rPr>
          <w:rFonts w:ascii="Arial" w:hAnsi="Arial" w:cs="Arial"/>
          <w:i/>
          <w:sz w:val="24"/>
          <w:szCs w:val="24"/>
        </w:rPr>
      </w:pPr>
      <w:r w:rsidRPr="004E6C6A">
        <w:rPr>
          <w:rFonts w:ascii="Arial" w:hAnsi="Arial" w:cs="Arial"/>
          <w:i/>
          <w:sz w:val="24"/>
          <w:szCs w:val="24"/>
        </w:rPr>
        <w:t xml:space="preserve">«Il santo Concilio [...] basandosi sulla sacra Scrittura e sulla Tradizione, insegna che questa Chiesa peregrinante è necessaria alla salvezza» (Lumen </w:t>
      </w:r>
      <w:proofErr w:type="spellStart"/>
      <w:r w:rsidRPr="004E6C6A">
        <w:rPr>
          <w:rFonts w:ascii="Arial" w:hAnsi="Arial" w:cs="Arial"/>
          <w:i/>
          <w:sz w:val="24"/>
          <w:szCs w:val="24"/>
        </w:rPr>
        <w:t>gentium</w:t>
      </w:r>
      <w:proofErr w:type="spellEnd"/>
      <w:r w:rsidRPr="004E6C6A">
        <w:rPr>
          <w:rFonts w:ascii="Arial" w:hAnsi="Arial" w:cs="Arial"/>
          <w:i/>
          <w:sz w:val="24"/>
          <w:szCs w:val="24"/>
        </w:rPr>
        <w:t>, 14).</w:t>
      </w:r>
    </w:p>
    <w:p w:rsidR="00EA3AC8" w:rsidRPr="00EA3AC8" w:rsidRDefault="00EA3AC8" w:rsidP="00EA3AC8">
      <w:pPr>
        <w:spacing w:after="0" w:line="240" w:lineRule="auto"/>
        <w:rPr>
          <w:rFonts w:ascii="Arial" w:hAnsi="Arial" w:cs="Arial"/>
          <w:sz w:val="24"/>
          <w:szCs w:val="24"/>
        </w:rPr>
      </w:pPr>
    </w:p>
    <w:p w:rsidR="00EA3AC8" w:rsidRPr="004E6C6A" w:rsidRDefault="00EA3AC8" w:rsidP="004E6C6A">
      <w:pPr>
        <w:pStyle w:val="Paragrafoelenco"/>
        <w:numPr>
          <w:ilvl w:val="0"/>
          <w:numId w:val="30"/>
        </w:numPr>
        <w:spacing w:after="0" w:line="240" w:lineRule="auto"/>
        <w:rPr>
          <w:rFonts w:ascii="Arial" w:hAnsi="Arial" w:cs="Arial"/>
          <w:b/>
          <w:sz w:val="24"/>
          <w:szCs w:val="24"/>
        </w:rPr>
      </w:pPr>
      <w:r w:rsidRPr="004E6C6A">
        <w:rPr>
          <w:rFonts w:ascii="Arial" w:hAnsi="Arial" w:cs="Arial"/>
          <w:b/>
          <w:sz w:val="24"/>
          <w:szCs w:val="24"/>
        </w:rPr>
        <w:t>Catechismo della Chiesa Cattolica</w:t>
      </w:r>
      <w:r w:rsidR="00563194">
        <w:rPr>
          <w:rFonts w:ascii="Arial" w:hAnsi="Arial" w:cs="Arial"/>
          <w:b/>
          <w:sz w:val="24"/>
          <w:szCs w:val="24"/>
        </w:rPr>
        <w:t xml:space="preserve"> oggi</w:t>
      </w:r>
      <w:bookmarkStart w:id="0" w:name="_GoBack"/>
      <w:bookmarkEnd w:id="0"/>
    </w:p>
    <w:p w:rsidR="00EA3AC8" w:rsidRPr="00EA3AC8" w:rsidRDefault="00EA3AC8" w:rsidP="004E6C6A">
      <w:pPr>
        <w:spacing w:after="0" w:line="240" w:lineRule="auto"/>
        <w:ind w:left="360"/>
        <w:rPr>
          <w:rFonts w:ascii="Arial" w:hAnsi="Arial" w:cs="Arial"/>
          <w:sz w:val="24"/>
          <w:szCs w:val="24"/>
        </w:rPr>
      </w:pPr>
      <w:r w:rsidRPr="00EA3AC8">
        <w:rPr>
          <w:rFonts w:ascii="Arial" w:hAnsi="Arial" w:cs="Arial"/>
          <w:sz w:val="24"/>
          <w:szCs w:val="24"/>
        </w:rPr>
        <w:t>Il Catechismo della Chiesa Cattolica del 1992 tratta di quest'argomento negli articoli 816, 819 e 846-848.</w:t>
      </w:r>
    </w:p>
    <w:p w:rsidR="004E6C6A" w:rsidRDefault="00EA3AC8" w:rsidP="004E6C6A">
      <w:pPr>
        <w:spacing w:after="0" w:line="240" w:lineRule="auto"/>
        <w:ind w:left="360"/>
        <w:rPr>
          <w:rFonts w:ascii="Arial" w:hAnsi="Arial" w:cs="Arial"/>
          <w:sz w:val="24"/>
          <w:szCs w:val="24"/>
        </w:rPr>
      </w:pPr>
      <w:r w:rsidRPr="00EA3AC8">
        <w:rPr>
          <w:rFonts w:ascii="Arial" w:hAnsi="Arial" w:cs="Arial"/>
          <w:sz w:val="24"/>
          <w:szCs w:val="24"/>
        </w:rPr>
        <w:t xml:space="preserve">Il Compendio al catechismo spiega che questa espressione </w:t>
      </w:r>
      <w:r w:rsidR="004E6C6A">
        <w:rPr>
          <w:rFonts w:ascii="Arial" w:hAnsi="Arial" w:cs="Arial"/>
          <w:sz w:val="24"/>
          <w:szCs w:val="24"/>
        </w:rPr>
        <w:t>significa che …</w:t>
      </w:r>
    </w:p>
    <w:p w:rsidR="00EA3AC8" w:rsidRPr="004E6C6A" w:rsidRDefault="00EA3AC8" w:rsidP="004E6C6A">
      <w:pPr>
        <w:spacing w:after="0" w:line="240" w:lineRule="auto"/>
        <w:ind w:left="1416"/>
        <w:rPr>
          <w:rFonts w:ascii="Arial" w:hAnsi="Arial" w:cs="Arial"/>
          <w:i/>
          <w:sz w:val="24"/>
          <w:szCs w:val="24"/>
        </w:rPr>
      </w:pPr>
      <w:r w:rsidRPr="004E6C6A">
        <w:rPr>
          <w:rFonts w:ascii="Arial" w:hAnsi="Arial" w:cs="Arial"/>
          <w:i/>
          <w:sz w:val="24"/>
          <w:szCs w:val="24"/>
        </w:rPr>
        <w:t>«ogni salvezza viene da Cristo-Capo per mezzo della Chiesa, che è il suo Corpo. Pertanto non possono essere salvati quanti, conoscendo la Chiesa come fondata da Cristo e necessaria alla salvezza, non vi entrassero e non vi perseverassero. Nello stesso tempo, grazie a Cristo e alla sua Chiesa, possono conseguire la salvezza eterna quanti, senza loro colpa, ignorano il Vangelo di Cristo e la sua Chiesa, ma cercano sinceramente Dio e, sotto l'influsso della grazia, si sforzano di compiere la sua volontà conosciuta attraverso il dettame della coscienza».</w:t>
      </w:r>
    </w:p>
    <w:p w:rsidR="00D24A53" w:rsidRPr="00D24A53" w:rsidRDefault="00D24A53" w:rsidP="004E6C6A">
      <w:pPr>
        <w:spacing w:after="0" w:line="240" w:lineRule="auto"/>
        <w:ind w:left="360"/>
        <w:rPr>
          <w:rFonts w:ascii="Arial" w:hAnsi="Arial" w:cs="Arial"/>
          <w:b/>
          <w:sz w:val="24"/>
          <w:szCs w:val="24"/>
        </w:rPr>
      </w:pPr>
    </w:p>
    <w:sectPr w:rsidR="00D24A53" w:rsidRPr="00D24A53" w:rsidSect="0046593C">
      <w:footerReference w:type="default" r:id="rId7"/>
      <w:headerReference w:type="first" r:id="rId8"/>
      <w:footerReference w:type="first" r:id="rId9"/>
      <w:type w:val="continuous"/>
      <w:pgSz w:w="11907" w:h="16840" w:code="9"/>
      <w:pgMar w:top="567" w:right="567" w:bottom="567" w:left="567" w:header="142" w:footer="0" w:gutter="567"/>
      <w:pgNumType w:start="2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50A" w:rsidRDefault="0057150A" w:rsidP="00CD1748">
      <w:r>
        <w:separator/>
      </w:r>
    </w:p>
  </w:endnote>
  <w:endnote w:type="continuationSeparator" w:id="0">
    <w:p w:rsidR="0057150A" w:rsidRDefault="0057150A"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Content>
      <w:p w:rsidR="00341380" w:rsidRDefault="00341380">
        <w:pPr>
          <w:pStyle w:val="Pidipagina"/>
          <w:jc w:val="right"/>
        </w:pPr>
        <w:r>
          <w:fldChar w:fldCharType="begin"/>
        </w:r>
        <w:r>
          <w:instrText>PAGE   \* MERGEFORMAT</w:instrText>
        </w:r>
        <w:r>
          <w:fldChar w:fldCharType="separate"/>
        </w:r>
        <w:r w:rsidR="00563194">
          <w:rPr>
            <w:noProof/>
          </w:rPr>
          <w:t>52</w:t>
        </w:r>
        <w:r>
          <w:fldChar w:fldCharType="end"/>
        </w:r>
      </w:p>
    </w:sdtContent>
  </w:sdt>
  <w:p w:rsidR="00341380" w:rsidRDefault="003413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380" w:rsidRDefault="00341380"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50A" w:rsidRDefault="0057150A" w:rsidP="00CD1748">
      <w:r>
        <w:separator/>
      </w:r>
    </w:p>
  </w:footnote>
  <w:footnote w:type="continuationSeparator" w:id="0">
    <w:p w:rsidR="0057150A" w:rsidRDefault="0057150A"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380" w:rsidRDefault="00341380"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BAA"/>
    <w:multiLevelType w:val="hybridMultilevel"/>
    <w:tmpl w:val="BB86A03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A90B6D"/>
    <w:multiLevelType w:val="hybridMultilevel"/>
    <w:tmpl w:val="EA16DBA8"/>
    <w:lvl w:ilvl="0" w:tplc="F7BC8A22">
      <w:start w:val="1"/>
      <w:numFmt w:val="bullet"/>
      <w:lvlText w:val="֍"/>
      <w:lvlJc w:val="left"/>
      <w:pPr>
        <w:ind w:left="720" w:hanging="360"/>
      </w:pPr>
      <w:rPr>
        <w:rFonts w:ascii="Arial" w:hAnsi="Aria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FF376F"/>
    <w:multiLevelType w:val="hybridMultilevel"/>
    <w:tmpl w:val="94286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14563B"/>
    <w:multiLevelType w:val="hybridMultilevel"/>
    <w:tmpl w:val="A18CFE1A"/>
    <w:lvl w:ilvl="0" w:tplc="2A3E16A6">
      <w:start w:val="1"/>
      <w:numFmt w:val="bullet"/>
      <w:lvlText w:val=""/>
      <w:lvlJc w:val="left"/>
      <w:pPr>
        <w:ind w:left="1068" w:hanging="360"/>
      </w:pPr>
      <w:rPr>
        <w:rFonts w:ascii="Symbol" w:hAnsi="Symbol" w:hint="default"/>
        <w:caps w:val="0"/>
        <w:strike w:val="0"/>
        <w:dstrike w:val="0"/>
        <w:outline w:val="0"/>
        <w:shadow w:val="0"/>
        <w:emboss w:val="0"/>
        <w:imprint w:val="0"/>
        <w:vanish w:val="0"/>
        <w:sz w:val="24"/>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D8F2650"/>
    <w:multiLevelType w:val="hybridMultilevel"/>
    <w:tmpl w:val="8CA05CEA"/>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6" w15:restartNumberingAfterBreak="0">
    <w:nsid w:val="1E974018"/>
    <w:multiLevelType w:val="hybridMultilevel"/>
    <w:tmpl w:val="3B023E0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7" w15:restartNumberingAfterBreak="0">
    <w:nsid w:val="1EB072B9"/>
    <w:multiLevelType w:val="hybridMultilevel"/>
    <w:tmpl w:val="053C0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9" w15:restartNumberingAfterBreak="0">
    <w:nsid w:val="2D81613C"/>
    <w:multiLevelType w:val="hybridMultilevel"/>
    <w:tmpl w:val="68F28D54"/>
    <w:lvl w:ilvl="0" w:tplc="A4F27714">
      <w:start w:val="1"/>
      <w:numFmt w:val="bullet"/>
      <w:lvlText w:val="֍"/>
      <w:lvlJc w:val="left"/>
      <w:pPr>
        <w:ind w:left="360" w:hanging="360"/>
      </w:pPr>
      <w:rPr>
        <w:rFonts w:ascii="Cooper Black" w:hAnsi="Cooper Black"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55C597A"/>
    <w:multiLevelType w:val="hybridMultilevel"/>
    <w:tmpl w:val="A976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655A31"/>
    <w:multiLevelType w:val="hybridMultilevel"/>
    <w:tmpl w:val="1D4E8DE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62D7CC9"/>
    <w:multiLevelType w:val="hybridMultilevel"/>
    <w:tmpl w:val="2258F44E"/>
    <w:lvl w:ilvl="0" w:tplc="F7BC8A22">
      <w:start w:val="1"/>
      <w:numFmt w:val="bullet"/>
      <w:lvlText w:val="֍"/>
      <w:lvlJc w:val="left"/>
      <w:pPr>
        <w:ind w:left="720" w:hanging="360"/>
      </w:pPr>
      <w:rPr>
        <w:rFonts w:ascii="Arial" w:hAnsi="Aria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AA73B66"/>
    <w:multiLevelType w:val="hybridMultilevel"/>
    <w:tmpl w:val="DD2806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4B263A46"/>
    <w:multiLevelType w:val="hybridMultilevel"/>
    <w:tmpl w:val="5540F46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CBB7956"/>
    <w:multiLevelType w:val="hybridMultilevel"/>
    <w:tmpl w:val="376443DE"/>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DD227E3"/>
    <w:multiLevelType w:val="hybridMultilevel"/>
    <w:tmpl w:val="C99E3BCE"/>
    <w:lvl w:ilvl="0" w:tplc="F0F0DCA2">
      <w:start w:val="1"/>
      <w:numFmt w:val="bullet"/>
      <w:lvlText w:val=""/>
      <w:lvlJc w:val="left"/>
      <w:pPr>
        <w:ind w:left="720" w:hanging="360"/>
      </w:pPr>
      <w:rPr>
        <w:rFonts w:ascii="Symbol" w:hAnsi="Symbo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B32606"/>
    <w:multiLevelType w:val="hybridMultilevel"/>
    <w:tmpl w:val="D03ADDFA"/>
    <w:lvl w:ilvl="0" w:tplc="F7BC8A22">
      <w:start w:val="1"/>
      <w:numFmt w:val="bullet"/>
      <w:lvlText w:val="֍"/>
      <w:lvlJc w:val="left"/>
      <w:pPr>
        <w:ind w:left="720" w:hanging="360"/>
      </w:pPr>
      <w:rPr>
        <w:rFonts w:ascii="Arial" w:hAnsi="Aria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47715E5"/>
    <w:multiLevelType w:val="hybridMultilevel"/>
    <w:tmpl w:val="5F3CF08C"/>
    <w:lvl w:ilvl="0" w:tplc="F7BC8A22">
      <w:start w:val="1"/>
      <w:numFmt w:val="bullet"/>
      <w:lvlText w:val="֍"/>
      <w:lvlJc w:val="left"/>
      <w:pPr>
        <w:ind w:left="1428" w:hanging="360"/>
      </w:pPr>
      <w:rPr>
        <w:rFonts w:ascii="Arial" w:hAnsi="Arial"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54C37762"/>
    <w:multiLevelType w:val="hybridMultilevel"/>
    <w:tmpl w:val="9ADC6298"/>
    <w:lvl w:ilvl="0" w:tplc="F7BC8A22">
      <w:start w:val="1"/>
      <w:numFmt w:val="bullet"/>
      <w:lvlText w:val="֍"/>
      <w:lvlJc w:val="left"/>
      <w:pPr>
        <w:ind w:left="1776" w:hanging="360"/>
      </w:pPr>
      <w:rPr>
        <w:rFonts w:ascii="Arial" w:hAnsi="Arial" w:hint="default"/>
        <w:b/>
        <w:i w:val="0"/>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3"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15:restartNumberingAfterBreak="0">
    <w:nsid w:val="5C8A61BF"/>
    <w:multiLevelType w:val="hybridMultilevel"/>
    <w:tmpl w:val="3E0CE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E63527D"/>
    <w:multiLevelType w:val="hybridMultilevel"/>
    <w:tmpl w:val="B4AA7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C1B22FF"/>
    <w:multiLevelType w:val="hybridMultilevel"/>
    <w:tmpl w:val="47F2A27C"/>
    <w:lvl w:ilvl="0" w:tplc="15DC1BE4">
      <w:start w:val="1"/>
      <w:numFmt w:val="bullet"/>
      <w:lvlText w:val=""/>
      <w:lvlJc w:val="left"/>
      <w:pPr>
        <w:ind w:left="360" w:hanging="360"/>
      </w:pPr>
      <w:rPr>
        <w:rFonts w:ascii="Wingdings" w:hAnsi="Wingdings" w:hint="default"/>
        <w:sz w:val="36"/>
        <w:szCs w:val="3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C4B482A"/>
    <w:multiLevelType w:val="hybridMultilevel"/>
    <w:tmpl w:val="72CECE3C"/>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5A75F45"/>
    <w:multiLevelType w:val="hybridMultilevel"/>
    <w:tmpl w:val="B0844FD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8"/>
  </w:num>
  <w:num w:numId="4">
    <w:abstractNumId w:val="30"/>
  </w:num>
  <w:num w:numId="5">
    <w:abstractNumId w:val="0"/>
  </w:num>
  <w:num w:numId="6">
    <w:abstractNumId w:val="10"/>
  </w:num>
  <w:num w:numId="7">
    <w:abstractNumId w:val="13"/>
  </w:num>
  <w:num w:numId="8">
    <w:abstractNumId w:val="27"/>
  </w:num>
  <w:num w:numId="9">
    <w:abstractNumId w:val="11"/>
  </w:num>
  <w:num w:numId="10">
    <w:abstractNumId w:val="7"/>
  </w:num>
  <w:num w:numId="11">
    <w:abstractNumId w:val="12"/>
  </w:num>
  <w:num w:numId="12">
    <w:abstractNumId w:val="16"/>
  </w:num>
  <w:num w:numId="13">
    <w:abstractNumId w:val="24"/>
  </w:num>
  <w:num w:numId="14">
    <w:abstractNumId w:val="19"/>
  </w:num>
  <w:num w:numId="15">
    <w:abstractNumId w:val="1"/>
  </w:num>
  <w:num w:numId="16">
    <w:abstractNumId w:val="3"/>
  </w:num>
  <w:num w:numId="17">
    <w:abstractNumId w:val="29"/>
  </w:num>
  <w:num w:numId="18">
    <w:abstractNumId w:val="25"/>
  </w:num>
  <w:num w:numId="19">
    <w:abstractNumId w:val="31"/>
  </w:num>
  <w:num w:numId="20">
    <w:abstractNumId w:val="9"/>
  </w:num>
  <w:num w:numId="21">
    <w:abstractNumId w:val="14"/>
  </w:num>
  <w:num w:numId="22">
    <w:abstractNumId w:val="5"/>
  </w:num>
  <w:num w:numId="23">
    <w:abstractNumId w:val="6"/>
  </w:num>
  <w:num w:numId="24">
    <w:abstractNumId w:val="22"/>
  </w:num>
  <w:num w:numId="25">
    <w:abstractNumId w:val="21"/>
  </w:num>
  <w:num w:numId="26">
    <w:abstractNumId w:val="15"/>
  </w:num>
  <w:num w:numId="27">
    <w:abstractNumId w:val="20"/>
  </w:num>
  <w:num w:numId="28">
    <w:abstractNumId w:val="2"/>
  </w:num>
  <w:num w:numId="29">
    <w:abstractNumId w:val="28"/>
  </w:num>
  <w:num w:numId="30">
    <w:abstractNumId w:val="17"/>
  </w:num>
  <w:num w:numId="31">
    <w:abstractNumId w:val="4"/>
  </w:num>
  <w:num w:numId="3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35A87"/>
    <w:rsid w:val="000365AB"/>
    <w:rsid w:val="00037591"/>
    <w:rsid w:val="00037639"/>
    <w:rsid w:val="0004003B"/>
    <w:rsid w:val="00041245"/>
    <w:rsid w:val="0004497C"/>
    <w:rsid w:val="00045E57"/>
    <w:rsid w:val="00046546"/>
    <w:rsid w:val="00047137"/>
    <w:rsid w:val="00050580"/>
    <w:rsid w:val="00053159"/>
    <w:rsid w:val="000605EF"/>
    <w:rsid w:val="000647F1"/>
    <w:rsid w:val="00064D2A"/>
    <w:rsid w:val="0007010D"/>
    <w:rsid w:val="0007063A"/>
    <w:rsid w:val="00070740"/>
    <w:rsid w:val="00070E69"/>
    <w:rsid w:val="00071C17"/>
    <w:rsid w:val="00077561"/>
    <w:rsid w:val="00081074"/>
    <w:rsid w:val="00086ADF"/>
    <w:rsid w:val="000875C9"/>
    <w:rsid w:val="00090113"/>
    <w:rsid w:val="00090AAC"/>
    <w:rsid w:val="000A4625"/>
    <w:rsid w:val="000C2182"/>
    <w:rsid w:val="000C4DAA"/>
    <w:rsid w:val="000D1A68"/>
    <w:rsid w:val="000D523C"/>
    <w:rsid w:val="000D7E78"/>
    <w:rsid w:val="000E0CF1"/>
    <w:rsid w:val="000E71C3"/>
    <w:rsid w:val="00101B55"/>
    <w:rsid w:val="00101FA6"/>
    <w:rsid w:val="001022BC"/>
    <w:rsid w:val="00103230"/>
    <w:rsid w:val="00107EF2"/>
    <w:rsid w:val="00121BAB"/>
    <w:rsid w:val="00126A94"/>
    <w:rsid w:val="00135BCD"/>
    <w:rsid w:val="00135D96"/>
    <w:rsid w:val="0013642B"/>
    <w:rsid w:val="00141B5E"/>
    <w:rsid w:val="00141F84"/>
    <w:rsid w:val="001420E2"/>
    <w:rsid w:val="00142959"/>
    <w:rsid w:val="0014313D"/>
    <w:rsid w:val="00143E1F"/>
    <w:rsid w:val="00147692"/>
    <w:rsid w:val="00155532"/>
    <w:rsid w:val="00162F83"/>
    <w:rsid w:val="0016304D"/>
    <w:rsid w:val="00163EC9"/>
    <w:rsid w:val="001676EF"/>
    <w:rsid w:val="00167C14"/>
    <w:rsid w:val="0017228D"/>
    <w:rsid w:val="001726B9"/>
    <w:rsid w:val="00173644"/>
    <w:rsid w:val="001874D1"/>
    <w:rsid w:val="00192E6D"/>
    <w:rsid w:val="00194E48"/>
    <w:rsid w:val="001977F0"/>
    <w:rsid w:val="001B4108"/>
    <w:rsid w:val="001B7E3B"/>
    <w:rsid w:val="001C0364"/>
    <w:rsid w:val="001C042B"/>
    <w:rsid w:val="001C078B"/>
    <w:rsid w:val="001C157C"/>
    <w:rsid w:val="001C6773"/>
    <w:rsid w:val="001D0D35"/>
    <w:rsid w:val="001D5D70"/>
    <w:rsid w:val="001E1333"/>
    <w:rsid w:val="001E7FBB"/>
    <w:rsid w:val="001F0E44"/>
    <w:rsid w:val="001F7DE6"/>
    <w:rsid w:val="0020278F"/>
    <w:rsid w:val="002054A1"/>
    <w:rsid w:val="00210CB5"/>
    <w:rsid w:val="00211B34"/>
    <w:rsid w:val="0021394C"/>
    <w:rsid w:val="002240BE"/>
    <w:rsid w:val="00230AD0"/>
    <w:rsid w:val="0023122E"/>
    <w:rsid w:val="00236004"/>
    <w:rsid w:val="00242B5C"/>
    <w:rsid w:val="00245C07"/>
    <w:rsid w:val="0024745E"/>
    <w:rsid w:val="00247B81"/>
    <w:rsid w:val="00247C77"/>
    <w:rsid w:val="0025061A"/>
    <w:rsid w:val="002515C2"/>
    <w:rsid w:val="00257890"/>
    <w:rsid w:val="00261D0B"/>
    <w:rsid w:val="002700FA"/>
    <w:rsid w:val="00272F09"/>
    <w:rsid w:val="00277BDD"/>
    <w:rsid w:val="00280BCA"/>
    <w:rsid w:val="002871C2"/>
    <w:rsid w:val="00290057"/>
    <w:rsid w:val="0029780C"/>
    <w:rsid w:val="002A0E81"/>
    <w:rsid w:val="002A58CD"/>
    <w:rsid w:val="002A74DD"/>
    <w:rsid w:val="002A7D50"/>
    <w:rsid w:val="002B299D"/>
    <w:rsid w:val="002B53F9"/>
    <w:rsid w:val="002B572C"/>
    <w:rsid w:val="002B7345"/>
    <w:rsid w:val="002B7379"/>
    <w:rsid w:val="002C10CA"/>
    <w:rsid w:val="002C1E73"/>
    <w:rsid w:val="002C2B4B"/>
    <w:rsid w:val="002C4F55"/>
    <w:rsid w:val="002D0624"/>
    <w:rsid w:val="002D1550"/>
    <w:rsid w:val="002D3779"/>
    <w:rsid w:val="002E2157"/>
    <w:rsid w:val="002E643A"/>
    <w:rsid w:val="002E7C68"/>
    <w:rsid w:val="002F133B"/>
    <w:rsid w:val="002F4B43"/>
    <w:rsid w:val="00307779"/>
    <w:rsid w:val="00316A8A"/>
    <w:rsid w:val="0032028F"/>
    <w:rsid w:val="003278B9"/>
    <w:rsid w:val="00327DFA"/>
    <w:rsid w:val="003304DD"/>
    <w:rsid w:val="003316E7"/>
    <w:rsid w:val="0033333C"/>
    <w:rsid w:val="003334EF"/>
    <w:rsid w:val="00334255"/>
    <w:rsid w:val="003378AE"/>
    <w:rsid w:val="00337C81"/>
    <w:rsid w:val="00341380"/>
    <w:rsid w:val="00342637"/>
    <w:rsid w:val="00343D5C"/>
    <w:rsid w:val="00345599"/>
    <w:rsid w:val="00353F65"/>
    <w:rsid w:val="003577A6"/>
    <w:rsid w:val="00364B65"/>
    <w:rsid w:val="00365BB7"/>
    <w:rsid w:val="00374521"/>
    <w:rsid w:val="00380E72"/>
    <w:rsid w:val="003922BA"/>
    <w:rsid w:val="00393FA2"/>
    <w:rsid w:val="0039574C"/>
    <w:rsid w:val="003A098A"/>
    <w:rsid w:val="003A252E"/>
    <w:rsid w:val="003A26C2"/>
    <w:rsid w:val="003A5142"/>
    <w:rsid w:val="003A687C"/>
    <w:rsid w:val="003A7EBD"/>
    <w:rsid w:val="003B3AD2"/>
    <w:rsid w:val="003C15B0"/>
    <w:rsid w:val="003C6409"/>
    <w:rsid w:val="003C7B99"/>
    <w:rsid w:val="003D05BF"/>
    <w:rsid w:val="003D2040"/>
    <w:rsid w:val="003D5D61"/>
    <w:rsid w:val="003E2440"/>
    <w:rsid w:val="003E2D09"/>
    <w:rsid w:val="003E2F85"/>
    <w:rsid w:val="003E6451"/>
    <w:rsid w:val="003F5A0F"/>
    <w:rsid w:val="003F5DEB"/>
    <w:rsid w:val="003F5EE1"/>
    <w:rsid w:val="004013BA"/>
    <w:rsid w:val="00401650"/>
    <w:rsid w:val="00402128"/>
    <w:rsid w:val="00402D02"/>
    <w:rsid w:val="00404C57"/>
    <w:rsid w:val="0040740D"/>
    <w:rsid w:val="004078E4"/>
    <w:rsid w:val="0041494C"/>
    <w:rsid w:val="00416F86"/>
    <w:rsid w:val="004259A0"/>
    <w:rsid w:val="00431DA1"/>
    <w:rsid w:val="00434064"/>
    <w:rsid w:val="00434397"/>
    <w:rsid w:val="00441338"/>
    <w:rsid w:val="004425ED"/>
    <w:rsid w:val="0046593C"/>
    <w:rsid w:val="00470501"/>
    <w:rsid w:val="00484B42"/>
    <w:rsid w:val="00487204"/>
    <w:rsid w:val="004916A1"/>
    <w:rsid w:val="004A0189"/>
    <w:rsid w:val="004A5469"/>
    <w:rsid w:val="004B3E2C"/>
    <w:rsid w:val="004C3290"/>
    <w:rsid w:val="004D26FF"/>
    <w:rsid w:val="004D2BBA"/>
    <w:rsid w:val="004D7C66"/>
    <w:rsid w:val="004E037F"/>
    <w:rsid w:val="004E1366"/>
    <w:rsid w:val="004E27A5"/>
    <w:rsid w:val="004E2D5C"/>
    <w:rsid w:val="004E5E37"/>
    <w:rsid w:val="004E6C6A"/>
    <w:rsid w:val="004F362D"/>
    <w:rsid w:val="004F73D0"/>
    <w:rsid w:val="004F7640"/>
    <w:rsid w:val="00505ABB"/>
    <w:rsid w:val="0050711F"/>
    <w:rsid w:val="0051446E"/>
    <w:rsid w:val="0051589E"/>
    <w:rsid w:val="005173C1"/>
    <w:rsid w:val="00520092"/>
    <w:rsid w:val="00522577"/>
    <w:rsid w:val="00524755"/>
    <w:rsid w:val="005262C6"/>
    <w:rsid w:val="0052657E"/>
    <w:rsid w:val="00532662"/>
    <w:rsid w:val="00532797"/>
    <w:rsid w:val="0053335D"/>
    <w:rsid w:val="00541678"/>
    <w:rsid w:val="00544DF9"/>
    <w:rsid w:val="005458D6"/>
    <w:rsid w:val="00557A7B"/>
    <w:rsid w:val="00561FC9"/>
    <w:rsid w:val="00563194"/>
    <w:rsid w:val="00565144"/>
    <w:rsid w:val="00570748"/>
    <w:rsid w:val="0057150A"/>
    <w:rsid w:val="00571F6B"/>
    <w:rsid w:val="00577508"/>
    <w:rsid w:val="00583CEA"/>
    <w:rsid w:val="005869ED"/>
    <w:rsid w:val="00587934"/>
    <w:rsid w:val="005A0470"/>
    <w:rsid w:val="005A334A"/>
    <w:rsid w:val="005A698D"/>
    <w:rsid w:val="005B156F"/>
    <w:rsid w:val="005B3409"/>
    <w:rsid w:val="005B6A27"/>
    <w:rsid w:val="005B7E22"/>
    <w:rsid w:val="005C738C"/>
    <w:rsid w:val="005D4FC7"/>
    <w:rsid w:val="005D6CBC"/>
    <w:rsid w:val="005E07E3"/>
    <w:rsid w:val="005E0A4E"/>
    <w:rsid w:val="005E4E29"/>
    <w:rsid w:val="005E7B31"/>
    <w:rsid w:val="005E7DB1"/>
    <w:rsid w:val="0060673D"/>
    <w:rsid w:val="00610170"/>
    <w:rsid w:val="00613D44"/>
    <w:rsid w:val="00614876"/>
    <w:rsid w:val="00630416"/>
    <w:rsid w:val="006445B7"/>
    <w:rsid w:val="006505CD"/>
    <w:rsid w:val="00664EEE"/>
    <w:rsid w:val="0067013E"/>
    <w:rsid w:val="00672236"/>
    <w:rsid w:val="00672AA2"/>
    <w:rsid w:val="00673D5A"/>
    <w:rsid w:val="006829E2"/>
    <w:rsid w:val="00687B9A"/>
    <w:rsid w:val="00691129"/>
    <w:rsid w:val="006A42AC"/>
    <w:rsid w:val="006A625A"/>
    <w:rsid w:val="006B1169"/>
    <w:rsid w:val="006B44E2"/>
    <w:rsid w:val="006B7501"/>
    <w:rsid w:val="006C1B8C"/>
    <w:rsid w:val="006C2991"/>
    <w:rsid w:val="006C2ADB"/>
    <w:rsid w:val="006C3ACC"/>
    <w:rsid w:val="006D37D4"/>
    <w:rsid w:val="006E2E46"/>
    <w:rsid w:val="006E6D4E"/>
    <w:rsid w:val="006E7D39"/>
    <w:rsid w:val="006F1F94"/>
    <w:rsid w:val="006F480E"/>
    <w:rsid w:val="006F6106"/>
    <w:rsid w:val="00703521"/>
    <w:rsid w:val="007050EC"/>
    <w:rsid w:val="00707B6C"/>
    <w:rsid w:val="00717315"/>
    <w:rsid w:val="007319BE"/>
    <w:rsid w:val="00734CA4"/>
    <w:rsid w:val="00743983"/>
    <w:rsid w:val="00745981"/>
    <w:rsid w:val="007513E4"/>
    <w:rsid w:val="0075237B"/>
    <w:rsid w:val="00752656"/>
    <w:rsid w:val="00767F3E"/>
    <w:rsid w:val="00774B91"/>
    <w:rsid w:val="0077668D"/>
    <w:rsid w:val="00777E35"/>
    <w:rsid w:val="007803E4"/>
    <w:rsid w:val="00781178"/>
    <w:rsid w:val="0078520B"/>
    <w:rsid w:val="0079748B"/>
    <w:rsid w:val="007A13F6"/>
    <w:rsid w:val="007B1D61"/>
    <w:rsid w:val="007B3AB6"/>
    <w:rsid w:val="007B3E7C"/>
    <w:rsid w:val="007B4E8A"/>
    <w:rsid w:val="007B575F"/>
    <w:rsid w:val="007C5EDB"/>
    <w:rsid w:val="007D144A"/>
    <w:rsid w:val="007D71AE"/>
    <w:rsid w:val="007E2ABA"/>
    <w:rsid w:val="007F0871"/>
    <w:rsid w:val="007F1285"/>
    <w:rsid w:val="007F15F0"/>
    <w:rsid w:val="0080203E"/>
    <w:rsid w:val="00805417"/>
    <w:rsid w:val="008072A6"/>
    <w:rsid w:val="00811416"/>
    <w:rsid w:val="00816209"/>
    <w:rsid w:val="00820928"/>
    <w:rsid w:val="00824C9B"/>
    <w:rsid w:val="008254AA"/>
    <w:rsid w:val="0082587A"/>
    <w:rsid w:val="00837B30"/>
    <w:rsid w:val="008551C0"/>
    <w:rsid w:val="00857982"/>
    <w:rsid w:val="008604B3"/>
    <w:rsid w:val="00860BE9"/>
    <w:rsid w:val="008632F5"/>
    <w:rsid w:val="008644C5"/>
    <w:rsid w:val="00867572"/>
    <w:rsid w:val="008676EF"/>
    <w:rsid w:val="00871B3E"/>
    <w:rsid w:val="00873A35"/>
    <w:rsid w:val="008754E1"/>
    <w:rsid w:val="00877970"/>
    <w:rsid w:val="00883D12"/>
    <w:rsid w:val="00886B05"/>
    <w:rsid w:val="00893EE7"/>
    <w:rsid w:val="008945C4"/>
    <w:rsid w:val="008A2900"/>
    <w:rsid w:val="008A2E5F"/>
    <w:rsid w:val="008A33D4"/>
    <w:rsid w:val="008A39C1"/>
    <w:rsid w:val="008A39E0"/>
    <w:rsid w:val="008A62CA"/>
    <w:rsid w:val="008A6767"/>
    <w:rsid w:val="008A79CE"/>
    <w:rsid w:val="008B03CF"/>
    <w:rsid w:val="008B1014"/>
    <w:rsid w:val="008B38D1"/>
    <w:rsid w:val="008B3C8F"/>
    <w:rsid w:val="008B508C"/>
    <w:rsid w:val="008C0DDC"/>
    <w:rsid w:val="008C6F89"/>
    <w:rsid w:val="008D2334"/>
    <w:rsid w:val="008D2FE3"/>
    <w:rsid w:val="008E0F2D"/>
    <w:rsid w:val="008E2E55"/>
    <w:rsid w:val="008F0431"/>
    <w:rsid w:val="008F3AA3"/>
    <w:rsid w:val="00905B43"/>
    <w:rsid w:val="009157B8"/>
    <w:rsid w:val="00922B30"/>
    <w:rsid w:val="00923D26"/>
    <w:rsid w:val="009278E7"/>
    <w:rsid w:val="00931DDC"/>
    <w:rsid w:val="00932390"/>
    <w:rsid w:val="0093288D"/>
    <w:rsid w:val="00943D38"/>
    <w:rsid w:val="009453D6"/>
    <w:rsid w:val="00951216"/>
    <w:rsid w:val="0095180A"/>
    <w:rsid w:val="0095465E"/>
    <w:rsid w:val="00956DF9"/>
    <w:rsid w:val="00957A16"/>
    <w:rsid w:val="009623CF"/>
    <w:rsid w:val="00963C25"/>
    <w:rsid w:val="009731E8"/>
    <w:rsid w:val="00973D54"/>
    <w:rsid w:val="009749DE"/>
    <w:rsid w:val="00985F4D"/>
    <w:rsid w:val="00990C86"/>
    <w:rsid w:val="00994DAC"/>
    <w:rsid w:val="009A235B"/>
    <w:rsid w:val="009A5501"/>
    <w:rsid w:val="009B1242"/>
    <w:rsid w:val="009B37C6"/>
    <w:rsid w:val="009B6E2D"/>
    <w:rsid w:val="009C4AFC"/>
    <w:rsid w:val="009C500A"/>
    <w:rsid w:val="009D03A1"/>
    <w:rsid w:val="009D51A3"/>
    <w:rsid w:val="009D6859"/>
    <w:rsid w:val="009E2FA7"/>
    <w:rsid w:val="009E44E6"/>
    <w:rsid w:val="009F02A0"/>
    <w:rsid w:val="009F619E"/>
    <w:rsid w:val="009F732F"/>
    <w:rsid w:val="00A00BA4"/>
    <w:rsid w:val="00A01C3F"/>
    <w:rsid w:val="00A1132C"/>
    <w:rsid w:val="00A22366"/>
    <w:rsid w:val="00A31B5C"/>
    <w:rsid w:val="00A376E1"/>
    <w:rsid w:val="00A4266A"/>
    <w:rsid w:val="00A54FF5"/>
    <w:rsid w:val="00A57A9A"/>
    <w:rsid w:val="00A6288A"/>
    <w:rsid w:val="00A6530D"/>
    <w:rsid w:val="00A6765E"/>
    <w:rsid w:val="00A742F2"/>
    <w:rsid w:val="00A75998"/>
    <w:rsid w:val="00A75EE9"/>
    <w:rsid w:val="00A76060"/>
    <w:rsid w:val="00A81B4D"/>
    <w:rsid w:val="00A8406A"/>
    <w:rsid w:val="00A850BD"/>
    <w:rsid w:val="00A853DF"/>
    <w:rsid w:val="00A878B6"/>
    <w:rsid w:val="00A9186D"/>
    <w:rsid w:val="00A935A5"/>
    <w:rsid w:val="00A93BEE"/>
    <w:rsid w:val="00A9427B"/>
    <w:rsid w:val="00A94871"/>
    <w:rsid w:val="00AA47C8"/>
    <w:rsid w:val="00AA64C7"/>
    <w:rsid w:val="00AA73A8"/>
    <w:rsid w:val="00AB3095"/>
    <w:rsid w:val="00AB6D74"/>
    <w:rsid w:val="00AC1D90"/>
    <w:rsid w:val="00AC5178"/>
    <w:rsid w:val="00AC5675"/>
    <w:rsid w:val="00AD32F3"/>
    <w:rsid w:val="00AE0538"/>
    <w:rsid w:val="00AE1E6A"/>
    <w:rsid w:val="00AE412B"/>
    <w:rsid w:val="00AE4C55"/>
    <w:rsid w:val="00AE5108"/>
    <w:rsid w:val="00AF0F53"/>
    <w:rsid w:val="00AF3D0A"/>
    <w:rsid w:val="00AF6ACF"/>
    <w:rsid w:val="00B00EB1"/>
    <w:rsid w:val="00B02577"/>
    <w:rsid w:val="00B14075"/>
    <w:rsid w:val="00B20914"/>
    <w:rsid w:val="00B33293"/>
    <w:rsid w:val="00B3446C"/>
    <w:rsid w:val="00B34D4E"/>
    <w:rsid w:val="00B4410E"/>
    <w:rsid w:val="00B60CD5"/>
    <w:rsid w:val="00B66CC5"/>
    <w:rsid w:val="00B6751E"/>
    <w:rsid w:val="00B73A62"/>
    <w:rsid w:val="00B7550F"/>
    <w:rsid w:val="00B76A95"/>
    <w:rsid w:val="00B77BAF"/>
    <w:rsid w:val="00B82AE5"/>
    <w:rsid w:val="00B83540"/>
    <w:rsid w:val="00B90356"/>
    <w:rsid w:val="00B9245C"/>
    <w:rsid w:val="00B92743"/>
    <w:rsid w:val="00B932FB"/>
    <w:rsid w:val="00B971F4"/>
    <w:rsid w:val="00BC2938"/>
    <w:rsid w:val="00BC34EE"/>
    <w:rsid w:val="00BD17A7"/>
    <w:rsid w:val="00BD1FFA"/>
    <w:rsid w:val="00BD225F"/>
    <w:rsid w:val="00BD3588"/>
    <w:rsid w:val="00BD3D7A"/>
    <w:rsid w:val="00BD42C0"/>
    <w:rsid w:val="00BD56AA"/>
    <w:rsid w:val="00BE20FE"/>
    <w:rsid w:val="00BE2294"/>
    <w:rsid w:val="00BE264B"/>
    <w:rsid w:val="00BE43D6"/>
    <w:rsid w:val="00BE49E5"/>
    <w:rsid w:val="00BF1CE5"/>
    <w:rsid w:val="00C00926"/>
    <w:rsid w:val="00C07DF3"/>
    <w:rsid w:val="00C2016E"/>
    <w:rsid w:val="00C20A42"/>
    <w:rsid w:val="00C23BAC"/>
    <w:rsid w:val="00C30E55"/>
    <w:rsid w:val="00C3558D"/>
    <w:rsid w:val="00C362D9"/>
    <w:rsid w:val="00C45E2B"/>
    <w:rsid w:val="00C46A5A"/>
    <w:rsid w:val="00C5601C"/>
    <w:rsid w:val="00C60135"/>
    <w:rsid w:val="00C67CAC"/>
    <w:rsid w:val="00C73A5F"/>
    <w:rsid w:val="00C73D0A"/>
    <w:rsid w:val="00C761A5"/>
    <w:rsid w:val="00C87D45"/>
    <w:rsid w:val="00C94D68"/>
    <w:rsid w:val="00C967C2"/>
    <w:rsid w:val="00C969DA"/>
    <w:rsid w:val="00C978C3"/>
    <w:rsid w:val="00CA1265"/>
    <w:rsid w:val="00CA33F1"/>
    <w:rsid w:val="00CA403E"/>
    <w:rsid w:val="00CA4956"/>
    <w:rsid w:val="00CA5027"/>
    <w:rsid w:val="00CB0899"/>
    <w:rsid w:val="00CB14FE"/>
    <w:rsid w:val="00CB4B62"/>
    <w:rsid w:val="00CB4F59"/>
    <w:rsid w:val="00CC2C0B"/>
    <w:rsid w:val="00CD1748"/>
    <w:rsid w:val="00CD7802"/>
    <w:rsid w:val="00CE1F8A"/>
    <w:rsid w:val="00CE3A0C"/>
    <w:rsid w:val="00CF016C"/>
    <w:rsid w:val="00CF2C1D"/>
    <w:rsid w:val="00CF367F"/>
    <w:rsid w:val="00CF3E72"/>
    <w:rsid w:val="00CF4C93"/>
    <w:rsid w:val="00CF5E6B"/>
    <w:rsid w:val="00D02541"/>
    <w:rsid w:val="00D07866"/>
    <w:rsid w:val="00D122FF"/>
    <w:rsid w:val="00D13D24"/>
    <w:rsid w:val="00D167CB"/>
    <w:rsid w:val="00D21528"/>
    <w:rsid w:val="00D21D42"/>
    <w:rsid w:val="00D23966"/>
    <w:rsid w:val="00D24032"/>
    <w:rsid w:val="00D24A53"/>
    <w:rsid w:val="00D2613C"/>
    <w:rsid w:val="00D27F81"/>
    <w:rsid w:val="00D34CC6"/>
    <w:rsid w:val="00D4441A"/>
    <w:rsid w:val="00D50009"/>
    <w:rsid w:val="00D558B6"/>
    <w:rsid w:val="00D67363"/>
    <w:rsid w:val="00D7350F"/>
    <w:rsid w:val="00D753B0"/>
    <w:rsid w:val="00D77B84"/>
    <w:rsid w:val="00D85FE6"/>
    <w:rsid w:val="00D90A58"/>
    <w:rsid w:val="00D941A7"/>
    <w:rsid w:val="00DA56A9"/>
    <w:rsid w:val="00DA7C04"/>
    <w:rsid w:val="00DB0A71"/>
    <w:rsid w:val="00DB526C"/>
    <w:rsid w:val="00DB5527"/>
    <w:rsid w:val="00DB71B7"/>
    <w:rsid w:val="00DC1AD0"/>
    <w:rsid w:val="00DD395E"/>
    <w:rsid w:val="00DD4FF7"/>
    <w:rsid w:val="00DE0B44"/>
    <w:rsid w:val="00DE4189"/>
    <w:rsid w:val="00DF3FA4"/>
    <w:rsid w:val="00DF607B"/>
    <w:rsid w:val="00E03A63"/>
    <w:rsid w:val="00E06463"/>
    <w:rsid w:val="00E10C05"/>
    <w:rsid w:val="00E10FD5"/>
    <w:rsid w:val="00E12297"/>
    <w:rsid w:val="00E13200"/>
    <w:rsid w:val="00E14D15"/>
    <w:rsid w:val="00E158D9"/>
    <w:rsid w:val="00E25FF7"/>
    <w:rsid w:val="00E3011A"/>
    <w:rsid w:val="00E3163A"/>
    <w:rsid w:val="00E31D3E"/>
    <w:rsid w:val="00E4017F"/>
    <w:rsid w:val="00E50C95"/>
    <w:rsid w:val="00E54E20"/>
    <w:rsid w:val="00E64C5D"/>
    <w:rsid w:val="00E71BAD"/>
    <w:rsid w:val="00E819D0"/>
    <w:rsid w:val="00E841EE"/>
    <w:rsid w:val="00E85AD2"/>
    <w:rsid w:val="00E87073"/>
    <w:rsid w:val="00E94D9D"/>
    <w:rsid w:val="00E974F6"/>
    <w:rsid w:val="00EA2441"/>
    <w:rsid w:val="00EA3AC8"/>
    <w:rsid w:val="00EA3C00"/>
    <w:rsid w:val="00EA4890"/>
    <w:rsid w:val="00EB12A5"/>
    <w:rsid w:val="00EC09E3"/>
    <w:rsid w:val="00ED05CF"/>
    <w:rsid w:val="00ED5088"/>
    <w:rsid w:val="00EE51ED"/>
    <w:rsid w:val="00EE5741"/>
    <w:rsid w:val="00EF510A"/>
    <w:rsid w:val="00F00149"/>
    <w:rsid w:val="00F1017D"/>
    <w:rsid w:val="00F120EE"/>
    <w:rsid w:val="00F142F7"/>
    <w:rsid w:val="00F15949"/>
    <w:rsid w:val="00F16C0F"/>
    <w:rsid w:val="00F30ACC"/>
    <w:rsid w:val="00F32B72"/>
    <w:rsid w:val="00F35C58"/>
    <w:rsid w:val="00F37E4D"/>
    <w:rsid w:val="00F476F2"/>
    <w:rsid w:val="00F51947"/>
    <w:rsid w:val="00F5728B"/>
    <w:rsid w:val="00F612B4"/>
    <w:rsid w:val="00F61CB4"/>
    <w:rsid w:val="00F6668C"/>
    <w:rsid w:val="00F67912"/>
    <w:rsid w:val="00F7007D"/>
    <w:rsid w:val="00F70423"/>
    <w:rsid w:val="00F75B52"/>
    <w:rsid w:val="00F77C8C"/>
    <w:rsid w:val="00F80DE2"/>
    <w:rsid w:val="00F850E0"/>
    <w:rsid w:val="00F96A10"/>
    <w:rsid w:val="00F97499"/>
    <w:rsid w:val="00FA0469"/>
    <w:rsid w:val="00FA0A2C"/>
    <w:rsid w:val="00FA421F"/>
    <w:rsid w:val="00FA6E79"/>
    <w:rsid w:val="00FB044C"/>
    <w:rsid w:val="00FB1B98"/>
    <w:rsid w:val="00FC0CE4"/>
    <w:rsid w:val="00FC27C6"/>
    <w:rsid w:val="00FC2D67"/>
    <w:rsid w:val="00FD1EEB"/>
    <w:rsid w:val="00FD3395"/>
    <w:rsid w:val="00FD7EC3"/>
    <w:rsid w:val="00FE3C41"/>
    <w:rsid w:val="00FE635E"/>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83460"/>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576</TotalTime>
  <Pages>25</Pages>
  <Words>14710</Words>
  <Characters>83848</Characters>
  <Application>Microsoft Office Word</Application>
  <DocSecurity>0</DocSecurity>
  <Lines>698</Lines>
  <Paragraphs>196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55</cp:revision>
  <cp:lastPrinted>2019-12-24T17:05:00Z</cp:lastPrinted>
  <dcterms:created xsi:type="dcterms:W3CDTF">2020-02-16T07:25:00Z</dcterms:created>
  <dcterms:modified xsi:type="dcterms:W3CDTF">2020-03-07T07:54:00Z</dcterms:modified>
</cp:coreProperties>
</file>